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E0F" w:rsidRPr="0028297B" w:rsidRDefault="00891E0F" w:rsidP="00A71521">
      <w:pPr>
        <w:keepNext/>
        <w:spacing w:before="3500"/>
        <w:jc w:val="center"/>
        <w:outlineLvl w:val="0"/>
        <w:rPr>
          <w:rFonts w:ascii="Franklin Gothic Book" w:eastAsia="Times New Roman" w:hAnsi="Franklin Gothic Book" w:cs="Times New Roman"/>
          <w:b/>
          <w:smallCaps/>
          <w:color w:val="9688BE"/>
          <w:sz w:val="36"/>
          <w:szCs w:val="36"/>
          <w:lang w:val="en-GB" w:eastAsia="x-none"/>
        </w:rPr>
      </w:pPr>
      <w:r w:rsidRPr="0028297B">
        <w:rPr>
          <w:rFonts w:ascii="Franklin Gothic Medium" w:hAnsi="Franklin Gothic Medium"/>
          <w:smallCaps/>
          <w:noProof/>
          <w:color w:val="463969"/>
          <w:sz w:val="52"/>
          <w:szCs w:val="52"/>
          <w:lang w:eastAsia="en-AU"/>
        </w:rPr>
        <w:drawing>
          <wp:anchor distT="0" distB="0" distL="114300" distR="114300" simplePos="0" relativeHeight="251659264" behindDoc="1" locked="1" layoutInCell="1" allowOverlap="1" wp14:anchorId="1D2F5DE7" wp14:editId="3D3222C9">
            <wp:simplePos x="0" y="0"/>
            <wp:positionH relativeFrom="column">
              <wp:posOffset>-6048375</wp:posOffset>
            </wp:positionH>
            <wp:positionV relativeFrom="paragraph">
              <wp:posOffset>568325</wp:posOffset>
            </wp:positionV>
            <wp:extent cx="11631295" cy="9121775"/>
            <wp:effectExtent l="0" t="0" r="0" b="0"/>
            <wp:wrapNone/>
            <wp:docPr id="2" name="Picture 2"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A71521" w:rsidRPr="0028297B">
        <w:rPr>
          <w:rFonts w:ascii="Franklin Gothic Book" w:eastAsia="Times New Roman" w:hAnsi="Franklin Gothic Book" w:cs="Times New Roman"/>
          <w:b/>
          <w:smallCaps/>
          <w:color w:val="9688BE"/>
          <w:sz w:val="36"/>
          <w:szCs w:val="36"/>
          <w:lang w:val="en-GB" w:eastAsia="x-none"/>
        </w:rPr>
        <w:t>S</w:t>
      </w:r>
      <w:r w:rsidRPr="0028297B">
        <w:rPr>
          <w:rFonts w:ascii="Franklin Gothic Book" w:eastAsia="Times New Roman" w:hAnsi="Franklin Gothic Book" w:cs="Times New Roman"/>
          <w:b/>
          <w:smallCaps/>
          <w:color w:val="9688BE"/>
          <w:sz w:val="36"/>
          <w:szCs w:val="36"/>
          <w:lang w:val="en-GB" w:eastAsia="x-none"/>
        </w:rPr>
        <w:t>ample Assessment Task</w:t>
      </w:r>
      <w:r w:rsidR="00A71521" w:rsidRPr="0028297B">
        <w:rPr>
          <w:rFonts w:ascii="Franklin Gothic Book" w:eastAsia="Times New Roman" w:hAnsi="Franklin Gothic Book" w:cs="Times New Roman"/>
          <w:b/>
          <w:smallCaps/>
          <w:color w:val="9688BE"/>
          <w:sz w:val="36"/>
          <w:szCs w:val="36"/>
          <w:lang w:val="en-GB" w:eastAsia="x-none"/>
        </w:rPr>
        <w:t>s</w:t>
      </w:r>
    </w:p>
    <w:p w:rsidR="00601716" w:rsidRPr="0028297B" w:rsidRDefault="00AD0E71"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val="en-GB" w:eastAsia="x-none"/>
        </w:rPr>
      </w:pPr>
      <w:r>
        <w:rPr>
          <w:rFonts w:ascii="Franklin Gothic Medium" w:eastAsia="Times New Roman" w:hAnsi="Franklin Gothic Medium" w:cs="Times New Roman"/>
          <w:smallCaps/>
          <w:color w:val="5F497A"/>
          <w:sz w:val="28"/>
          <w:szCs w:val="28"/>
          <w:lang w:val="en-GB" w:eastAsia="x-none"/>
        </w:rPr>
        <w:t>Integrated Science</w:t>
      </w:r>
    </w:p>
    <w:p w:rsidR="00891E0F" w:rsidRPr="0028297B" w:rsidRDefault="00AD0E71" w:rsidP="00891E0F">
      <w:pPr>
        <w:keepNext/>
        <w:pBdr>
          <w:top w:val="single" w:sz="8" w:space="3" w:color="4F6228"/>
          <w:bottom w:val="single" w:sz="8" w:space="3" w:color="4F6228"/>
        </w:pBdr>
        <w:spacing w:after="0" w:line="240" w:lineRule="auto"/>
        <w:ind w:left="1701" w:right="1701"/>
        <w:jc w:val="center"/>
        <w:outlineLvl w:val="0"/>
        <w:rPr>
          <w:rFonts w:ascii="Franklin Gothic Medium" w:eastAsia="Times New Roman" w:hAnsi="Franklin Gothic Medium" w:cs="Times New Roman"/>
          <w:smallCaps/>
          <w:color w:val="5F497A"/>
          <w:sz w:val="28"/>
          <w:szCs w:val="28"/>
          <w:lang w:val="en-GB" w:eastAsia="x-none"/>
        </w:rPr>
      </w:pPr>
      <w:r>
        <w:rPr>
          <w:rFonts w:ascii="Franklin Gothic Medium" w:eastAsia="Times New Roman" w:hAnsi="Franklin Gothic Medium" w:cs="Times New Roman"/>
          <w:smallCaps/>
          <w:color w:val="5F497A"/>
          <w:sz w:val="28"/>
          <w:szCs w:val="28"/>
          <w:lang w:val="en-GB" w:eastAsia="x-none"/>
        </w:rPr>
        <w:t>ATAR Year 12</w:t>
      </w:r>
    </w:p>
    <w:p w:rsidR="00891E0F" w:rsidRPr="0028297B" w:rsidRDefault="00891E0F" w:rsidP="00891E0F">
      <w:pPr>
        <w:keepNext/>
        <w:spacing w:after="0" w:line="240" w:lineRule="auto"/>
        <w:jc w:val="center"/>
        <w:outlineLvl w:val="0"/>
        <w:rPr>
          <w:rFonts w:ascii="Calibri" w:eastAsia="Times New Roman" w:hAnsi="Calibri" w:cs="Times New Roman"/>
          <w:b/>
          <w:lang w:val="en-GB" w:eastAsia="x-none"/>
        </w:rPr>
      </w:pPr>
    </w:p>
    <w:p w:rsidR="00891E0F" w:rsidRPr="0028297B" w:rsidRDefault="002728D9" w:rsidP="002728D9">
      <w:pPr>
        <w:keepNext/>
        <w:tabs>
          <w:tab w:val="left" w:pos="5490"/>
        </w:tabs>
        <w:spacing w:before="3500"/>
        <w:outlineLvl w:val="0"/>
        <w:rPr>
          <w:rFonts w:ascii="Franklin Gothic Medium" w:hAnsi="Franklin Gothic Medium"/>
          <w:smallCaps/>
          <w:color w:val="463969"/>
          <w:sz w:val="52"/>
          <w:szCs w:val="52"/>
          <w:lang w:val="en-GB" w:eastAsia="x-none"/>
        </w:rPr>
      </w:pPr>
      <w:r w:rsidRPr="0028297B">
        <w:rPr>
          <w:rFonts w:ascii="Franklin Gothic Medium" w:hAnsi="Franklin Gothic Medium"/>
          <w:smallCaps/>
          <w:color w:val="463969"/>
          <w:sz w:val="52"/>
          <w:szCs w:val="52"/>
          <w:lang w:val="en-GB" w:eastAsia="x-none"/>
        </w:rPr>
        <w:tab/>
      </w:r>
    </w:p>
    <w:p w:rsidR="00891E0F" w:rsidRPr="0028297B" w:rsidRDefault="00891E0F" w:rsidP="00891E0F">
      <w:pPr>
        <w:spacing w:after="240"/>
        <w:rPr>
          <w:rFonts w:ascii="Franklin Gothic Book" w:hAnsi="Franklin Gothic Book"/>
          <w:sz w:val="44"/>
          <w:szCs w:val="44"/>
          <w:lang w:val="en-GB"/>
        </w:rPr>
      </w:pPr>
    </w:p>
    <w:p w:rsidR="00891E0F" w:rsidRPr="0028297B" w:rsidRDefault="00891E0F" w:rsidP="00891E0F">
      <w:pPr>
        <w:rPr>
          <w:b/>
          <w:sz w:val="28"/>
          <w:szCs w:val="28"/>
          <w:lang w:val="en-GB"/>
        </w:rPr>
      </w:pPr>
    </w:p>
    <w:p w:rsidR="00891E0F" w:rsidRPr="0028297B" w:rsidRDefault="00891E0F" w:rsidP="00891E0F">
      <w:pPr>
        <w:rPr>
          <w:b/>
          <w:sz w:val="28"/>
          <w:szCs w:val="28"/>
          <w:lang w:val="en-GB"/>
        </w:rPr>
      </w:pPr>
    </w:p>
    <w:p w:rsidR="00891E0F" w:rsidRPr="0028297B" w:rsidRDefault="00891E0F" w:rsidP="00891E0F">
      <w:pPr>
        <w:rPr>
          <w:b/>
          <w:sz w:val="28"/>
          <w:szCs w:val="28"/>
          <w:lang w:val="en-GB"/>
        </w:rPr>
      </w:pPr>
    </w:p>
    <w:p w:rsidR="00891E0F" w:rsidRPr="0028297B" w:rsidRDefault="00891E0F" w:rsidP="00891E0F">
      <w:pPr>
        <w:spacing w:before="10000" w:after="80" w:line="264" w:lineRule="auto"/>
        <w:jc w:val="both"/>
        <w:rPr>
          <w:b/>
          <w:sz w:val="16"/>
          <w:lang w:val="en-GB"/>
        </w:rPr>
      </w:pPr>
    </w:p>
    <w:p w:rsidR="00891E0F" w:rsidRPr="0028297B" w:rsidRDefault="00891E0F" w:rsidP="00891E0F">
      <w:pPr>
        <w:spacing w:before="10000" w:after="80" w:line="264" w:lineRule="auto"/>
        <w:ind w:right="68"/>
        <w:jc w:val="both"/>
        <w:rPr>
          <w:rFonts w:ascii="Calibri" w:hAnsi="Calibri"/>
          <w:b/>
          <w:sz w:val="16"/>
          <w:lang w:val="en-GB"/>
        </w:rPr>
      </w:pPr>
      <w:r w:rsidRPr="0028297B">
        <w:rPr>
          <w:rFonts w:ascii="Calibri" w:hAnsi="Calibri"/>
          <w:b/>
          <w:sz w:val="16"/>
          <w:lang w:val="en-GB"/>
        </w:rPr>
        <w:t>Copyright</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School Curricul</w:t>
      </w:r>
      <w:r w:rsidR="00D13E73">
        <w:rPr>
          <w:rFonts w:ascii="Calibri" w:hAnsi="Calibri"/>
          <w:sz w:val="16"/>
          <w:lang w:val="en-GB"/>
        </w:rPr>
        <w:t>um and Standards Authority, 2015</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xml:space="preserve">Copying or communication for any other purpose can be done only within the terms of the </w:t>
      </w:r>
      <w:r w:rsidRPr="0028297B">
        <w:rPr>
          <w:rFonts w:ascii="Calibri" w:hAnsi="Calibri"/>
          <w:i/>
          <w:iCs/>
          <w:sz w:val="16"/>
          <w:lang w:val="en-GB"/>
        </w:rPr>
        <w:t>Copyright Act 1968</w:t>
      </w:r>
      <w:r w:rsidRPr="0028297B">
        <w:rPr>
          <w:rFonts w:ascii="Calibri" w:hAnsi="Calibri"/>
          <w:sz w:val="16"/>
          <w:lang w:val="en-GB"/>
        </w:rPr>
        <w:t xml:space="preserve"> or with prior written permission of the School Curriculum and Standards Authority. Copying or communication of any third party copyright material can be done only within the terms of the </w:t>
      </w:r>
      <w:r w:rsidRPr="0028297B">
        <w:rPr>
          <w:rFonts w:ascii="Calibri" w:hAnsi="Calibri"/>
          <w:i/>
          <w:iCs/>
          <w:sz w:val="16"/>
          <w:lang w:val="en-GB"/>
        </w:rPr>
        <w:t>Copyright Act 1968</w:t>
      </w:r>
      <w:r w:rsidRPr="0028297B">
        <w:rPr>
          <w:rFonts w:ascii="Calibri" w:hAnsi="Calibri"/>
          <w:sz w:val="16"/>
          <w:lang w:val="en-GB"/>
        </w:rPr>
        <w:t xml:space="preserve"> or with permission of the copyright owners.</w:t>
      </w:r>
    </w:p>
    <w:p w:rsidR="00891E0F" w:rsidRPr="0028297B" w:rsidRDefault="00891E0F" w:rsidP="00891E0F">
      <w:pPr>
        <w:spacing w:after="80" w:line="264" w:lineRule="auto"/>
        <w:ind w:right="68"/>
        <w:jc w:val="both"/>
        <w:rPr>
          <w:rFonts w:ascii="Calibri" w:hAnsi="Calibri"/>
          <w:sz w:val="16"/>
          <w:lang w:val="en-GB"/>
        </w:rPr>
      </w:pPr>
      <w:r w:rsidRPr="0028297B">
        <w:rPr>
          <w:rFonts w:ascii="Calibri" w:hAnsi="Calibri"/>
          <w:sz w:val="16"/>
          <w:lang w:val="en-GB"/>
        </w:rPr>
        <w:t xml:space="preserve">Any content in this document that has been derived from the Australian Curriculum may be used under the terms of the </w:t>
      </w:r>
      <w:hyperlink r:id="rId10" w:history="1">
        <w:r w:rsidRPr="0028297B">
          <w:rPr>
            <w:rFonts w:ascii="Calibri" w:hAnsi="Calibri" w:cs="Arial"/>
            <w:color w:val="3333CC"/>
            <w:sz w:val="16"/>
            <w:szCs w:val="16"/>
            <w:u w:val="single"/>
            <w:lang w:val="en-GB"/>
          </w:rPr>
          <w:t>Creative Commons Attribution-</w:t>
        </w:r>
        <w:proofErr w:type="spellStart"/>
        <w:r w:rsidRPr="0028297B">
          <w:rPr>
            <w:rFonts w:ascii="Calibri" w:hAnsi="Calibri" w:cs="Arial"/>
            <w:color w:val="3333CC"/>
            <w:sz w:val="16"/>
            <w:szCs w:val="16"/>
            <w:u w:val="single"/>
            <w:lang w:val="en-GB"/>
          </w:rPr>
          <w:t>NonCommercial</w:t>
        </w:r>
        <w:proofErr w:type="spellEnd"/>
        <w:r w:rsidRPr="0028297B">
          <w:rPr>
            <w:rFonts w:ascii="Calibri" w:hAnsi="Calibri" w:cs="Arial"/>
            <w:color w:val="3333CC"/>
            <w:sz w:val="16"/>
            <w:szCs w:val="16"/>
            <w:u w:val="single"/>
            <w:lang w:val="en-GB"/>
          </w:rPr>
          <w:t xml:space="preserve"> 3.0 Australia licence</w:t>
        </w:r>
      </w:hyperlink>
    </w:p>
    <w:p w:rsidR="00891E0F" w:rsidRPr="0028297B" w:rsidRDefault="00891E0F" w:rsidP="00891E0F">
      <w:pPr>
        <w:spacing w:after="80" w:line="264" w:lineRule="auto"/>
        <w:ind w:right="68"/>
        <w:jc w:val="both"/>
        <w:rPr>
          <w:rFonts w:ascii="Calibri" w:hAnsi="Calibri"/>
          <w:b/>
          <w:sz w:val="16"/>
          <w:lang w:val="en-GB"/>
        </w:rPr>
      </w:pPr>
      <w:r w:rsidRPr="0028297B">
        <w:rPr>
          <w:rFonts w:ascii="Calibri" w:hAnsi="Calibri"/>
          <w:b/>
          <w:sz w:val="16"/>
          <w:lang w:val="en-GB"/>
        </w:rPr>
        <w:t>Disclaimer</w:t>
      </w:r>
    </w:p>
    <w:p w:rsidR="00891E0F" w:rsidRPr="0028297B" w:rsidRDefault="00891E0F" w:rsidP="00891E0F">
      <w:pPr>
        <w:spacing w:line="264" w:lineRule="auto"/>
        <w:ind w:right="68"/>
        <w:jc w:val="both"/>
        <w:rPr>
          <w:rFonts w:ascii="Calibri" w:hAnsi="Calibri"/>
          <w:sz w:val="16"/>
          <w:lang w:val="en-GB"/>
        </w:rPr>
      </w:pPr>
      <w:r w:rsidRPr="0028297B">
        <w:rPr>
          <w:rFonts w:ascii="Calibri" w:hAnsi="Calibri"/>
          <w:sz w:val="16"/>
          <w:lang w:val="en-GB"/>
        </w:rPr>
        <w:t xml:space="preserve">Any resources such as texts, </w:t>
      </w:r>
      <w:proofErr w:type="spellStart"/>
      <w:r w:rsidRPr="0028297B">
        <w:rPr>
          <w:rFonts w:ascii="Calibri" w:hAnsi="Calibri"/>
          <w:sz w:val="16"/>
          <w:lang w:val="en-GB"/>
        </w:rPr>
        <w:t>web</w:t>
      </w:r>
      <w:r w:rsidR="00693B9A">
        <w:rPr>
          <w:rFonts w:ascii="Calibri" w:hAnsi="Calibri"/>
          <w:sz w:val="16"/>
          <w:lang w:val="en-GB"/>
        </w:rPr>
        <w:t>ecosystem</w:t>
      </w:r>
      <w:r w:rsidRPr="0028297B">
        <w:rPr>
          <w:rFonts w:ascii="Calibri" w:hAnsi="Calibri"/>
          <w:sz w:val="16"/>
          <w:lang w:val="en-GB"/>
        </w:rPr>
        <w:t>s</w:t>
      </w:r>
      <w:proofErr w:type="spellEnd"/>
      <w:r w:rsidRPr="0028297B">
        <w:rPr>
          <w:rFonts w:ascii="Calibri" w:hAnsi="Calibri"/>
          <w:sz w:val="16"/>
          <w:lang w:val="en-GB"/>
        </w:rPr>
        <w:t xml:space="preserve">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91E0F" w:rsidRPr="0028297B" w:rsidRDefault="00891E0F" w:rsidP="00891E0F">
      <w:pPr>
        <w:spacing w:line="264" w:lineRule="auto"/>
        <w:ind w:right="68"/>
        <w:jc w:val="both"/>
        <w:rPr>
          <w:rFonts w:ascii="Calibri" w:hAnsi="Calibri"/>
          <w:sz w:val="16"/>
          <w:lang w:val="en-GB"/>
        </w:rPr>
        <w:sectPr w:rsidR="00891E0F" w:rsidRPr="0028297B" w:rsidSect="00991CC8">
          <w:footerReference w:type="even" r:id="rId11"/>
          <w:footerReference w:type="default" r:id="rId12"/>
          <w:headerReference w:type="first" r:id="rId13"/>
          <w:pgSz w:w="11906" w:h="16838" w:code="9"/>
          <w:pgMar w:top="1440" w:right="1440" w:bottom="1440" w:left="1440" w:header="708" w:footer="708" w:gutter="0"/>
          <w:pgNumType w:start="1"/>
          <w:cols w:space="708"/>
          <w:titlePg/>
          <w:docGrid w:linePitch="360"/>
        </w:sectPr>
      </w:pPr>
    </w:p>
    <w:p w:rsidR="009D20BD" w:rsidRPr="0028297B" w:rsidRDefault="009D20BD" w:rsidP="009D20BD">
      <w:pPr>
        <w:pStyle w:val="Heading1"/>
        <w:spacing w:before="0"/>
      </w:pPr>
      <w:r w:rsidRPr="0028297B">
        <w:lastRenderedPageBreak/>
        <w:t>Sample assessment task</w:t>
      </w:r>
    </w:p>
    <w:p w:rsidR="009D20BD" w:rsidRPr="0028297B" w:rsidRDefault="009D20BD" w:rsidP="009D20BD">
      <w:pPr>
        <w:pStyle w:val="Heading1"/>
      </w:pPr>
      <w:r>
        <w:t>Integrated Science – ATAR Year 12</w:t>
      </w:r>
      <w:r w:rsidRPr="0028297B">
        <w:t xml:space="preserve"> </w:t>
      </w:r>
    </w:p>
    <w:p w:rsidR="009D20BD" w:rsidRPr="0028297B" w:rsidRDefault="009D20BD" w:rsidP="009D20BD">
      <w:pPr>
        <w:pStyle w:val="Heading2"/>
      </w:pPr>
      <w:r>
        <w:t>Task 3 – Unit 3</w:t>
      </w:r>
    </w:p>
    <w:p w:rsidR="009D20BD" w:rsidRPr="0028297B" w:rsidRDefault="009D20BD" w:rsidP="009D20BD">
      <w:pPr>
        <w:tabs>
          <w:tab w:val="left" w:pos="709"/>
        </w:tabs>
        <w:spacing w:after="0" w:line="240" w:lineRule="auto"/>
        <w:ind w:right="-545"/>
        <w:rPr>
          <w:rFonts w:eastAsia="Times New Roman" w:cs="Arial"/>
          <w:bCs/>
          <w:lang w:val="en-GB"/>
        </w:rPr>
      </w:pPr>
      <w:r w:rsidRPr="0028297B">
        <w:rPr>
          <w:rFonts w:eastAsia="Times New Roman" w:cs="Arial"/>
          <w:b/>
          <w:bCs/>
          <w:lang w:val="en-GB"/>
        </w:rPr>
        <w:t xml:space="preserve">Assessment type: </w:t>
      </w:r>
      <w:r>
        <w:rPr>
          <w:rFonts w:eastAsia="Times New Roman" w:cs="Arial"/>
          <w:bCs/>
          <w:lang w:val="en-GB"/>
        </w:rPr>
        <w:t>Science inquiry</w:t>
      </w:r>
    </w:p>
    <w:p w:rsidR="009D20BD" w:rsidRPr="0028297B" w:rsidRDefault="009D20BD" w:rsidP="009D20BD">
      <w:pPr>
        <w:tabs>
          <w:tab w:val="left" w:pos="709"/>
        </w:tabs>
        <w:spacing w:after="0" w:line="240" w:lineRule="auto"/>
        <w:ind w:right="-545"/>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5A09C5" w:rsidRPr="005A09C5" w:rsidRDefault="009D20BD" w:rsidP="009D20BD">
      <w:pPr>
        <w:tabs>
          <w:tab w:val="left" w:pos="-851"/>
          <w:tab w:val="left" w:pos="720"/>
        </w:tabs>
        <w:spacing w:after="0" w:line="240" w:lineRule="auto"/>
        <w:ind w:right="-27"/>
        <w:outlineLvl w:val="0"/>
        <w:rPr>
          <w:rFonts w:eastAsia="Times New Roman" w:cs="Arial"/>
          <w:bCs/>
          <w:lang w:val="en-GB"/>
        </w:rPr>
      </w:pPr>
      <w:r w:rsidRPr="0028297B">
        <w:rPr>
          <w:rFonts w:eastAsia="Times New Roman" w:cs="Arial"/>
          <w:lang w:val="en-GB"/>
        </w:rPr>
        <w:t>Period allowed for completion of the task:</w:t>
      </w:r>
      <w:r w:rsidR="005A09C5">
        <w:rPr>
          <w:rFonts w:eastAsia="Times New Roman" w:cs="Arial"/>
          <w:lang w:val="en-GB"/>
        </w:rPr>
        <w:t xml:space="preserve"> three </w:t>
      </w:r>
      <w:r w:rsidRPr="0028297B">
        <w:rPr>
          <w:rFonts w:eastAsia="Times New Roman" w:cs="Arial"/>
          <w:lang w:val="en-GB"/>
        </w:rPr>
        <w:t>weeks</w:t>
      </w: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9D20BD" w:rsidRPr="00E945CF" w:rsidRDefault="009D20BD" w:rsidP="00E945CF">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8</w:t>
      </w:r>
      <w:r w:rsidRPr="0028297B">
        <w:rPr>
          <w:rFonts w:eastAsia="Times New Roman" w:cs="Arial"/>
          <w:bCs/>
          <w:lang w:val="en-GB"/>
        </w:rPr>
        <w:t>% of the school mark for this pair of units</w:t>
      </w:r>
    </w:p>
    <w:p w:rsidR="009D20BD" w:rsidRPr="0028297B" w:rsidRDefault="009D20BD" w:rsidP="009D20BD">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9D20BD" w:rsidRPr="0028297B" w:rsidRDefault="009D20BD" w:rsidP="009D20BD">
      <w:pPr>
        <w:spacing w:after="0" w:line="240" w:lineRule="auto"/>
        <w:ind w:right="-27"/>
        <w:rPr>
          <w:rFonts w:eastAsia="Times New Roman" w:cs="Arial"/>
          <w:highlight w:val="yellow"/>
          <w:lang w:val="en-GB"/>
        </w:rPr>
      </w:pPr>
    </w:p>
    <w:p w:rsidR="00EB0413" w:rsidRDefault="009D20BD" w:rsidP="00EB0413">
      <w:pPr>
        <w:tabs>
          <w:tab w:val="right" w:pos="9026"/>
        </w:tabs>
        <w:spacing w:line="264" w:lineRule="auto"/>
        <w:ind w:right="-28"/>
        <w:rPr>
          <w:rFonts w:eastAsia="Times New Roman" w:cs="Arial"/>
          <w:b/>
          <w:lang w:val="en-GB"/>
        </w:rPr>
      </w:pPr>
      <w:r>
        <w:rPr>
          <w:rFonts w:eastAsia="Times New Roman" w:cs="Arial"/>
          <w:b/>
          <w:lang w:val="en-GB"/>
        </w:rPr>
        <w:t>Science inquiry (investigation) – Comparison of</w:t>
      </w:r>
      <w:r w:rsidR="005A09C5">
        <w:rPr>
          <w:rFonts w:eastAsia="Times New Roman" w:cs="Arial"/>
          <w:b/>
          <w:lang w:val="en-GB"/>
        </w:rPr>
        <w:t xml:space="preserve"> two</w:t>
      </w:r>
      <w:r>
        <w:rPr>
          <w:rFonts w:eastAsia="Times New Roman" w:cs="Arial"/>
          <w:b/>
          <w:lang w:val="en-GB"/>
        </w:rPr>
        <w:t xml:space="preserve"> local aquatic ecosystems</w:t>
      </w:r>
      <w:r w:rsidR="00146E07">
        <w:rPr>
          <w:rFonts w:eastAsia="Times New Roman" w:cs="Arial"/>
          <w:b/>
          <w:lang w:val="en-GB"/>
        </w:rPr>
        <w:tab/>
        <w:t>(</w:t>
      </w:r>
      <w:r w:rsidR="006C5840">
        <w:rPr>
          <w:rFonts w:eastAsia="Times New Roman" w:cs="Arial"/>
          <w:b/>
          <w:lang w:val="en-GB"/>
        </w:rPr>
        <w:t>51</w:t>
      </w:r>
      <w:r w:rsidR="00193437">
        <w:rPr>
          <w:rFonts w:eastAsia="Times New Roman" w:cs="Arial"/>
          <w:b/>
          <w:lang w:val="en-GB"/>
        </w:rPr>
        <w:t xml:space="preserve"> </w:t>
      </w:r>
      <w:r w:rsidRPr="0028297B">
        <w:rPr>
          <w:rFonts w:eastAsia="Times New Roman" w:cs="Arial"/>
          <w:b/>
          <w:lang w:val="en-GB"/>
        </w:rPr>
        <w:t>marks)</w:t>
      </w:r>
    </w:p>
    <w:p w:rsidR="00C40464" w:rsidRDefault="005A09C5" w:rsidP="00486228">
      <w:pPr>
        <w:tabs>
          <w:tab w:val="right" w:pos="9026"/>
        </w:tabs>
        <w:spacing w:line="264" w:lineRule="auto"/>
        <w:ind w:right="-28"/>
        <w:rPr>
          <w:rFonts w:cs="Arial"/>
          <w:bCs/>
        </w:rPr>
      </w:pPr>
      <w:r w:rsidRPr="00E945CF">
        <w:rPr>
          <w:rFonts w:cs="Arial"/>
          <w:bCs/>
        </w:rPr>
        <w:t xml:space="preserve">Biodiversity is the variety of all life forms. The types and number of species of organisms can be an indicator of the health of an ecosystem. </w:t>
      </w:r>
    </w:p>
    <w:p w:rsidR="00EB0413" w:rsidRPr="00486228" w:rsidRDefault="005A09C5" w:rsidP="00486228">
      <w:pPr>
        <w:tabs>
          <w:tab w:val="right" w:pos="9026"/>
        </w:tabs>
        <w:spacing w:line="264" w:lineRule="auto"/>
        <w:ind w:right="-28"/>
        <w:rPr>
          <w:rFonts w:eastAsia="Times New Roman" w:cs="Arial"/>
          <w:b/>
          <w:lang w:val="en-GB"/>
        </w:rPr>
      </w:pPr>
      <w:r w:rsidRPr="00E945CF">
        <w:rPr>
          <w:rFonts w:cs="Arial"/>
          <w:bCs/>
        </w:rPr>
        <w:t>Design and carry out a field study o</w:t>
      </w:r>
      <w:r w:rsidR="006D3FE7">
        <w:rPr>
          <w:rFonts w:cs="Arial"/>
          <w:bCs/>
        </w:rPr>
        <w:t xml:space="preserve">n the effects of human </w:t>
      </w:r>
      <w:r w:rsidR="00435BA0">
        <w:rPr>
          <w:rFonts w:cs="Arial"/>
          <w:bCs/>
        </w:rPr>
        <w:t>impact on</w:t>
      </w:r>
      <w:r w:rsidR="006D3FE7">
        <w:rPr>
          <w:rFonts w:cs="Arial"/>
          <w:bCs/>
        </w:rPr>
        <w:t xml:space="preserve"> </w:t>
      </w:r>
      <w:r w:rsidRPr="006C5840">
        <w:rPr>
          <w:rFonts w:cs="Arial"/>
          <w:b/>
          <w:bCs/>
        </w:rPr>
        <w:t>two</w:t>
      </w:r>
      <w:r w:rsidRPr="00E945CF">
        <w:rPr>
          <w:rFonts w:cs="Arial"/>
          <w:bCs/>
        </w:rPr>
        <w:t xml:space="preserve"> aquatic </w:t>
      </w:r>
      <w:r w:rsidR="006D3FE7">
        <w:rPr>
          <w:rFonts w:cs="Arial"/>
          <w:bCs/>
        </w:rPr>
        <w:t>ecosystems. The human</w:t>
      </w:r>
      <w:r w:rsidR="00C66050">
        <w:rPr>
          <w:rFonts w:cs="Arial"/>
          <w:bCs/>
        </w:rPr>
        <w:t xml:space="preserve"> impacts link to the difference</w:t>
      </w:r>
      <w:r w:rsidR="00435BA0">
        <w:rPr>
          <w:rFonts w:cs="Arial"/>
          <w:bCs/>
        </w:rPr>
        <w:t xml:space="preserve"> in abiotic and biotic factors </w:t>
      </w:r>
      <w:r w:rsidR="00C66050">
        <w:rPr>
          <w:rFonts w:cs="Arial"/>
          <w:bCs/>
        </w:rPr>
        <w:t xml:space="preserve">and, as a consequence, </w:t>
      </w:r>
      <w:r w:rsidR="006D3FE7">
        <w:rPr>
          <w:rFonts w:cs="Arial"/>
          <w:bCs/>
        </w:rPr>
        <w:t xml:space="preserve">the biodiversity of </w:t>
      </w:r>
      <w:r w:rsidR="00C66050">
        <w:rPr>
          <w:rFonts w:cs="Arial"/>
          <w:bCs/>
        </w:rPr>
        <w:t>each ecosystem</w:t>
      </w:r>
      <w:r w:rsidR="006D3FE7">
        <w:rPr>
          <w:rFonts w:cs="Arial"/>
          <w:bCs/>
        </w:rPr>
        <w:t xml:space="preserve">. You are to present </w:t>
      </w:r>
      <w:r w:rsidR="00552282">
        <w:rPr>
          <w:rFonts w:cs="Arial"/>
          <w:bCs/>
        </w:rPr>
        <w:t xml:space="preserve">your </w:t>
      </w:r>
      <w:r w:rsidRPr="00E945CF">
        <w:rPr>
          <w:rFonts w:cs="Arial"/>
          <w:bCs/>
        </w:rPr>
        <w:t>fin</w:t>
      </w:r>
      <w:r w:rsidR="006D3FE7">
        <w:rPr>
          <w:rFonts w:cs="Arial"/>
          <w:bCs/>
        </w:rPr>
        <w:t>dings as</w:t>
      </w:r>
      <w:r w:rsidRPr="00E945CF">
        <w:rPr>
          <w:rFonts w:cs="Arial"/>
          <w:bCs/>
        </w:rPr>
        <w:t xml:space="preserve"> a scientific report.</w:t>
      </w:r>
      <w:r w:rsidR="00CA32E4">
        <w:rPr>
          <w:rFonts w:cs="Arial"/>
          <w:bCs/>
        </w:rPr>
        <w:t xml:space="preserve"> </w:t>
      </w:r>
    </w:p>
    <w:p w:rsidR="005A09C5" w:rsidRPr="00E945CF" w:rsidRDefault="005A09C5" w:rsidP="005A09C5">
      <w:pPr>
        <w:pStyle w:val="csbullet"/>
        <w:numPr>
          <w:ilvl w:val="0"/>
          <w:numId w:val="0"/>
        </w:numPr>
        <w:tabs>
          <w:tab w:val="clear" w:pos="-851"/>
          <w:tab w:val="left" w:pos="284"/>
          <w:tab w:val="left" w:pos="720"/>
        </w:tabs>
        <w:spacing w:before="0" w:after="0" w:line="240" w:lineRule="auto"/>
        <w:rPr>
          <w:rFonts w:asciiTheme="minorHAnsi" w:hAnsiTheme="minorHAnsi" w:cs="Arial"/>
          <w:b/>
          <w:bCs/>
          <w:szCs w:val="22"/>
        </w:rPr>
      </w:pPr>
      <w:r w:rsidRPr="00E945CF">
        <w:rPr>
          <w:rFonts w:asciiTheme="minorHAnsi" w:hAnsiTheme="minorHAnsi" w:cs="Arial"/>
          <w:b/>
          <w:bCs/>
          <w:szCs w:val="22"/>
        </w:rPr>
        <w:t>What you need to do</w:t>
      </w:r>
    </w:p>
    <w:p w:rsidR="005A09C5" w:rsidRPr="00E945CF" w:rsidRDefault="005A09C5" w:rsidP="005A09C5">
      <w:pPr>
        <w:pStyle w:val="csbullet"/>
        <w:numPr>
          <w:ilvl w:val="0"/>
          <w:numId w:val="0"/>
        </w:numPr>
        <w:tabs>
          <w:tab w:val="clear" w:pos="-851"/>
          <w:tab w:val="left" w:pos="284"/>
          <w:tab w:val="left" w:pos="720"/>
        </w:tabs>
        <w:spacing w:before="0" w:after="0" w:line="240" w:lineRule="auto"/>
        <w:rPr>
          <w:rFonts w:asciiTheme="minorHAnsi" w:hAnsiTheme="minorHAnsi" w:cs="Arial"/>
          <w:b/>
          <w:bCs/>
          <w:sz w:val="16"/>
          <w:szCs w:val="16"/>
        </w:rPr>
      </w:pPr>
    </w:p>
    <w:p w:rsidR="005A09C5" w:rsidRPr="00E945CF" w:rsidRDefault="005A09C5" w:rsidP="00F976FA">
      <w:pPr>
        <w:pStyle w:val="csbullet"/>
        <w:numPr>
          <w:ilvl w:val="0"/>
          <w:numId w:val="0"/>
        </w:numPr>
        <w:tabs>
          <w:tab w:val="clear" w:pos="-851"/>
          <w:tab w:val="left" w:pos="720"/>
        </w:tabs>
        <w:spacing w:before="0" w:after="0" w:line="240" w:lineRule="auto"/>
        <w:rPr>
          <w:rFonts w:asciiTheme="minorHAnsi" w:hAnsiTheme="minorHAnsi" w:cs="Arial"/>
          <w:b/>
          <w:bCs/>
          <w:szCs w:val="22"/>
        </w:rPr>
      </w:pPr>
      <w:r w:rsidRPr="00E945CF">
        <w:rPr>
          <w:rFonts w:asciiTheme="minorHAnsi" w:hAnsiTheme="minorHAnsi" w:cs="Arial"/>
          <w:b/>
        </w:rPr>
        <w:t>Plan the investigation</w:t>
      </w:r>
    </w:p>
    <w:p w:rsidR="005A09C5" w:rsidRPr="00E945CF" w:rsidRDefault="005A09C5" w:rsidP="005A09C5">
      <w:pPr>
        <w:pStyle w:val="ListBullet3"/>
        <w:rPr>
          <w:rFonts w:asciiTheme="minorHAnsi" w:hAnsiTheme="minorHAnsi"/>
        </w:rPr>
      </w:pPr>
      <w:r w:rsidRPr="00E945CF">
        <w:rPr>
          <w:rFonts w:asciiTheme="minorHAnsi" w:hAnsiTheme="minorHAnsi"/>
        </w:rPr>
        <w:t xml:space="preserve">Choose two aquatic ecosystems to study. One of these should be in an area that has not been disturbed greatly by human activity and the other </w:t>
      </w:r>
      <w:r w:rsidR="00552282">
        <w:rPr>
          <w:rFonts w:asciiTheme="minorHAnsi" w:hAnsiTheme="minorHAnsi"/>
        </w:rPr>
        <w:t>should have</w:t>
      </w:r>
      <w:r w:rsidR="00552282" w:rsidRPr="00E945CF">
        <w:rPr>
          <w:rFonts w:asciiTheme="minorHAnsi" w:hAnsiTheme="minorHAnsi"/>
        </w:rPr>
        <w:t xml:space="preserve"> </w:t>
      </w:r>
      <w:r w:rsidRPr="00E945CF">
        <w:rPr>
          <w:rFonts w:asciiTheme="minorHAnsi" w:hAnsiTheme="minorHAnsi"/>
        </w:rPr>
        <w:t>significant development in the surrounding area or catchment.</w:t>
      </w:r>
    </w:p>
    <w:p w:rsidR="005A09C5" w:rsidRDefault="005A09C5" w:rsidP="005A09C5">
      <w:pPr>
        <w:pStyle w:val="ListBullet3"/>
        <w:rPr>
          <w:rFonts w:asciiTheme="minorHAnsi" w:hAnsiTheme="minorHAnsi"/>
        </w:rPr>
      </w:pPr>
      <w:r w:rsidRPr="00E945CF">
        <w:rPr>
          <w:rFonts w:asciiTheme="minorHAnsi" w:hAnsiTheme="minorHAnsi"/>
        </w:rPr>
        <w:t xml:space="preserve">Research the history of the </w:t>
      </w:r>
      <w:r w:rsidR="00693B9A">
        <w:rPr>
          <w:rFonts w:asciiTheme="minorHAnsi" w:hAnsiTheme="minorHAnsi"/>
        </w:rPr>
        <w:t>ecosystem</w:t>
      </w:r>
      <w:r w:rsidRPr="00E945CF">
        <w:rPr>
          <w:rFonts w:asciiTheme="minorHAnsi" w:hAnsiTheme="minorHAnsi"/>
        </w:rPr>
        <w:t>s to gauge the impact of development on the biodiversity of the ecosystem.</w:t>
      </w:r>
    </w:p>
    <w:p w:rsidR="00CA32E4" w:rsidRPr="00E945CF" w:rsidRDefault="00CA32E4" w:rsidP="005A09C5">
      <w:pPr>
        <w:pStyle w:val="ListBullet3"/>
        <w:rPr>
          <w:rFonts w:asciiTheme="minorHAnsi" w:hAnsiTheme="minorHAnsi"/>
        </w:rPr>
      </w:pPr>
      <w:r>
        <w:rPr>
          <w:rFonts w:asciiTheme="minorHAnsi" w:hAnsiTheme="minorHAnsi"/>
        </w:rPr>
        <w:t xml:space="preserve">Research measurement methods </w:t>
      </w:r>
      <w:r w:rsidR="00C66050">
        <w:rPr>
          <w:rFonts w:asciiTheme="minorHAnsi" w:hAnsiTheme="minorHAnsi"/>
        </w:rPr>
        <w:t xml:space="preserve">and </w:t>
      </w:r>
      <w:r>
        <w:rPr>
          <w:rFonts w:asciiTheme="minorHAnsi" w:hAnsiTheme="minorHAnsi"/>
        </w:rPr>
        <w:t>tolerance limits for the following abiotic factors</w:t>
      </w:r>
      <w:r w:rsidR="00552282">
        <w:rPr>
          <w:rFonts w:asciiTheme="minorHAnsi" w:hAnsiTheme="minorHAnsi"/>
        </w:rPr>
        <w:t>:</w:t>
      </w:r>
      <w:r>
        <w:rPr>
          <w:rFonts w:asciiTheme="minorHAnsi" w:hAnsiTheme="minorHAnsi"/>
        </w:rPr>
        <w:t xml:space="preserve"> temperature, turbidity, </w:t>
      </w:r>
      <w:r w:rsidR="00E35343">
        <w:rPr>
          <w:rFonts w:asciiTheme="minorHAnsi" w:hAnsiTheme="minorHAnsi"/>
        </w:rPr>
        <w:t xml:space="preserve">pH, </w:t>
      </w:r>
      <w:r>
        <w:rPr>
          <w:rFonts w:asciiTheme="minorHAnsi" w:hAnsiTheme="minorHAnsi"/>
        </w:rPr>
        <w:t>dissolved oxygen concentration,</w:t>
      </w:r>
      <w:r w:rsidR="00E35343">
        <w:rPr>
          <w:rFonts w:asciiTheme="minorHAnsi" w:hAnsiTheme="minorHAnsi"/>
        </w:rPr>
        <w:t xml:space="preserve"> </w:t>
      </w:r>
      <w:r>
        <w:rPr>
          <w:rFonts w:asciiTheme="minorHAnsi" w:hAnsiTheme="minorHAnsi"/>
        </w:rPr>
        <w:t>nitrate levels and phosphate levels.</w:t>
      </w:r>
    </w:p>
    <w:p w:rsidR="005A09C5" w:rsidRDefault="005A09C5" w:rsidP="005A09C5">
      <w:pPr>
        <w:pStyle w:val="ListBullet3"/>
        <w:rPr>
          <w:rFonts w:asciiTheme="minorHAnsi" w:hAnsiTheme="minorHAnsi"/>
        </w:rPr>
      </w:pPr>
      <w:r w:rsidRPr="00E945CF">
        <w:rPr>
          <w:rFonts w:asciiTheme="minorHAnsi" w:hAnsiTheme="minorHAnsi"/>
        </w:rPr>
        <w:t xml:space="preserve">Make a preliminary visit to the </w:t>
      </w:r>
      <w:r w:rsidR="00693B9A">
        <w:rPr>
          <w:rFonts w:asciiTheme="minorHAnsi" w:hAnsiTheme="minorHAnsi"/>
        </w:rPr>
        <w:t>ecosystem</w:t>
      </w:r>
      <w:r w:rsidRPr="00E945CF">
        <w:rPr>
          <w:rFonts w:asciiTheme="minorHAnsi" w:hAnsiTheme="minorHAnsi"/>
        </w:rPr>
        <w:t>s (if possible).</w:t>
      </w:r>
    </w:p>
    <w:p w:rsidR="005A09C5" w:rsidRDefault="00CA32E4" w:rsidP="005A09C5">
      <w:pPr>
        <w:pStyle w:val="ListBullet3"/>
        <w:rPr>
          <w:rFonts w:asciiTheme="minorHAnsi" w:hAnsiTheme="minorHAnsi"/>
        </w:rPr>
      </w:pPr>
      <w:r>
        <w:rPr>
          <w:rFonts w:asciiTheme="minorHAnsi" w:hAnsiTheme="minorHAnsi"/>
        </w:rPr>
        <w:t xml:space="preserve">Research </w:t>
      </w:r>
      <w:r w:rsidR="005A09C5" w:rsidRPr="00E945CF">
        <w:rPr>
          <w:rFonts w:asciiTheme="minorHAnsi" w:hAnsiTheme="minorHAnsi"/>
        </w:rPr>
        <w:t>sampling methods that can be used</w:t>
      </w:r>
      <w:r w:rsidR="00E945CF">
        <w:rPr>
          <w:rFonts w:asciiTheme="minorHAnsi" w:hAnsiTheme="minorHAnsi"/>
        </w:rPr>
        <w:t xml:space="preserve"> </w:t>
      </w:r>
      <w:r>
        <w:rPr>
          <w:rFonts w:asciiTheme="minorHAnsi" w:hAnsiTheme="minorHAnsi"/>
        </w:rPr>
        <w:t>for biotic factors in the aquatic ecosystem</w:t>
      </w:r>
      <w:r w:rsidR="005A09C5" w:rsidRPr="00E945CF">
        <w:rPr>
          <w:rFonts w:asciiTheme="minorHAnsi" w:hAnsiTheme="minorHAnsi"/>
        </w:rPr>
        <w:t>.</w:t>
      </w:r>
    </w:p>
    <w:p w:rsidR="00C40464" w:rsidRPr="00E945CF" w:rsidRDefault="00C40464" w:rsidP="005A09C5">
      <w:pPr>
        <w:pStyle w:val="ListBullet3"/>
        <w:rPr>
          <w:rFonts w:asciiTheme="minorHAnsi" w:hAnsiTheme="minorHAnsi"/>
        </w:rPr>
      </w:pPr>
      <w:r>
        <w:rPr>
          <w:rFonts w:asciiTheme="minorHAnsi" w:hAnsiTheme="minorHAnsi"/>
        </w:rPr>
        <w:t>Order the necessary equipment required for the sampling methods</w:t>
      </w:r>
      <w:r w:rsidR="006C5840">
        <w:rPr>
          <w:rFonts w:asciiTheme="minorHAnsi" w:hAnsiTheme="minorHAnsi"/>
        </w:rPr>
        <w:t>, as directed by your teacher</w:t>
      </w:r>
      <w:r>
        <w:rPr>
          <w:rFonts w:asciiTheme="minorHAnsi" w:hAnsiTheme="minorHAnsi"/>
        </w:rPr>
        <w:t>.</w:t>
      </w:r>
    </w:p>
    <w:p w:rsidR="005A09C5" w:rsidRPr="00E945CF" w:rsidRDefault="005A09C5" w:rsidP="005A09C5">
      <w:pPr>
        <w:pStyle w:val="ListBullet3"/>
        <w:rPr>
          <w:rFonts w:asciiTheme="minorHAnsi" w:hAnsiTheme="minorHAnsi"/>
        </w:rPr>
      </w:pPr>
      <w:r w:rsidRPr="00E945CF">
        <w:rPr>
          <w:rFonts w:asciiTheme="minorHAnsi" w:hAnsiTheme="minorHAnsi"/>
        </w:rPr>
        <w:t xml:space="preserve">Discuss other types of evidence that </w:t>
      </w:r>
      <w:r w:rsidR="00620F56">
        <w:rPr>
          <w:rFonts w:asciiTheme="minorHAnsi" w:hAnsiTheme="minorHAnsi"/>
        </w:rPr>
        <w:t>may</w:t>
      </w:r>
      <w:r w:rsidRPr="00E945CF">
        <w:rPr>
          <w:rFonts w:asciiTheme="minorHAnsi" w:hAnsiTheme="minorHAnsi"/>
        </w:rPr>
        <w:t xml:space="preserve"> be collected.</w:t>
      </w:r>
    </w:p>
    <w:p w:rsidR="005A09C5" w:rsidRPr="00E945CF" w:rsidRDefault="005A09C5" w:rsidP="005A09C5">
      <w:pPr>
        <w:pStyle w:val="ListBullet3"/>
        <w:rPr>
          <w:rFonts w:asciiTheme="minorHAnsi" w:hAnsiTheme="minorHAnsi"/>
        </w:rPr>
      </w:pPr>
      <w:r w:rsidRPr="00E945CF">
        <w:rPr>
          <w:rFonts w:asciiTheme="minorHAnsi" w:hAnsiTheme="minorHAnsi"/>
        </w:rPr>
        <w:t>Prepare tables to record observations and the results of tests carried out.</w:t>
      </w:r>
    </w:p>
    <w:p w:rsidR="005A09C5" w:rsidRPr="00E945CF" w:rsidRDefault="005A09C5" w:rsidP="005A09C5">
      <w:pPr>
        <w:pStyle w:val="csbullet"/>
        <w:numPr>
          <w:ilvl w:val="0"/>
          <w:numId w:val="0"/>
        </w:numPr>
        <w:tabs>
          <w:tab w:val="clear" w:pos="-851"/>
          <w:tab w:val="left" w:pos="284"/>
          <w:tab w:val="left" w:pos="720"/>
        </w:tabs>
        <w:spacing w:before="0" w:after="0" w:line="240" w:lineRule="auto"/>
        <w:rPr>
          <w:rFonts w:asciiTheme="minorHAnsi" w:hAnsiTheme="minorHAnsi" w:cs="Arial"/>
          <w:bCs/>
          <w:szCs w:val="22"/>
        </w:rPr>
      </w:pPr>
    </w:p>
    <w:p w:rsidR="005A09C5" w:rsidRPr="00E945CF" w:rsidRDefault="005A09C5" w:rsidP="00F976FA">
      <w:pPr>
        <w:pStyle w:val="csbullet"/>
        <w:numPr>
          <w:ilvl w:val="0"/>
          <w:numId w:val="0"/>
        </w:numPr>
        <w:tabs>
          <w:tab w:val="clear" w:pos="-851"/>
        </w:tabs>
        <w:spacing w:before="0" w:after="0" w:line="240" w:lineRule="auto"/>
        <w:rPr>
          <w:rFonts w:asciiTheme="minorHAnsi" w:hAnsiTheme="minorHAnsi" w:cs="Arial"/>
          <w:b/>
          <w:bCs/>
          <w:szCs w:val="22"/>
        </w:rPr>
      </w:pPr>
      <w:r w:rsidRPr="00E945CF">
        <w:rPr>
          <w:rFonts w:asciiTheme="minorHAnsi" w:hAnsiTheme="minorHAnsi" w:cs="Arial"/>
          <w:b/>
          <w:bCs/>
          <w:szCs w:val="22"/>
        </w:rPr>
        <w:t>Conduct the investigation</w:t>
      </w:r>
    </w:p>
    <w:p w:rsidR="005A09C5" w:rsidRDefault="00C40464" w:rsidP="005A09C5">
      <w:pPr>
        <w:pStyle w:val="ListBullet3"/>
        <w:rPr>
          <w:rFonts w:asciiTheme="minorHAnsi" w:hAnsiTheme="minorHAnsi"/>
        </w:rPr>
      </w:pPr>
      <w:r>
        <w:rPr>
          <w:rFonts w:asciiTheme="minorHAnsi" w:hAnsiTheme="minorHAnsi"/>
        </w:rPr>
        <w:t>Record a d</w:t>
      </w:r>
      <w:r w:rsidR="005A09C5" w:rsidRPr="00E945CF">
        <w:rPr>
          <w:rFonts w:asciiTheme="minorHAnsi" w:hAnsiTheme="minorHAnsi"/>
        </w:rPr>
        <w:t xml:space="preserve">escription of the </w:t>
      </w:r>
      <w:r w:rsidR="00693B9A">
        <w:rPr>
          <w:rFonts w:asciiTheme="minorHAnsi" w:hAnsiTheme="minorHAnsi"/>
        </w:rPr>
        <w:t>ecosystem</w:t>
      </w:r>
      <w:r w:rsidR="005A09C5" w:rsidRPr="00E945CF">
        <w:rPr>
          <w:rFonts w:asciiTheme="minorHAnsi" w:hAnsiTheme="minorHAnsi"/>
        </w:rPr>
        <w:t>s</w:t>
      </w:r>
      <w:r w:rsidR="00E35343">
        <w:rPr>
          <w:rFonts w:asciiTheme="minorHAnsi" w:hAnsiTheme="minorHAnsi"/>
        </w:rPr>
        <w:t xml:space="preserve"> </w:t>
      </w:r>
      <w:r w:rsidR="005A09C5" w:rsidRPr="00E945CF">
        <w:rPr>
          <w:rFonts w:asciiTheme="minorHAnsi" w:hAnsiTheme="minorHAnsi"/>
        </w:rPr>
        <w:t>being investigated</w:t>
      </w:r>
      <w:r>
        <w:rPr>
          <w:rFonts w:asciiTheme="minorHAnsi" w:hAnsiTheme="minorHAnsi"/>
        </w:rPr>
        <w:t>.</w:t>
      </w:r>
    </w:p>
    <w:p w:rsidR="00C40464" w:rsidRPr="006A7AF2" w:rsidRDefault="00C40464" w:rsidP="00C40464">
      <w:pPr>
        <w:pStyle w:val="ListBullet3"/>
        <w:rPr>
          <w:rFonts w:asciiTheme="minorHAnsi" w:hAnsiTheme="minorHAnsi"/>
        </w:rPr>
      </w:pPr>
      <w:r w:rsidRPr="00E945CF">
        <w:rPr>
          <w:rFonts w:asciiTheme="minorHAnsi" w:hAnsiTheme="minorHAnsi"/>
        </w:rPr>
        <w:t>Survey the area surrounding the aquatic ecosystem</w:t>
      </w:r>
      <w:r>
        <w:rPr>
          <w:rFonts w:asciiTheme="minorHAnsi" w:hAnsiTheme="minorHAnsi"/>
        </w:rPr>
        <w:t>.</w:t>
      </w:r>
    </w:p>
    <w:p w:rsidR="00F95024" w:rsidRPr="006A7AF2" w:rsidRDefault="005A09C5" w:rsidP="005A09C5">
      <w:pPr>
        <w:pStyle w:val="ListBullet3"/>
        <w:rPr>
          <w:rFonts w:asciiTheme="minorHAnsi" w:hAnsiTheme="minorHAnsi"/>
        </w:rPr>
      </w:pPr>
      <w:r w:rsidRPr="00F95024">
        <w:rPr>
          <w:rFonts w:asciiTheme="minorHAnsi" w:hAnsiTheme="minorHAnsi"/>
        </w:rPr>
        <w:t xml:space="preserve">Collect </w:t>
      </w:r>
      <w:r w:rsidR="00C40464" w:rsidRPr="00F95024">
        <w:rPr>
          <w:rFonts w:asciiTheme="minorHAnsi" w:hAnsiTheme="minorHAnsi"/>
        </w:rPr>
        <w:t>data on</w:t>
      </w:r>
      <w:r w:rsidRPr="00F95024">
        <w:rPr>
          <w:rFonts w:asciiTheme="minorHAnsi" w:hAnsiTheme="minorHAnsi"/>
        </w:rPr>
        <w:t xml:space="preserve"> the physical</w:t>
      </w:r>
      <w:r w:rsidR="00C40464" w:rsidRPr="00F95024">
        <w:rPr>
          <w:rFonts w:asciiTheme="minorHAnsi" w:hAnsiTheme="minorHAnsi"/>
        </w:rPr>
        <w:t xml:space="preserve"> or abiotic</w:t>
      </w:r>
      <w:r w:rsidRPr="00F95024">
        <w:rPr>
          <w:rFonts w:asciiTheme="minorHAnsi" w:hAnsiTheme="minorHAnsi"/>
        </w:rPr>
        <w:t xml:space="preserve"> factors</w:t>
      </w:r>
      <w:r w:rsidR="00C40464" w:rsidRPr="00F95024">
        <w:rPr>
          <w:rFonts w:asciiTheme="minorHAnsi" w:hAnsiTheme="minorHAnsi"/>
        </w:rPr>
        <w:t xml:space="preserve"> of each ecosystem</w:t>
      </w:r>
      <w:r w:rsidR="00F95024">
        <w:rPr>
          <w:rFonts w:asciiTheme="minorHAnsi" w:hAnsiTheme="minorHAnsi"/>
        </w:rPr>
        <w:t>.</w:t>
      </w:r>
      <w:r w:rsidR="00B351CD" w:rsidRPr="00F95024">
        <w:rPr>
          <w:rFonts w:asciiTheme="minorHAnsi" w:hAnsiTheme="minorHAnsi"/>
        </w:rPr>
        <w:t xml:space="preserve"> </w:t>
      </w:r>
    </w:p>
    <w:p w:rsidR="005A09C5" w:rsidRPr="00F95024" w:rsidRDefault="005A09C5" w:rsidP="005A09C5">
      <w:pPr>
        <w:pStyle w:val="ListBullet3"/>
        <w:rPr>
          <w:rFonts w:asciiTheme="minorHAnsi" w:eastAsia="Arial Unicode MS" w:hAnsiTheme="minorHAnsi"/>
        </w:rPr>
      </w:pPr>
      <w:r w:rsidRPr="00F95024">
        <w:rPr>
          <w:rFonts w:asciiTheme="minorHAnsi" w:hAnsiTheme="minorHAnsi"/>
        </w:rPr>
        <w:t>Use sampling methods to measure organisms in the aquatic ecosystem.</w:t>
      </w:r>
    </w:p>
    <w:p w:rsidR="00E35343" w:rsidRDefault="00E35343" w:rsidP="005A09C5">
      <w:pPr>
        <w:pStyle w:val="ListBullet3"/>
        <w:numPr>
          <w:ilvl w:val="0"/>
          <w:numId w:val="0"/>
        </w:numPr>
        <w:ind w:left="357"/>
        <w:rPr>
          <w:rFonts w:asciiTheme="minorHAnsi" w:eastAsia="Arial Unicode MS" w:hAnsiTheme="minorHAnsi"/>
        </w:rPr>
      </w:pPr>
    </w:p>
    <w:p w:rsidR="00E35343" w:rsidRDefault="00E35343" w:rsidP="005A09C5">
      <w:pPr>
        <w:pStyle w:val="ListBullet3"/>
        <w:numPr>
          <w:ilvl w:val="0"/>
          <w:numId w:val="0"/>
        </w:numPr>
        <w:ind w:left="357"/>
        <w:rPr>
          <w:rFonts w:asciiTheme="minorHAnsi" w:eastAsia="Arial Unicode MS" w:hAnsiTheme="minorHAnsi"/>
        </w:rPr>
      </w:pPr>
    </w:p>
    <w:p w:rsidR="00E35343" w:rsidRDefault="00E35343" w:rsidP="005A09C5">
      <w:pPr>
        <w:pStyle w:val="ListBullet3"/>
        <w:numPr>
          <w:ilvl w:val="0"/>
          <w:numId w:val="0"/>
        </w:numPr>
        <w:ind w:left="357"/>
        <w:rPr>
          <w:rFonts w:asciiTheme="minorHAnsi" w:eastAsia="Arial Unicode MS" w:hAnsiTheme="minorHAnsi"/>
        </w:rPr>
      </w:pPr>
    </w:p>
    <w:p w:rsidR="00E35343" w:rsidRDefault="00E35343" w:rsidP="005A09C5">
      <w:pPr>
        <w:pStyle w:val="ListBullet3"/>
        <w:numPr>
          <w:ilvl w:val="0"/>
          <w:numId w:val="0"/>
        </w:numPr>
        <w:ind w:left="357"/>
        <w:rPr>
          <w:rFonts w:asciiTheme="minorHAnsi" w:eastAsia="Arial Unicode MS" w:hAnsiTheme="minorHAnsi"/>
        </w:rPr>
      </w:pPr>
    </w:p>
    <w:p w:rsidR="00E35343" w:rsidRDefault="00E35343" w:rsidP="005A09C5">
      <w:pPr>
        <w:pStyle w:val="ListBullet3"/>
        <w:numPr>
          <w:ilvl w:val="0"/>
          <w:numId w:val="0"/>
        </w:numPr>
        <w:ind w:left="357"/>
        <w:rPr>
          <w:rFonts w:asciiTheme="minorHAnsi" w:eastAsia="Arial Unicode MS" w:hAnsiTheme="minorHAnsi"/>
        </w:rPr>
      </w:pPr>
    </w:p>
    <w:p w:rsidR="00E35343" w:rsidRDefault="00E35343" w:rsidP="005A09C5">
      <w:pPr>
        <w:pStyle w:val="ListBullet3"/>
        <w:numPr>
          <w:ilvl w:val="0"/>
          <w:numId w:val="0"/>
        </w:numPr>
        <w:ind w:left="357"/>
        <w:rPr>
          <w:rFonts w:asciiTheme="minorHAnsi" w:eastAsia="Arial Unicode MS" w:hAnsiTheme="minorHAnsi"/>
        </w:rPr>
      </w:pPr>
    </w:p>
    <w:p w:rsidR="00C66050" w:rsidRDefault="00C66050" w:rsidP="005A09C5">
      <w:pPr>
        <w:pStyle w:val="ListBullet3"/>
        <w:numPr>
          <w:ilvl w:val="0"/>
          <w:numId w:val="0"/>
        </w:numPr>
        <w:ind w:left="357"/>
        <w:rPr>
          <w:rFonts w:asciiTheme="minorHAnsi" w:eastAsia="Arial Unicode MS" w:hAnsiTheme="minorHAnsi"/>
        </w:rPr>
      </w:pPr>
    </w:p>
    <w:p w:rsidR="006C5840" w:rsidRDefault="005A09C5" w:rsidP="006C5840">
      <w:pPr>
        <w:pStyle w:val="csbullet"/>
        <w:numPr>
          <w:ilvl w:val="0"/>
          <w:numId w:val="0"/>
        </w:numPr>
        <w:tabs>
          <w:tab w:val="clear" w:pos="-851"/>
        </w:tabs>
        <w:spacing w:before="0" w:after="0" w:line="240" w:lineRule="auto"/>
        <w:rPr>
          <w:rFonts w:asciiTheme="minorHAnsi" w:hAnsiTheme="minorHAnsi" w:cs="Arial"/>
          <w:b/>
          <w:bCs/>
          <w:szCs w:val="22"/>
        </w:rPr>
      </w:pPr>
      <w:r w:rsidRPr="00E945CF">
        <w:rPr>
          <w:rFonts w:asciiTheme="minorHAnsi" w:hAnsiTheme="minorHAnsi" w:cs="Arial"/>
          <w:b/>
          <w:bCs/>
          <w:szCs w:val="22"/>
        </w:rPr>
        <w:lastRenderedPageBreak/>
        <w:t>Process, evaluate and communicate findings</w:t>
      </w:r>
      <w:r w:rsidR="00C40464">
        <w:rPr>
          <w:rFonts w:asciiTheme="minorHAnsi" w:hAnsiTheme="minorHAnsi" w:cs="Arial"/>
          <w:b/>
          <w:bCs/>
          <w:szCs w:val="22"/>
        </w:rPr>
        <w:t xml:space="preserve"> in the form of a scientific report</w:t>
      </w:r>
      <w:r w:rsidR="00552282">
        <w:rPr>
          <w:rFonts w:asciiTheme="minorHAnsi" w:hAnsiTheme="minorHAnsi" w:cs="Arial"/>
          <w:b/>
          <w:bCs/>
          <w:szCs w:val="22"/>
        </w:rPr>
        <w:t>.</w:t>
      </w:r>
    </w:p>
    <w:p w:rsidR="006C5840" w:rsidRDefault="006C5840" w:rsidP="006C5840">
      <w:pPr>
        <w:pStyle w:val="csbullet"/>
        <w:numPr>
          <w:ilvl w:val="0"/>
          <w:numId w:val="0"/>
        </w:numPr>
        <w:tabs>
          <w:tab w:val="clear" w:pos="-851"/>
        </w:tabs>
        <w:spacing w:before="0" w:after="0" w:line="240" w:lineRule="auto"/>
        <w:rPr>
          <w:rFonts w:asciiTheme="minorHAnsi" w:hAnsiTheme="minorHAnsi" w:cs="Arial"/>
          <w:b/>
          <w:bCs/>
          <w:szCs w:val="22"/>
        </w:rPr>
      </w:pPr>
    </w:p>
    <w:p w:rsidR="00C40464" w:rsidRPr="00C40464" w:rsidRDefault="00C40464" w:rsidP="006C5840">
      <w:pPr>
        <w:pStyle w:val="csbullet"/>
        <w:numPr>
          <w:ilvl w:val="0"/>
          <w:numId w:val="0"/>
        </w:numPr>
        <w:tabs>
          <w:tab w:val="clear" w:pos="-851"/>
        </w:tabs>
        <w:spacing w:before="0" w:after="0" w:line="240" w:lineRule="auto"/>
        <w:rPr>
          <w:rFonts w:asciiTheme="minorHAnsi" w:hAnsiTheme="minorHAnsi" w:cs="Arial"/>
          <w:b/>
          <w:bCs/>
          <w:szCs w:val="22"/>
        </w:rPr>
      </w:pPr>
      <w:r>
        <w:rPr>
          <w:rFonts w:asciiTheme="minorHAnsi" w:hAnsiTheme="minorHAnsi" w:cs="Arial"/>
          <w:b/>
          <w:bCs/>
          <w:szCs w:val="22"/>
        </w:rPr>
        <w:t>Your report should include the following;</w:t>
      </w:r>
    </w:p>
    <w:p w:rsidR="00D5064C" w:rsidRPr="00620F56" w:rsidRDefault="00C40464" w:rsidP="006C5840">
      <w:pPr>
        <w:pStyle w:val="ListBullet3"/>
        <w:numPr>
          <w:ilvl w:val="0"/>
          <w:numId w:val="30"/>
        </w:numPr>
        <w:tabs>
          <w:tab w:val="right" w:pos="9072"/>
        </w:tabs>
        <w:ind w:left="426" w:hanging="426"/>
        <w:rPr>
          <w:rFonts w:asciiTheme="minorHAnsi" w:hAnsiTheme="minorHAnsi"/>
        </w:rPr>
      </w:pPr>
      <w:r w:rsidRPr="00C40464">
        <w:rPr>
          <w:rFonts w:asciiTheme="minorHAnsi" w:hAnsiTheme="minorHAnsi"/>
        </w:rPr>
        <w:t>Introduction</w:t>
      </w:r>
      <w:r w:rsidR="00D5064C">
        <w:rPr>
          <w:rFonts w:asciiTheme="minorHAnsi" w:hAnsiTheme="minorHAnsi"/>
        </w:rPr>
        <w:t xml:space="preserve"> </w:t>
      </w:r>
      <w:r w:rsidR="006A7AF2">
        <w:rPr>
          <w:rFonts w:asciiTheme="minorHAnsi" w:hAnsiTheme="minorHAnsi"/>
        </w:rPr>
        <w:t>–</w:t>
      </w:r>
      <w:r w:rsidR="00D5064C">
        <w:rPr>
          <w:rFonts w:asciiTheme="minorHAnsi" w:hAnsiTheme="minorHAnsi"/>
        </w:rPr>
        <w:t xml:space="preserve"> </w:t>
      </w:r>
      <w:r w:rsidR="00D5064C">
        <w:rPr>
          <w:rFonts w:asciiTheme="minorHAnsi" w:hAnsiTheme="minorHAnsi"/>
          <w:bCs w:val="0"/>
        </w:rPr>
        <w:t>p</w:t>
      </w:r>
      <w:r w:rsidR="00614618">
        <w:rPr>
          <w:rFonts w:asciiTheme="minorHAnsi" w:hAnsiTheme="minorHAnsi"/>
          <w:bCs w:val="0"/>
        </w:rPr>
        <w:t>rovide a brief</w:t>
      </w:r>
      <w:r w:rsidR="00D5064C" w:rsidRPr="00E945CF">
        <w:rPr>
          <w:rFonts w:asciiTheme="minorHAnsi" w:hAnsiTheme="minorHAnsi"/>
          <w:bCs w:val="0"/>
        </w:rPr>
        <w:t xml:space="preserve"> description of each </w:t>
      </w:r>
      <w:r w:rsidR="00693B9A">
        <w:rPr>
          <w:rFonts w:asciiTheme="minorHAnsi" w:hAnsiTheme="minorHAnsi"/>
          <w:bCs w:val="0"/>
        </w:rPr>
        <w:t>ecosystem</w:t>
      </w:r>
      <w:r w:rsidR="00D5064C">
        <w:rPr>
          <w:rFonts w:asciiTheme="minorHAnsi" w:hAnsiTheme="minorHAnsi"/>
          <w:bCs w:val="0"/>
        </w:rPr>
        <w:t xml:space="preserve">. Discuss the land use </w:t>
      </w:r>
      <w:r w:rsidR="006C5840">
        <w:rPr>
          <w:rFonts w:asciiTheme="minorHAnsi" w:hAnsiTheme="minorHAnsi"/>
          <w:bCs w:val="0"/>
        </w:rPr>
        <w:t xml:space="preserve">surrounding </w:t>
      </w:r>
      <w:r w:rsidR="00614618">
        <w:rPr>
          <w:rFonts w:asciiTheme="minorHAnsi" w:hAnsiTheme="minorHAnsi"/>
          <w:bCs w:val="0"/>
        </w:rPr>
        <w:t>the aquatic ecosystem</w:t>
      </w:r>
      <w:r w:rsidR="004A1622">
        <w:rPr>
          <w:rFonts w:asciiTheme="minorHAnsi" w:hAnsiTheme="minorHAnsi"/>
          <w:bCs w:val="0"/>
        </w:rPr>
        <w:t>s</w:t>
      </w:r>
      <w:r w:rsidR="00614618">
        <w:rPr>
          <w:rFonts w:asciiTheme="minorHAnsi" w:hAnsiTheme="minorHAnsi"/>
          <w:bCs w:val="0"/>
        </w:rPr>
        <w:t xml:space="preserve"> </w:t>
      </w:r>
      <w:r w:rsidR="00D5064C">
        <w:rPr>
          <w:rFonts w:asciiTheme="minorHAnsi" w:hAnsiTheme="minorHAnsi"/>
          <w:bCs w:val="0"/>
        </w:rPr>
        <w:t xml:space="preserve">and its effect on </w:t>
      </w:r>
      <w:r w:rsidR="00620F56">
        <w:rPr>
          <w:rFonts w:asciiTheme="minorHAnsi" w:hAnsiTheme="minorHAnsi"/>
          <w:bCs w:val="0"/>
        </w:rPr>
        <w:t>the biodiversity of</w:t>
      </w:r>
      <w:r w:rsidR="00D5064C">
        <w:rPr>
          <w:rFonts w:asciiTheme="minorHAnsi" w:hAnsiTheme="minorHAnsi"/>
          <w:bCs w:val="0"/>
        </w:rPr>
        <w:t xml:space="preserve"> the </w:t>
      </w:r>
      <w:r w:rsidR="00693B9A">
        <w:rPr>
          <w:rFonts w:asciiTheme="minorHAnsi" w:hAnsiTheme="minorHAnsi"/>
          <w:bCs w:val="0"/>
        </w:rPr>
        <w:t>ecosystem</w:t>
      </w:r>
      <w:r w:rsidR="00D5064C">
        <w:rPr>
          <w:rFonts w:asciiTheme="minorHAnsi" w:hAnsiTheme="minorHAnsi"/>
          <w:bCs w:val="0"/>
        </w:rPr>
        <w:t>s</w:t>
      </w:r>
      <w:r w:rsidR="00C66050">
        <w:rPr>
          <w:rFonts w:asciiTheme="minorHAnsi" w:hAnsiTheme="minorHAnsi"/>
          <w:bCs w:val="0"/>
        </w:rPr>
        <w:t>.</w:t>
      </w:r>
      <w:r w:rsidR="00C66050">
        <w:rPr>
          <w:rFonts w:asciiTheme="minorHAnsi" w:hAnsiTheme="minorHAnsi"/>
          <w:bCs w:val="0"/>
        </w:rPr>
        <w:tab/>
        <w:t>(</w:t>
      </w:r>
      <w:r w:rsidR="00C66050" w:rsidRPr="00620F56">
        <w:rPr>
          <w:rFonts w:asciiTheme="minorHAnsi" w:hAnsiTheme="minorHAnsi"/>
          <w:bCs w:val="0"/>
        </w:rPr>
        <w:t>4</w:t>
      </w:r>
      <w:r w:rsidR="00CA7506" w:rsidRPr="00620F56">
        <w:rPr>
          <w:rFonts w:asciiTheme="minorHAnsi" w:hAnsiTheme="minorHAnsi"/>
          <w:bCs w:val="0"/>
        </w:rPr>
        <w:t xml:space="preserve"> </w:t>
      </w:r>
      <w:r w:rsidR="009C5D2E" w:rsidRPr="00620F56">
        <w:rPr>
          <w:rFonts w:asciiTheme="minorHAnsi" w:hAnsiTheme="minorHAnsi"/>
          <w:bCs w:val="0"/>
        </w:rPr>
        <w:t>marks)</w:t>
      </w:r>
      <w:r w:rsidR="00055666" w:rsidRPr="00620F56">
        <w:rPr>
          <w:rFonts w:asciiTheme="minorHAnsi" w:hAnsiTheme="minorHAnsi"/>
          <w:bCs w:val="0"/>
        </w:rPr>
        <w:tab/>
      </w:r>
      <w:r w:rsidR="00055666" w:rsidRPr="00620F56">
        <w:rPr>
          <w:rFonts w:asciiTheme="minorHAnsi" w:hAnsiTheme="minorHAnsi"/>
          <w:bCs w:val="0"/>
        </w:rPr>
        <w:tab/>
      </w:r>
      <w:r w:rsidR="00055666" w:rsidRPr="00620F56">
        <w:rPr>
          <w:rFonts w:asciiTheme="minorHAnsi" w:hAnsiTheme="minorHAnsi"/>
          <w:bCs w:val="0"/>
        </w:rPr>
        <w:tab/>
      </w:r>
      <w:r w:rsidR="00055666" w:rsidRPr="00620F56">
        <w:rPr>
          <w:rFonts w:asciiTheme="minorHAnsi" w:hAnsiTheme="minorHAnsi"/>
          <w:bCs w:val="0"/>
        </w:rPr>
        <w:tab/>
      </w:r>
      <w:r w:rsidR="00055666" w:rsidRPr="00620F56">
        <w:rPr>
          <w:rFonts w:asciiTheme="minorHAnsi" w:hAnsiTheme="minorHAnsi"/>
          <w:bCs w:val="0"/>
        </w:rPr>
        <w:tab/>
      </w:r>
      <w:r w:rsidR="00055666" w:rsidRPr="00620F56">
        <w:rPr>
          <w:rFonts w:asciiTheme="minorHAnsi" w:hAnsiTheme="minorHAnsi"/>
          <w:bCs w:val="0"/>
        </w:rPr>
        <w:tab/>
      </w:r>
      <w:r w:rsidR="00C05FB6">
        <w:rPr>
          <w:rFonts w:asciiTheme="minorHAnsi" w:hAnsiTheme="minorHAnsi"/>
          <w:bCs w:val="0"/>
        </w:rPr>
        <w:t xml:space="preserve"> </w:t>
      </w:r>
      <w:r w:rsidR="00EF6A8C" w:rsidRPr="00620F56">
        <w:rPr>
          <w:rFonts w:asciiTheme="minorHAnsi" w:hAnsiTheme="minorHAnsi"/>
          <w:bCs w:val="0"/>
        </w:rPr>
        <w:t>(13 marks)</w:t>
      </w:r>
    </w:p>
    <w:p w:rsidR="006526D1" w:rsidRDefault="00C40464" w:rsidP="006C5840">
      <w:pPr>
        <w:pStyle w:val="ListBullet3"/>
        <w:numPr>
          <w:ilvl w:val="0"/>
          <w:numId w:val="30"/>
        </w:numPr>
        <w:tabs>
          <w:tab w:val="left" w:pos="0"/>
          <w:tab w:val="right" w:pos="9072"/>
        </w:tabs>
        <w:ind w:left="426" w:hanging="426"/>
        <w:rPr>
          <w:rFonts w:asciiTheme="minorHAnsi" w:hAnsiTheme="minorHAnsi"/>
        </w:rPr>
      </w:pPr>
      <w:r w:rsidRPr="00D5064C">
        <w:rPr>
          <w:rFonts w:asciiTheme="minorHAnsi" w:hAnsiTheme="minorHAnsi"/>
        </w:rPr>
        <w:t>Materials</w:t>
      </w:r>
      <w:r w:rsidR="006526D1">
        <w:rPr>
          <w:rFonts w:asciiTheme="minorHAnsi" w:hAnsiTheme="minorHAnsi"/>
        </w:rPr>
        <w:t xml:space="preserve"> </w:t>
      </w:r>
      <w:r w:rsidR="006A7AF2">
        <w:rPr>
          <w:rFonts w:asciiTheme="minorHAnsi" w:hAnsiTheme="minorHAnsi"/>
        </w:rPr>
        <w:t>–</w:t>
      </w:r>
      <w:r w:rsidR="006526D1">
        <w:rPr>
          <w:rFonts w:asciiTheme="minorHAnsi" w:hAnsiTheme="minorHAnsi"/>
        </w:rPr>
        <w:t xml:space="preserve"> o</w:t>
      </w:r>
      <w:r w:rsidR="006526D1" w:rsidRPr="004E260A">
        <w:rPr>
          <w:rFonts w:asciiTheme="minorHAnsi" w:hAnsiTheme="minorHAnsi"/>
        </w:rPr>
        <w:t>utl</w:t>
      </w:r>
      <w:r w:rsidR="006526D1">
        <w:rPr>
          <w:rFonts w:asciiTheme="minorHAnsi" w:hAnsiTheme="minorHAnsi"/>
        </w:rPr>
        <w:t xml:space="preserve">ine the equipment </w:t>
      </w:r>
      <w:r w:rsidR="006526D1" w:rsidRPr="004E260A">
        <w:rPr>
          <w:rFonts w:asciiTheme="minorHAnsi" w:hAnsiTheme="minorHAnsi"/>
        </w:rPr>
        <w:t>used</w:t>
      </w:r>
      <w:r w:rsidR="009C5D2E">
        <w:rPr>
          <w:rFonts w:asciiTheme="minorHAnsi" w:hAnsiTheme="minorHAnsi"/>
        </w:rPr>
        <w:t>.</w:t>
      </w:r>
      <w:r w:rsidR="00B42447">
        <w:rPr>
          <w:rFonts w:asciiTheme="minorHAnsi" w:hAnsiTheme="minorHAnsi"/>
        </w:rPr>
        <w:tab/>
      </w:r>
      <w:r w:rsidR="00CA7506">
        <w:rPr>
          <w:rFonts w:asciiTheme="minorHAnsi" w:hAnsiTheme="minorHAnsi"/>
        </w:rPr>
        <w:t>(</w:t>
      </w:r>
      <w:r w:rsidR="006526D1">
        <w:rPr>
          <w:rFonts w:asciiTheme="minorHAnsi" w:hAnsiTheme="minorHAnsi"/>
        </w:rPr>
        <w:t>2 marks)</w:t>
      </w:r>
    </w:p>
    <w:p w:rsidR="004E260A" w:rsidRPr="006C5840" w:rsidRDefault="00B351CD" w:rsidP="006C5840">
      <w:pPr>
        <w:pStyle w:val="ListParagraph"/>
        <w:numPr>
          <w:ilvl w:val="0"/>
          <w:numId w:val="30"/>
        </w:numPr>
        <w:tabs>
          <w:tab w:val="right" w:pos="9072"/>
        </w:tabs>
        <w:spacing w:after="0" w:line="240" w:lineRule="auto"/>
        <w:ind w:left="426" w:hanging="426"/>
        <w:rPr>
          <w:lang w:val="en-GB" w:eastAsia="ja-JP"/>
        </w:rPr>
      </w:pPr>
      <w:r>
        <w:t xml:space="preserve">Method </w:t>
      </w:r>
      <w:r w:rsidR="006A7AF2">
        <w:t>–</w:t>
      </w:r>
      <w:r w:rsidR="008A26B0">
        <w:t xml:space="preserve"> </w:t>
      </w:r>
      <w:r>
        <w:t xml:space="preserve">describe the </w:t>
      </w:r>
      <w:r w:rsidR="003964A1" w:rsidRPr="00AB75D4">
        <w:t>method used for the gathering of data</w:t>
      </w:r>
      <w:r w:rsidR="003964A1">
        <w:t>. Incl</w:t>
      </w:r>
      <w:r w:rsidR="00F95024">
        <w:t xml:space="preserve">ude a map or photograph of </w:t>
      </w:r>
      <w:r w:rsidR="003964A1">
        <w:t>each aquatic ecosystem.</w:t>
      </w:r>
      <w:r w:rsidR="009C5D2E" w:rsidRPr="003964A1">
        <w:tab/>
      </w:r>
      <w:r w:rsidR="00CA7506" w:rsidRPr="003964A1">
        <w:t>(</w:t>
      </w:r>
      <w:r w:rsidR="006C5840">
        <w:t>4</w:t>
      </w:r>
      <w:r w:rsidR="00B42447" w:rsidRPr="003964A1">
        <w:t xml:space="preserve"> </w:t>
      </w:r>
      <w:r w:rsidR="00AB75D4" w:rsidRPr="003964A1">
        <w:t>marks)</w:t>
      </w:r>
      <w:r w:rsidR="00C05FB6">
        <w:t xml:space="preserve"> </w:t>
      </w:r>
    </w:p>
    <w:p w:rsidR="0073738C" w:rsidRPr="0073738C" w:rsidRDefault="00C40464" w:rsidP="006C5840">
      <w:pPr>
        <w:pStyle w:val="ListBullet3"/>
        <w:numPr>
          <w:ilvl w:val="0"/>
          <w:numId w:val="30"/>
        </w:numPr>
        <w:tabs>
          <w:tab w:val="right" w:pos="9072"/>
        </w:tabs>
        <w:ind w:left="426" w:hanging="426"/>
        <w:rPr>
          <w:rFonts w:asciiTheme="minorHAnsi" w:hAnsiTheme="minorHAnsi"/>
        </w:rPr>
      </w:pPr>
      <w:r w:rsidRPr="004E260A">
        <w:rPr>
          <w:rFonts w:asciiTheme="minorHAnsi" w:hAnsiTheme="minorHAnsi"/>
        </w:rPr>
        <w:t>Results</w:t>
      </w:r>
      <w:r w:rsidR="004E260A">
        <w:rPr>
          <w:rFonts w:asciiTheme="minorHAnsi" w:hAnsiTheme="minorHAnsi"/>
        </w:rPr>
        <w:t xml:space="preserve"> </w:t>
      </w:r>
      <w:r w:rsidR="006A7AF2">
        <w:rPr>
          <w:rFonts w:asciiTheme="minorHAnsi" w:hAnsiTheme="minorHAnsi"/>
        </w:rPr>
        <w:t>–</w:t>
      </w:r>
      <w:r w:rsidR="004E260A">
        <w:rPr>
          <w:rFonts w:asciiTheme="minorHAnsi" w:hAnsiTheme="minorHAnsi"/>
        </w:rPr>
        <w:t xml:space="preserve"> </w:t>
      </w:r>
      <w:r w:rsidR="004E260A">
        <w:rPr>
          <w:rFonts w:asciiTheme="minorHAnsi" w:hAnsiTheme="minorHAnsi"/>
          <w:bCs w:val="0"/>
        </w:rPr>
        <w:t>c</w:t>
      </w:r>
      <w:r w:rsidR="004E260A" w:rsidRPr="00E945CF">
        <w:rPr>
          <w:rFonts w:asciiTheme="minorHAnsi" w:hAnsiTheme="minorHAnsi"/>
          <w:bCs w:val="0"/>
        </w:rPr>
        <w:t xml:space="preserve">ollate </w:t>
      </w:r>
      <w:r w:rsidR="004E260A" w:rsidRPr="00E945CF">
        <w:rPr>
          <w:rFonts w:asciiTheme="minorHAnsi" w:hAnsiTheme="minorHAnsi"/>
        </w:rPr>
        <w:t xml:space="preserve">results for physical measurements and other </w:t>
      </w:r>
      <w:r w:rsidR="007D04AB">
        <w:rPr>
          <w:rFonts w:asciiTheme="minorHAnsi" w:hAnsiTheme="minorHAnsi"/>
        </w:rPr>
        <w:t>qualitative</w:t>
      </w:r>
      <w:r w:rsidR="00710C9A">
        <w:rPr>
          <w:rFonts w:asciiTheme="minorHAnsi" w:hAnsiTheme="minorHAnsi"/>
        </w:rPr>
        <w:t xml:space="preserve"> observations</w:t>
      </w:r>
      <w:r w:rsidR="004E260A">
        <w:rPr>
          <w:rFonts w:asciiTheme="minorHAnsi" w:hAnsiTheme="minorHAnsi"/>
        </w:rPr>
        <w:t xml:space="preserve">. </w:t>
      </w:r>
      <w:r w:rsidR="004E260A" w:rsidRPr="00E945CF">
        <w:rPr>
          <w:rFonts w:asciiTheme="minorHAnsi" w:hAnsiTheme="minorHAnsi"/>
        </w:rPr>
        <w:t xml:space="preserve">Represent </w:t>
      </w:r>
      <w:r w:rsidR="006C5840">
        <w:rPr>
          <w:rFonts w:asciiTheme="minorHAnsi" w:hAnsiTheme="minorHAnsi"/>
        </w:rPr>
        <w:t>t</w:t>
      </w:r>
      <w:r w:rsidR="007D04AB">
        <w:rPr>
          <w:rFonts w:asciiTheme="minorHAnsi" w:hAnsiTheme="minorHAnsi"/>
        </w:rPr>
        <w:t xml:space="preserve">he </w:t>
      </w:r>
      <w:r w:rsidR="004E260A" w:rsidRPr="00E945CF">
        <w:rPr>
          <w:rFonts w:asciiTheme="minorHAnsi" w:hAnsiTheme="minorHAnsi"/>
        </w:rPr>
        <w:t>data using the most suitable format</w:t>
      </w:r>
      <w:r w:rsidR="004E260A">
        <w:rPr>
          <w:rFonts w:asciiTheme="minorHAnsi" w:hAnsiTheme="minorHAnsi"/>
        </w:rPr>
        <w:t>.</w:t>
      </w:r>
      <w:r w:rsidR="00C05FB6">
        <w:rPr>
          <w:rFonts w:asciiTheme="minorHAnsi" w:hAnsiTheme="minorHAnsi"/>
        </w:rPr>
        <w:t xml:space="preserve"> </w:t>
      </w:r>
      <w:r w:rsidR="00E30BC7">
        <w:rPr>
          <w:rFonts w:asciiTheme="minorHAnsi" w:hAnsiTheme="minorHAnsi"/>
        </w:rPr>
        <w:tab/>
        <w:t>(5 marks)</w:t>
      </w:r>
      <w:r w:rsidR="00710C9A">
        <w:rPr>
          <w:rFonts w:asciiTheme="minorHAnsi" w:hAnsiTheme="minorHAnsi"/>
        </w:rPr>
        <w:tab/>
      </w:r>
      <w:r w:rsidR="00710C9A">
        <w:rPr>
          <w:rFonts w:asciiTheme="minorHAnsi" w:hAnsiTheme="minorHAnsi"/>
        </w:rPr>
        <w:tab/>
      </w:r>
      <w:r w:rsidR="00710C9A">
        <w:rPr>
          <w:rFonts w:asciiTheme="minorHAnsi" w:hAnsiTheme="minorHAnsi"/>
        </w:rPr>
        <w:tab/>
      </w:r>
      <w:r w:rsidR="007D04AB">
        <w:rPr>
          <w:rFonts w:asciiTheme="minorHAnsi" w:hAnsiTheme="minorHAnsi"/>
        </w:rPr>
        <w:tab/>
      </w:r>
      <w:r w:rsidR="00C05FB6">
        <w:rPr>
          <w:rFonts w:asciiTheme="minorHAnsi" w:hAnsiTheme="minorHAnsi"/>
        </w:rPr>
        <w:t xml:space="preserve"> </w:t>
      </w:r>
      <w:r w:rsidR="00EF6A8C">
        <w:rPr>
          <w:rFonts w:asciiTheme="minorHAnsi" w:hAnsiTheme="minorHAnsi"/>
        </w:rPr>
        <w:t>(18 marks)</w:t>
      </w:r>
    </w:p>
    <w:p w:rsidR="004E260A" w:rsidRPr="003964A1" w:rsidRDefault="00B351CD" w:rsidP="006C5840">
      <w:pPr>
        <w:pStyle w:val="ListBullet3"/>
        <w:numPr>
          <w:ilvl w:val="0"/>
          <w:numId w:val="30"/>
        </w:numPr>
        <w:tabs>
          <w:tab w:val="right" w:pos="9072"/>
        </w:tabs>
        <w:ind w:left="426" w:hanging="426"/>
        <w:rPr>
          <w:lang w:val="en-GB" w:eastAsia="ja-JP"/>
        </w:rPr>
      </w:pPr>
      <w:r>
        <w:rPr>
          <w:rFonts w:asciiTheme="minorHAnsi" w:hAnsiTheme="minorHAnsi"/>
        </w:rPr>
        <w:t xml:space="preserve">Discussion </w:t>
      </w:r>
      <w:r w:rsidR="006A7AF2">
        <w:rPr>
          <w:rFonts w:asciiTheme="minorHAnsi" w:hAnsiTheme="minorHAnsi"/>
        </w:rPr>
        <w:t>–</w:t>
      </w:r>
      <w:r>
        <w:rPr>
          <w:rFonts w:asciiTheme="minorHAnsi" w:hAnsiTheme="minorHAnsi"/>
        </w:rPr>
        <w:t xml:space="preserve"> a</w:t>
      </w:r>
      <w:r w:rsidRPr="00E945CF">
        <w:rPr>
          <w:rFonts w:asciiTheme="minorHAnsi" w:hAnsiTheme="minorHAnsi"/>
        </w:rPr>
        <w:t xml:space="preserve">nalyse </w:t>
      </w:r>
      <w:r>
        <w:rPr>
          <w:rFonts w:asciiTheme="minorHAnsi" w:hAnsiTheme="minorHAnsi"/>
        </w:rPr>
        <w:t xml:space="preserve">the </w:t>
      </w:r>
      <w:r w:rsidRPr="00E945CF">
        <w:rPr>
          <w:rFonts w:asciiTheme="minorHAnsi" w:hAnsiTheme="minorHAnsi"/>
        </w:rPr>
        <w:t xml:space="preserve">results </w:t>
      </w:r>
      <w:r>
        <w:rPr>
          <w:rFonts w:asciiTheme="minorHAnsi" w:hAnsiTheme="minorHAnsi"/>
        </w:rPr>
        <w:t xml:space="preserve">by </w:t>
      </w:r>
      <w:r w:rsidRPr="00E945CF">
        <w:rPr>
          <w:rFonts w:asciiTheme="minorHAnsi" w:hAnsiTheme="minorHAnsi"/>
        </w:rPr>
        <w:t>identi</w:t>
      </w:r>
      <w:r>
        <w:rPr>
          <w:rFonts w:asciiTheme="minorHAnsi" w:hAnsiTheme="minorHAnsi"/>
        </w:rPr>
        <w:t xml:space="preserve">fying trends in the data, </w:t>
      </w:r>
      <w:r w:rsidR="00552282">
        <w:rPr>
          <w:rFonts w:asciiTheme="minorHAnsi" w:hAnsiTheme="minorHAnsi"/>
        </w:rPr>
        <w:t xml:space="preserve">and </w:t>
      </w:r>
      <w:r>
        <w:rPr>
          <w:rFonts w:asciiTheme="minorHAnsi" w:hAnsiTheme="minorHAnsi"/>
        </w:rPr>
        <w:t xml:space="preserve">relating the trends to the history and use of the land surrounding the aquatic ecosystems. Include in your discussion list the acceptable tolerance limits for </w:t>
      </w:r>
      <w:r>
        <w:rPr>
          <w:rFonts w:asciiTheme="minorHAnsi" w:hAnsiTheme="minorHAnsi"/>
          <w:b/>
        </w:rPr>
        <w:t xml:space="preserve">four </w:t>
      </w:r>
      <w:r>
        <w:rPr>
          <w:rFonts w:asciiTheme="minorHAnsi" w:hAnsiTheme="minorHAnsi"/>
        </w:rPr>
        <w:t>abiotic factors and discuss how a change in these limits affects the living organisms in each ecosystem. Discuss the reliability of your data.</w:t>
      </w:r>
      <w:r w:rsidR="006C5840">
        <w:rPr>
          <w:lang w:val="en-GB" w:eastAsia="ja-JP"/>
        </w:rPr>
        <w:tab/>
      </w:r>
      <w:r>
        <w:rPr>
          <w:rFonts w:asciiTheme="minorHAnsi" w:hAnsiTheme="minorHAnsi"/>
        </w:rPr>
        <w:t>(26</w:t>
      </w:r>
      <w:r w:rsidR="00EF6A8C" w:rsidRPr="003964A1">
        <w:rPr>
          <w:rFonts w:asciiTheme="minorHAnsi" w:hAnsiTheme="minorHAnsi"/>
        </w:rPr>
        <w:t xml:space="preserve"> marks)</w:t>
      </w:r>
    </w:p>
    <w:p w:rsidR="00C40464" w:rsidRPr="003964A1" w:rsidRDefault="003964A1" w:rsidP="006C5840">
      <w:pPr>
        <w:pStyle w:val="ListParagraph"/>
        <w:numPr>
          <w:ilvl w:val="0"/>
          <w:numId w:val="30"/>
        </w:numPr>
        <w:tabs>
          <w:tab w:val="right" w:pos="9072"/>
        </w:tabs>
        <w:spacing w:after="0" w:line="240" w:lineRule="auto"/>
        <w:ind w:left="426" w:hanging="426"/>
      </w:pPr>
      <w:r w:rsidRPr="004E260A">
        <w:t>Conclusion</w:t>
      </w:r>
      <w:r>
        <w:t xml:space="preserve"> –</w:t>
      </w:r>
      <w:r w:rsidRPr="00EF6A8C">
        <w:t xml:space="preserve"> </w:t>
      </w:r>
      <w:r>
        <w:t>summarise the findings and c</w:t>
      </w:r>
      <w:r w:rsidRPr="00E945CF">
        <w:t xml:space="preserve">ompare the biodiversity </w:t>
      </w:r>
      <w:r w:rsidR="00B351CD">
        <w:t>of</w:t>
      </w:r>
      <w:r w:rsidRPr="00E945CF">
        <w:t xml:space="preserve"> the </w:t>
      </w:r>
      <w:r w:rsidR="00B351CD">
        <w:t xml:space="preserve">two </w:t>
      </w:r>
      <w:r>
        <w:t xml:space="preserve">aquatic </w:t>
      </w:r>
      <w:r w:rsidRPr="00E945CF">
        <w:t>ecosystems</w:t>
      </w:r>
      <w:r>
        <w:t>. Suggest possible management plans for the two ecosystems.</w:t>
      </w:r>
      <w:r>
        <w:tab/>
      </w:r>
      <w:r w:rsidRPr="003964A1">
        <w:t>(10</w:t>
      </w:r>
      <w:r w:rsidR="00EF6A8C" w:rsidRPr="003964A1">
        <w:t xml:space="preserve"> marks)</w:t>
      </w:r>
    </w:p>
    <w:p w:rsidR="005A09C5" w:rsidRPr="00E945CF" w:rsidRDefault="005A09C5" w:rsidP="00435BA0">
      <w:pPr>
        <w:pStyle w:val="ListBullet3"/>
        <w:numPr>
          <w:ilvl w:val="0"/>
          <w:numId w:val="0"/>
        </w:numPr>
        <w:ind w:left="714"/>
        <w:rPr>
          <w:rFonts w:asciiTheme="minorHAnsi" w:hAnsiTheme="minorHAnsi"/>
        </w:rPr>
      </w:pPr>
    </w:p>
    <w:p w:rsidR="005A09C5" w:rsidRPr="007D3073" w:rsidRDefault="005A09C5" w:rsidP="005A09C5">
      <w:pPr>
        <w:pStyle w:val="csbullet"/>
        <w:tabs>
          <w:tab w:val="clear" w:pos="-851"/>
          <w:tab w:val="left" w:pos="284"/>
          <w:tab w:val="left" w:pos="720"/>
        </w:tabs>
        <w:spacing w:before="0" w:after="0" w:line="240" w:lineRule="auto"/>
        <w:rPr>
          <w:rFonts w:ascii="Arial" w:hAnsi="Arial" w:cs="Arial"/>
          <w:bCs/>
          <w:szCs w:val="22"/>
        </w:rPr>
      </w:pPr>
    </w:p>
    <w:p w:rsidR="00486228" w:rsidRDefault="00486228" w:rsidP="008A26B0">
      <w:pPr>
        <w:tabs>
          <w:tab w:val="left" w:pos="284"/>
        </w:tabs>
        <w:spacing w:after="0"/>
        <w:rPr>
          <w:rFonts w:cs="Arial"/>
          <w:b/>
        </w:rPr>
      </w:pPr>
    </w:p>
    <w:p w:rsidR="005A09C5" w:rsidRPr="00E945CF" w:rsidRDefault="005A09C5" w:rsidP="005A09C5">
      <w:pPr>
        <w:tabs>
          <w:tab w:val="left" w:pos="284"/>
        </w:tabs>
        <w:rPr>
          <w:rFonts w:cs="Arial"/>
          <w:b/>
        </w:rPr>
      </w:pPr>
      <w:r w:rsidRPr="00E945CF">
        <w:rPr>
          <w:rFonts w:cs="Arial"/>
          <w:b/>
        </w:rPr>
        <w:t>Resources</w:t>
      </w:r>
    </w:p>
    <w:p w:rsidR="00486228" w:rsidRDefault="00A03174" w:rsidP="005A09C5">
      <w:pPr>
        <w:tabs>
          <w:tab w:val="left" w:pos="284"/>
        </w:tabs>
        <w:rPr>
          <w:rFonts w:eastAsia="Arial Unicode MS" w:cs="Arial"/>
          <w:bCs/>
          <w:iCs/>
        </w:rPr>
      </w:pPr>
      <w:hyperlink r:id="rId14" w:history="1">
        <w:r w:rsidR="00486228" w:rsidRPr="00903308">
          <w:rPr>
            <w:rStyle w:val="Hyperlink"/>
            <w:rFonts w:eastAsia="Arial Unicode MS" w:cs="Arial"/>
            <w:bCs/>
            <w:iCs/>
          </w:rPr>
          <w:t>http://en.wikibooks.org/wiki/IB_Environmental_Systems_and_Societies/Measuring_abiotic_components_of_the_system</w:t>
        </w:r>
      </w:hyperlink>
    </w:p>
    <w:p w:rsidR="00486228" w:rsidRDefault="00A03174" w:rsidP="00486228">
      <w:pPr>
        <w:tabs>
          <w:tab w:val="left" w:pos="284"/>
        </w:tabs>
        <w:rPr>
          <w:rFonts w:eastAsia="Arial Unicode MS" w:cs="Arial"/>
          <w:bCs/>
          <w:iCs/>
        </w:rPr>
      </w:pPr>
      <w:hyperlink r:id="rId15" w:history="1">
        <w:r w:rsidR="00486228" w:rsidRPr="00903308">
          <w:rPr>
            <w:rStyle w:val="Hyperlink"/>
            <w:rFonts w:eastAsia="Arial Unicode MS" w:cs="Arial"/>
            <w:bCs/>
            <w:iCs/>
          </w:rPr>
          <w:t>www.dec.wa.gov.au</w:t>
        </w:r>
      </w:hyperlink>
    </w:p>
    <w:p w:rsidR="00486228" w:rsidRDefault="00486228" w:rsidP="005A09C5">
      <w:pPr>
        <w:tabs>
          <w:tab w:val="left" w:pos="284"/>
        </w:tabs>
        <w:rPr>
          <w:rFonts w:eastAsia="Arial Unicode MS" w:cs="Arial"/>
          <w:bCs/>
          <w:iCs/>
        </w:rPr>
      </w:pPr>
    </w:p>
    <w:p w:rsidR="00C66050" w:rsidRDefault="00C66050" w:rsidP="009D20BD">
      <w:pPr>
        <w:rPr>
          <w:rFonts w:eastAsia="Arial Unicode MS" w:cs="Arial"/>
          <w:bCs/>
          <w:iCs/>
        </w:rPr>
      </w:pPr>
    </w:p>
    <w:p w:rsidR="00F95024" w:rsidRDefault="00F95024" w:rsidP="009D20BD">
      <w:pPr>
        <w:rPr>
          <w:rFonts w:eastAsia="Arial Unicode MS" w:cs="Arial"/>
          <w:bCs/>
          <w:iCs/>
        </w:rPr>
      </w:pPr>
    </w:p>
    <w:p w:rsidR="00F95024" w:rsidRDefault="00F95024" w:rsidP="009D20BD">
      <w:pPr>
        <w:rPr>
          <w:rFonts w:eastAsia="Times New Roman" w:cs="Arial"/>
          <w:b/>
          <w:bCs/>
          <w:lang w:val="en-GB"/>
        </w:rPr>
      </w:pPr>
    </w:p>
    <w:p w:rsidR="009D20BD" w:rsidRPr="0028297B" w:rsidRDefault="009D20BD" w:rsidP="009D20BD">
      <w:pPr>
        <w:rPr>
          <w:rFonts w:eastAsia="Times New Roman" w:cs="Arial"/>
          <w:b/>
          <w:bCs/>
          <w:lang w:val="en-GB"/>
        </w:rPr>
      </w:pPr>
      <w:r w:rsidRPr="0028297B">
        <w:rPr>
          <w:rFonts w:eastAsia="Times New Roman" w:cs="Arial"/>
          <w:b/>
          <w:bCs/>
          <w:lang w:val="en-GB"/>
        </w:rPr>
        <w:br w:type="page"/>
      </w:r>
    </w:p>
    <w:p w:rsidR="009D20BD" w:rsidRDefault="009D20BD" w:rsidP="009D20BD">
      <w:pPr>
        <w:pStyle w:val="Heading1"/>
        <w:spacing w:before="0"/>
      </w:pPr>
      <w:r w:rsidRPr="0028297B">
        <w:lastRenderedPageBreak/>
        <w:t>Marking ke</w:t>
      </w:r>
      <w:r>
        <w:t xml:space="preserve">y for </w:t>
      </w:r>
      <w:r w:rsidR="00C05FB6">
        <w:t xml:space="preserve">sample assessment task </w:t>
      </w:r>
      <w:r>
        <w:t>3 – Unit 3</w:t>
      </w:r>
    </w:p>
    <w:p w:rsidR="006526D1" w:rsidRPr="006C5840" w:rsidRDefault="00CA7506" w:rsidP="006C5840">
      <w:pPr>
        <w:spacing w:after="0" w:line="240" w:lineRule="auto"/>
        <w:rPr>
          <w:bCs/>
        </w:rPr>
      </w:pPr>
      <w:r w:rsidRPr="00C40464">
        <w:t>Introduction</w:t>
      </w:r>
      <w:r>
        <w:t xml:space="preserve"> </w:t>
      </w:r>
      <w:r w:rsidR="006A7AF2">
        <w:t>–</w:t>
      </w:r>
      <w:r>
        <w:t xml:space="preserve"> </w:t>
      </w:r>
      <w:r w:rsidRPr="006C5840">
        <w:rPr>
          <w:bCs/>
        </w:rPr>
        <w:t>provide a brief</w:t>
      </w:r>
      <w:r w:rsidR="00F95024" w:rsidRPr="006C5840">
        <w:rPr>
          <w:bCs/>
        </w:rPr>
        <w:t xml:space="preserve"> description of each ecosystem. </w:t>
      </w:r>
      <w:r w:rsidRPr="006C5840">
        <w:rPr>
          <w:bCs/>
        </w:rPr>
        <w:t>Discuss the land use surrounding the aquatic ecosystem</w:t>
      </w:r>
      <w:r w:rsidR="00552282">
        <w:rPr>
          <w:bCs/>
        </w:rPr>
        <w:t>s</w:t>
      </w:r>
      <w:r w:rsidRPr="006C5840">
        <w:rPr>
          <w:bCs/>
        </w:rPr>
        <w:t xml:space="preserve"> a</w:t>
      </w:r>
      <w:r w:rsidR="00B351CD" w:rsidRPr="006C5840">
        <w:rPr>
          <w:bCs/>
        </w:rPr>
        <w:t xml:space="preserve">nd its effect on </w:t>
      </w:r>
      <w:r w:rsidR="004A1622">
        <w:rPr>
          <w:bCs/>
        </w:rPr>
        <w:t xml:space="preserve">the </w:t>
      </w:r>
      <w:r w:rsidR="00B351CD" w:rsidRPr="006C5840">
        <w:rPr>
          <w:bCs/>
        </w:rPr>
        <w:t>biodiversity of</w:t>
      </w:r>
      <w:r w:rsidRPr="006C5840">
        <w:rPr>
          <w:bCs/>
        </w:rPr>
        <w:t xml:space="preserve"> the ecosystems.</w:t>
      </w:r>
    </w:p>
    <w:p w:rsidR="00CA7506" w:rsidRPr="00AA20D8" w:rsidRDefault="00CA7506" w:rsidP="006526D1">
      <w:pPr>
        <w:spacing w:after="0" w:line="240" w:lineRule="auto"/>
        <w:rPr>
          <w:lang w:val="en-GB" w:eastAsia="ja-JP"/>
        </w:rPr>
      </w:pPr>
    </w:p>
    <w:tbl>
      <w:tblPr>
        <w:tblStyle w:val="TableGrid1"/>
        <w:tblW w:w="9214" w:type="dxa"/>
        <w:tblInd w:w="108" w:type="dxa"/>
        <w:tblLook w:val="04A0" w:firstRow="1" w:lastRow="0" w:firstColumn="1" w:lastColumn="0" w:noHBand="0" w:noVBand="1"/>
      </w:tblPr>
      <w:tblGrid>
        <w:gridCol w:w="7513"/>
        <w:gridCol w:w="1701"/>
      </w:tblGrid>
      <w:tr w:rsidR="00AA20D8" w:rsidRPr="0028297B" w:rsidTr="008A26B0">
        <w:tc>
          <w:tcPr>
            <w:tcW w:w="7513" w:type="dxa"/>
            <w:shd w:val="clear" w:color="auto" w:fill="BD9FCF" w:themeFill="accent4"/>
          </w:tcPr>
          <w:p w:rsidR="00AA20D8" w:rsidRPr="0028297B" w:rsidRDefault="00AA20D8" w:rsidP="00AA20D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AA20D8" w:rsidRPr="0028297B" w:rsidRDefault="00AA20D8" w:rsidP="00AA20D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6526D1" w:rsidRPr="0028297B" w:rsidTr="008A26B0">
        <w:tc>
          <w:tcPr>
            <w:tcW w:w="7513" w:type="dxa"/>
            <w:vAlign w:val="center"/>
          </w:tcPr>
          <w:p w:rsidR="006526D1" w:rsidRPr="00C05FB6" w:rsidRDefault="00E82427" w:rsidP="00C05FB6">
            <w:pPr>
              <w:rPr>
                <w:rFonts w:cs="Arial"/>
                <w:sz w:val="20"/>
                <w:szCs w:val="20"/>
              </w:rPr>
            </w:pPr>
            <w:r>
              <w:rPr>
                <w:rFonts w:cs="Arial"/>
                <w:sz w:val="20"/>
                <w:szCs w:val="20"/>
              </w:rPr>
              <w:t>P</w:t>
            </w:r>
            <w:r w:rsidR="00614618" w:rsidRPr="00C05FB6">
              <w:rPr>
                <w:rFonts w:cs="Arial"/>
                <w:sz w:val="20"/>
                <w:szCs w:val="20"/>
              </w:rPr>
              <w:t>rovides a brief</w:t>
            </w:r>
            <w:r w:rsidR="006526D1" w:rsidRPr="00C05FB6">
              <w:rPr>
                <w:rFonts w:cs="Arial"/>
                <w:sz w:val="20"/>
                <w:szCs w:val="20"/>
              </w:rPr>
              <w:t xml:space="preserve"> description of each ecosystem </w:t>
            </w:r>
          </w:p>
        </w:tc>
        <w:tc>
          <w:tcPr>
            <w:tcW w:w="1701" w:type="dxa"/>
            <w:vAlign w:val="center"/>
          </w:tcPr>
          <w:p w:rsidR="006526D1" w:rsidRPr="0028297B" w:rsidRDefault="006526D1" w:rsidP="006526D1">
            <w:pPr>
              <w:spacing w:line="264" w:lineRule="auto"/>
              <w:contextualSpacing/>
              <w:jc w:val="center"/>
              <w:rPr>
                <w:rFonts w:cs="Times New Roman"/>
                <w:sz w:val="20"/>
                <w:szCs w:val="20"/>
                <w:lang w:val="en-GB"/>
              </w:rPr>
            </w:pPr>
            <w:r>
              <w:rPr>
                <w:rFonts w:cs="Times New Roman"/>
                <w:sz w:val="20"/>
                <w:szCs w:val="20"/>
                <w:lang w:val="en-GB"/>
              </w:rPr>
              <w:t>1</w:t>
            </w:r>
          </w:p>
        </w:tc>
      </w:tr>
      <w:tr w:rsidR="006526D1" w:rsidRPr="0028297B" w:rsidTr="008A26B0">
        <w:tc>
          <w:tcPr>
            <w:tcW w:w="7513" w:type="dxa"/>
            <w:vAlign w:val="center"/>
          </w:tcPr>
          <w:p w:rsidR="006526D1" w:rsidRPr="00C05FB6" w:rsidRDefault="00E82427" w:rsidP="00C05FB6">
            <w:pPr>
              <w:rPr>
                <w:rFonts w:cs="Arial"/>
                <w:sz w:val="20"/>
                <w:szCs w:val="20"/>
              </w:rPr>
            </w:pPr>
            <w:r>
              <w:rPr>
                <w:rFonts w:cs="Arial"/>
                <w:sz w:val="20"/>
                <w:szCs w:val="20"/>
              </w:rPr>
              <w:t>L</w:t>
            </w:r>
            <w:r w:rsidR="00154458" w:rsidRPr="00C05FB6">
              <w:rPr>
                <w:rFonts w:cs="Arial"/>
                <w:sz w:val="20"/>
                <w:szCs w:val="20"/>
              </w:rPr>
              <w:t>i</w:t>
            </w:r>
            <w:r w:rsidR="006526D1" w:rsidRPr="00C05FB6">
              <w:rPr>
                <w:rFonts w:cs="Arial"/>
                <w:sz w:val="20"/>
                <w:szCs w:val="20"/>
              </w:rPr>
              <w:t xml:space="preserve">sts or states human activity surrounding </w:t>
            </w:r>
            <w:r w:rsidR="00C45D89" w:rsidRPr="00C05FB6">
              <w:rPr>
                <w:rFonts w:cs="Arial"/>
                <w:sz w:val="20"/>
                <w:szCs w:val="20"/>
              </w:rPr>
              <w:t>both ecosystems</w:t>
            </w:r>
          </w:p>
        </w:tc>
        <w:tc>
          <w:tcPr>
            <w:tcW w:w="1701" w:type="dxa"/>
            <w:vAlign w:val="center"/>
          </w:tcPr>
          <w:p w:rsidR="006526D1" w:rsidRPr="0028297B" w:rsidRDefault="006526D1" w:rsidP="006526D1">
            <w:pPr>
              <w:spacing w:line="264" w:lineRule="auto"/>
              <w:contextualSpacing/>
              <w:jc w:val="center"/>
              <w:rPr>
                <w:rFonts w:cs="Times New Roman"/>
                <w:sz w:val="20"/>
                <w:szCs w:val="20"/>
                <w:lang w:val="en-GB"/>
              </w:rPr>
            </w:pPr>
            <w:r>
              <w:rPr>
                <w:rFonts w:cs="Times New Roman"/>
                <w:sz w:val="20"/>
                <w:szCs w:val="20"/>
                <w:lang w:val="en-GB"/>
              </w:rPr>
              <w:t>1</w:t>
            </w:r>
          </w:p>
        </w:tc>
      </w:tr>
      <w:tr w:rsidR="00AA20D8" w:rsidRPr="0028297B" w:rsidTr="008A26B0">
        <w:tc>
          <w:tcPr>
            <w:tcW w:w="7513" w:type="dxa"/>
            <w:vAlign w:val="center"/>
          </w:tcPr>
          <w:p w:rsidR="00AA20D8" w:rsidRPr="00C05FB6" w:rsidRDefault="00E82427" w:rsidP="00C05FB6">
            <w:pPr>
              <w:rPr>
                <w:rFonts w:cs="Arial"/>
                <w:sz w:val="20"/>
                <w:szCs w:val="20"/>
              </w:rPr>
            </w:pPr>
            <w:r>
              <w:rPr>
                <w:rFonts w:cs="Arial"/>
                <w:sz w:val="20"/>
                <w:szCs w:val="20"/>
              </w:rPr>
              <w:t>D</w:t>
            </w:r>
            <w:r w:rsidR="00AA20D8" w:rsidRPr="00C05FB6">
              <w:rPr>
                <w:rFonts w:cs="Arial"/>
                <w:sz w:val="20"/>
                <w:szCs w:val="20"/>
              </w:rPr>
              <w:t>iscusses the effect of land us</w:t>
            </w:r>
            <w:r w:rsidR="00B351CD" w:rsidRPr="00C05FB6">
              <w:rPr>
                <w:rFonts w:cs="Arial"/>
                <w:sz w:val="20"/>
                <w:szCs w:val="20"/>
              </w:rPr>
              <w:t xml:space="preserve">e on biodiversity at each ecosystem </w:t>
            </w:r>
          </w:p>
        </w:tc>
        <w:tc>
          <w:tcPr>
            <w:tcW w:w="1701" w:type="dxa"/>
            <w:vAlign w:val="center"/>
          </w:tcPr>
          <w:p w:rsidR="00AA20D8" w:rsidRDefault="00AA20D8" w:rsidP="006526D1">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sidR="00C45D89">
              <w:rPr>
                <w:rFonts w:cs="Times New Roman"/>
                <w:sz w:val="20"/>
                <w:szCs w:val="20"/>
                <w:lang w:val="en-GB"/>
              </w:rPr>
              <w:t>2</w:t>
            </w:r>
          </w:p>
        </w:tc>
      </w:tr>
      <w:tr w:rsidR="006526D1" w:rsidRPr="0028297B" w:rsidTr="008A26B0">
        <w:tc>
          <w:tcPr>
            <w:tcW w:w="7513" w:type="dxa"/>
          </w:tcPr>
          <w:p w:rsidR="006526D1" w:rsidRPr="00F86B2B" w:rsidRDefault="006526D1" w:rsidP="006526D1">
            <w:pPr>
              <w:spacing w:line="264" w:lineRule="auto"/>
              <w:contextualSpacing/>
              <w:jc w:val="right"/>
              <w:rPr>
                <w:rFonts w:cs="Times New Roman"/>
                <w:b/>
                <w:sz w:val="20"/>
                <w:szCs w:val="20"/>
                <w:lang w:val="en-GB"/>
              </w:rPr>
            </w:pPr>
            <w:r w:rsidRPr="00F86B2B">
              <w:rPr>
                <w:rFonts w:cs="Times New Roman"/>
                <w:b/>
                <w:sz w:val="20"/>
                <w:szCs w:val="20"/>
                <w:lang w:val="en-GB"/>
              </w:rPr>
              <w:t>Total</w:t>
            </w:r>
          </w:p>
        </w:tc>
        <w:tc>
          <w:tcPr>
            <w:tcW w:w="1701" w:type="dxa"/>
          </w:tcPr>
          <w:p w:rsidR="006526D1" w:rsidRPr="00F86B2B" w:rsidRDefault="00C66050" w:rsidP="006526D1">
            <w:pPr>
              <w:spacing w:line="264" w:lineRule="auto"/>
              <w:contextualSpacing/>
              <w:jc w:val="right"/>
              <w:rPr>
                <w:rFonts w:cs="Times New Roman"/>
                <w:b/>
                <w:sz w:val="20"/>
                <w:szCs w:val="20"/>
                <w:lang w:val="en-GB"/>
              </w:rPr>
            </w:pPr>
            <w:r>
              <w:rPr>
                <w:rFonts w:cs="Times New Roman"/>
                <w:b/>
                <w:sz w:val="20"/>
                <w:szCs w:val="20"/>
                <w:lang w:val="en-GB"/>
              </w:rPr>
              <w:t>/4</w:t>
            </w:r>
          </w:p>
        </w:tc>
      </w:tr>
    </w:tbl>
    <w:p w:rsidR="005D787D" w:rsidRDefault="005D787D" w:rsidP="005D787D">
      <w:pPr>
        <w:rPr>
          <w:lang w:val="en-GB" w:eastAsia="ja-JP"/>
        </w:rPr>
      </w:pPr>
    </w:p>
    <w:p w:rsidR="006526D1" w:rsidRDefault="00C45D89" w:rsidP="006C5840">
      <w:pPr>
        <w:spacing w:after="0" w:line="240" w:lineRule="auto"/>
      </w:pPr>
      <w:r>
        <w:t xml:space="preserve">Materials </w:t>
      </w:r>
      <w:r w:rsidR="006A7AF2">
        <w:t>–</w:t>
      </w:r>
      <w:r>
        <w:t xml:space="preserve"> </w:t>
      </w:r>
      <w:r w:rsidR="006526D1">
        <w:t>o</w:t>
      </w:r>
      <w:r w:rsidR="006526D1" w:rsidRPr="004E260A">
        <w:t>utl</w:t>
      </w:r>
      <w:r w:rsidR="006526D1">
        <w:t xml:space="preserve">ine the equipment </w:t>
      </w:r>
      <w:r w:rsidR="006526D1" w:rsidRPr="004E260A">
        <w:t>used</w:t>
      </w:r>
      <w:r w:rsidR="00B351CD">
        <w:t>.</w:t>
      </w:r>
      <w:r w:rsidR="006526D1" w:rsidRPr="004E260A">
        <w:t xml:space="preserve"> </w:t>
      </w:r>
    </w:p>
    <w:p w:rsidR="00C45D89" w:rsidRDefault="00C45D89" w:rsidP="00C45D89">
      <w:pPr>
        <w:pStyle w:val="ListParagraph"/>
        <w:spacing w:after="0" w:line="240" w:lineRule="auto"/>
        <w:ind w:left="426"/>
      </w:pPr>
    </w:p>
    <w:tbl>
      <w:tblPr>
        <w:tblStyle w:val="TableGrid1"/>
        <w:tblW w:w="9214" w:type="dxa"/>
        <w:tblInd w:w="108" w:type="dxa"/>
        <w:tblLook w:val="04A0" w:firstRow="1" w:lastRow="0" w:firstColumn="1" w:lastColumn="0" w:noHBand="0" w:noVBand="1"/>
      </w:tblPr>
      <w:tblGrid>
        <w:gridCol w:w="7513"/>
        <w:gridCol w:w="1701"/>
      </w:tblGrid>
      <w:tr w:rsidR="00AB75D4" w:rsidRPr="0028297B" w:rsidTr="008A26B0">
        <w:tc>
          <w:tcPr>
            <w:tcW w:w="7513" w:type="dxa"/>
            <w:shd w:val="clear" w:color="auto" w:fill="BD9FCF" w:themeFill="accent4"/>
          </w:tcPr>
          <w:p w:rsidR="00AB75D4" w:rsidRPr="0028297B" w:rsidRDefault="00AB75D4" w:rsidP="00AB75D4">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AB75D4" w:rsidRPr="0028297B" w:rsidRDefault="00AB75D4" w:rsidP="00AB75D4">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AB75D4" w:rsidRPr="0028297B" w:rsidTr="008A26B0">
        <w:tc>
          <w:tcPr>
            <w:tcW w:w="7513" w:type="dxa"/>
            <w:vAlign w:val="center"/>
          </w:tcPr>
          <w:p w:rsidR="00AB75D4" w:rsidRPr="00C05FB6" w:rsidRDefault="00E82427" w:rsidP="00C05FB6">
            <w:pPr>
              <w:rPr>
                <w:rFonts w:cs="Arial"/>
                <w:sz w:val="20"/>
                <w:szCs w:val="20"/>
              </w:rPr>
            </w:pPr>
            <w:r>
              <w:rPr>
                <w:rFonts w:cs="Arial"/>
                <w:sz w:val="20"/>
                <w:szCs w:val="20"/>
              </w:rPr>
              <w:t>P</w:t>
            </w:r>
            <w:r w:rsidR="00AB75D4" w:rsidRPr="00C05FB6">
              <w:rPr>
                <w:rFonts w:cs="Arial"/>
                <w:sz w:val="20"/>
                <w:szCs w:val="20"/>
              </w:rPr>
              <w:t>rovides a comprehensive list of materials</w:t>
            </w:r>
          </w:p>
          <w:p w:rsidR="00E82427" w:rsidRPr="00C05FB6" w:rsidRDefault="00E82427" w:rsidP="00C05FB6">
            <w:pPr>
              <w:rPr>
                <w:rFonts w:cs="Arial"/>
                <w:sz w:val="20"/>
                <w:szCs w:val="20"/>
              </w:rPr>
            </w:pPr>
            <w:r>
              <w:rPr>
                <w:rFonts w:cs="Arial"/>
                <w:sz w:val="20"/>
                <w:szCs w:val="20"/>
              </w:rPr>
              <w:t>OR</w:t>
            </w:r>
          </w:p>
          <w:p w:rsidR="00AB75D4" w:rsidRPr="00C05FB6" w:rsidRDefault="00E82427" w:rsidP="00C05FB6">
            <w:pPr>
              <w:rPr>
                <w:rFonts w:cs="Arial"/>
                <w:sz w:val="20"/>
                <w:szCs w:val="20"/>
              </w:rPr>
            </w:pPr>
            <w:r>
              <w:rPr>
                <w:rFonts w:cs="Arial"/>
                <w:sz w:val="20"/>
                <w:szCs w:val="20"/>
              </w:rPr>
              <w:t>M</w:t>
            </w:r>
            <w:r w:rsidR="00AB75D4" w:rsidRPr="00C05FB6">
              <w:rPr>
                <w:rFonts w:cs="Arial"/>
                <w:sz w:val="20"/>
                <w:szCs w:val="20"/>
              </w:rPr>
              <w:t xml:space="preserve">ost materials included </w:t>
            </w:r>
          </w:p>
        </w:tc>
        <w:tc>
          <w:tcPr>
            <w:tcW w:w="1701" w:type="dxa"/>
          </w:tcPr>
          <w:p w:rsidR="00AB75D4" w:rsidRDefault="00AB75D4" w:rsidP="009F7B84">
            <w:pPr>
              <w:jc w:val="center"/>
              <w:rPr>
                <w:rFonts w:cs="Arial"/>
                <w:sz w:val="20"/>
                <w:szCs w:val="20"/>
              </w:rPr>
            </w:pPr>
            <w:r>
              <w:rPr>
                <w:rFonts w:cs="Arial"/>
                <w:sz w:val="20"/>
                <w:szCs w:val="20"/>
              </w:rPr>
              <w:t>2</w:t>
            </w:r>
          </w:p>
          <w:p w:rsidR="00E82427" w:rsidRDefault="00E82427" w:rsidP="00AB75D4">
            <w:pPr>
              <w:jc w:val="center"/>
              <w:rPr>
                <w:rFonts w:cs="Arial"/>
                <w:sz w:val="20"/>
                <w:szCs w:val="20"/>
              </w:rPr>
            </w:pPr>
          </w:p>
          <w:p w:rsidR="00AB75D4" w:rsidRPr="00285298" w:rsidRDefault="00AB75D4" w:rsidP="00AB75D4">
            <w:pPr>
              <w:jc w:val="center"/>
              <w:rPr>
                <w:rFonts w:cs="Arial"/>
                <w:sz w:val="20"/>
                <w:szCs w:val="20"/>
              </w:rPr>
            </w:pPr>
            <w:r>
              <w:rPr>
                <w:rFonts w:cs="Arial"/>
                <w:sz w:val="20"/>
                <w:szCs w:val="20"/>
              </w:rPr>
              <w:t>1</w:t>
            </w:r>
          </w:p>
        </w:tc>
      </w:tr>
      <w:tr w:rsidR="00AB75D4" w:rsidRPr="0028297B" w:rsidTr="008A26B0">
        <w:tc>
          <w:tcPr>
            <w:tcW w:w="7513" w:type="dxa"/>
            <w:vAlign w:val="center"/>
          </w:tcPr>
          <w:p w:rsidR="00AB75D4" w:rsidRPr="00AB75D4" w:rsidRDefault="00AB75D4" w:rsidP="00AB75D4">
            <w:pPr>
              <w:ind w:left="175"/>
              <w:jc w:val="right"/>
              <w:rPr>
                <w:rFonts w:cs="Arial"/>
                <w:b/>
                <w:sz w:val="20"/>
                <w:szCs w:val="20"/>
              </w:rPr>
            </w:pPr>
            <w:r w:rsidRPr="00AB75D4">
              <w:rPr>
                <w:rFonts w:cs="Arial"/>
                <w:b/>
                <w:sz w:val="20"/>
                <w:szCs w:val="20"/>
              </w:rPr>
              <w:t>Total</w:t>
            </w:r>
          </w:p>
        </w:tc>
        <w:tc>
          <w:tcPr>
            <w:tcW w:w="1701" w:type="dxa"/>
            <w:vAlign w:val="center"/>
          </w:tcPr>
          <w:p w:rsidR="00AB75D4" w:rsidRPr="00AB75D4" w:rsidRDefault="00AB75D4" w:rsidP="00AB75D4">
            <w:pPr>
              <w:spacing w:line="264" w:lineRule="auto"/>
              <w:contextualSpacing/>
              <w:jc w:val="right"/>
              <w:rPr>
                <w:rFonts w:cs="Times New Roman"/>
                <w:b/>
                <w:sz w:val="20"/>
                <w:szCs w:val="20"/>
                <w:lang w:val="en-GB"/>
              </w:rPr>
            </w:pPr>
            <w:r w:rsidRPr="00AB75D4">
              <w:rPr>
                <w:rFonts w:cs="Times New Roman"/>
                <w:b/>
                <w:sz w:val="20"/>
                <w:szCs w:val="20"/>
                <w:lang w:val="en-GB"/>
              </w:rPr>
              <w:t>/2</w:t>
            </w:r>
          </w:p>
        </w:tc>
      </w:tr>
    </w:tbl>
    <w:p w:rsidR="006526D1" w:rsidRDefault="006526D1" w:rsidP="006526D1">
      <w:pPr>
        <w:spacing w:after="0" w:line="240" w:lineRule="auto"/>
      </w:pPr>
    </w:p>
    <w:p w:rsidR="006526D1" w:rsidRDefault="006526D1" w:rsidP="006526D1">
      <w:pPr>
        <w:spacing w:after="0" w:line="240" w:lineRule="auto"/>
      </w:pPr>
    </w:p>
    <w:p w:rsidR="006526D1" w:rsidRPr="006C5840" w:rsidRDefault="004A1622" w:rsidP="006C5840">
      <w:pPr>
        <w:rPr>
          <w:lang w:val="en-GB" w:eastAsia="ja-JP"/>
        </w:rPr>
      </w:pPr>
      <w:r>
        <w:t>Method</w:t>
      </w:r>
      <w:r w:rsidR="009F7B84">
        <w:t xml:space="preserve"> </w:t>
      </w:r>
      <w:r w:rsidR="006A7AF2">
        <w:t>–</w:t>
      </w:r>
      <w:r>
        <w:t xml:space="preserve"> </w:t>
      </w:r>
      <w:r w:rsidR="009F7B84">
        <w:t xml:space="preserve">describe the </w:t>
      </w:r>
      <w:r w:rsidR="00E30BC7" w:rsidRPr="00AB75D4">
        <w:t>method used for the gathering of data</w:t>
      </w:r>
      <w:r w:rsidR="00E30BC7">
        <w:t xml:space="preserve">. </w:t>
      </w:r>
      <w:r w:rsidR="00F95024">
        <w:t xml:space="preserve">Include a map or photograph of </w:t>
      </w:r>
      <w:r w:rsidR="00E30BC7">
        <w:t>each aquatic ecosystem.</w:t>
      </w:r>
    </w:p>
    <w:tbl>
      <w:tblPr>
        <w:tblStyle w:val="TableGrid1"/>
        <w:tblW w:w="9214" w:type="dxa"/>
        <w:tblInd w:w="108" w:type="dxa"/>
        <w:tblLook w:val="04A0" w:firstRow="1" w:lastRow="0" w:firstColumn="1" w:lastColumn="0" w:noHBand="0" w:noVBand="1"/>
      </w:tblPr>
      <w:tblGrid>
        <w:gridCol w:w="7513"/>
        <w:gridCol w:w="1701"/>
      </w:tblGrid>
      <w:tr w:rsidR="00AB75D4" w:rsidRPr="0028297B" w:rsidTr="008A26B0">
        <w:tc>
          <w:tcPr>
            <w:tcW w:w="7513" w:type="dxa"/>
            <w:shd w:val="clear" w:color="auto" w:fill="BD9FCF" w:themeFill="accent4"/>
          </w:tcPr>
          <w:p w:rsidR="00AB75D4" w:rsidRPr="0028297B" w:rsidRDefault="00AB75D4" w:rsidP="00AB75D4">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AB75D4" w:rsidRPr="0028297B" w:rsidRDefault="00AB75D4" w:rsidP="00AB75D4">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AB75D4" w:rsidRPr="0028297B" w:rsidTr="008A26B0">
        <w:tc>
          <w:tcPr>
            <w:tcW w:w="7513" w:type="dxa"/>
            <w:vAlign w:val="center"/>
          </w:tcPr>
          <w:p w:rsidR="005D5822" w:rsidRPr="00C05FB6" w:rsidRDefault="00E82427" w:rsidP="00C05FB6">
            <w:pPr>
              <w:rPr>
                <w:rFonts w:cs="Arial"/>
                <w:sz w:val="20"/>
                <w:szCs w:val="20"/>
              </w:rPr>
            </w:pPr>
            <w:r>
              <w:rPr>
                <w:rFonts w:cs="Arial"/>
                <w:sz w:val="20"/>
                <w:szCs w:val="20"/>
              </w:rPr>
              <w:t>P</w:t>
            </w:r>
            <w:r w:rsidR="00154458" w:rsidRPr="00C05FB6">
              <w:rPr>
                <w:rFonts w:cs="Arial"/>
                <w:sz w:val="20"/>
                <w:szCs w:val="20"/>
              </w:rPr>
              <w:t>r</w:t>
            </w:r>
            <w:r w:rsidR="00AB75D4" w:rsidRPr="00C05FB6">
              <w:rPr>
                <w:rFonts w:cs="Arial"/>
                <w:sz w:val="20"/>
                <w:szCs w:val="20"/>
              </w:rPr>
              <w:t>ocedure is clearly outlined in steps that can be followed</w:t>
            </w:r>
          </w:p>
          <w:p w:rsidR="00AB75D4" w:rsidRPr="00016AFE" w:rsidRDefault="005D5822" w:rsidP="00E35343">
            <w:pPr>
              <w:rPr>
                <w:rFonts w:cs="Arial"/>
                <w:sz w:val="20"/>
                <w:szCs w:val="20"/>
              </w:rPr>
            </w:pPr>
            <w:r w:rsidRPr="00016AFE">
              <w:rPr>
                <w:rFonts w:cs="Arial"/>
                <w:sz w:val="20"/>
                <w:szCs w:val="20"/>
              </w:rPr>
              <w:t>OR</w:t>
            </w:r>
          </w:p>
          <w:p w:rsidR="00AB75D4" w:rsidRPr="00C05FB6" w:rsidRDefault="00E82427" w:rsidP="00C05FB6">
            <w:pPr>
              <w:rPr>
                <w:rFonts w:cs="Arial"/>
                <w:sz w:val="20"/>
                <w:szCs w:val="20"/>
              </w:rPr>
            </w:pPr>
            <w:r>
              <w:rPr>
                <w:rFonts w:cs="Arial"/>
                <w:sz w:val="20"/>
                <w:szCs w:val="20"/>
              </w:rPr>
              <w:t>P</w:t>
            </w:r>
            <w:r w:rsidR="00AB75D4" w:rsidRPr="00C05FB6">
              <w:rPr>
                <w:rFonts w:cs="Arial"/>
                <w:sz w:val="20"/>
                <w:szCs w:val="20"/>
              </w:rPr>
              <w:t xml:space="preserve">rocedure </w:t>
            </w:r>
            <w:r w:rsidR="00154458" w:rsidRPr="00C05FB6">
              <w:rPr>
                <w:rFonts w:cs="Arial"/>
                <w:sz w:val="20"/>
                <w:szCs w:val="20"/>
              </w:rPr>
              <w:t xml:space="preserve">is </w:t>
            </w:r>
            <w:r w:rsidR="00AB75D4" w:rsidRPr="00C05FB6">
              <w:rPr>
                <w:rFonts w:cs="Arial"/>
                <w:sz w:val="20"/>
                <w:szCs w:val="20"/>
              </w:rPr>
              <w:t>brief but includes relevant aspects</w:t>
            </w:r>
          </w:p>
        </w:tc>
        <w:tc>
          <w:tcPr>
            <w:tcW w:w="1701" w:type="dxa"/>
          </w:tcPr>
          <w:p w:rsidR="00AB75D4" w:rsidRPr="00285298" w:rsidRDefault="00AB75D4" w:rsidP="009F7B84">
            <w:pPr>
              <w:jc w:val="center"/>
              <w:rPr>
                <w:rFonts w:cs="Arial"/>
                <w:sz w:val="20"/>
                <w:szCs w:val="20"/>
              </w:rPr>
            </w:pPr>
            <w:r w:rsidRPr="00285298">
              <w:rPr>
                <w:rFonts w:cs="Arial"/>
                <w:sz w:val="20"/>
                <w:szCs w:val="20"/>
              </w:rPr>
              <w:t>2</w:t>
            </w:r>
          </w:p>
          <w:p w:rsidR="00E35343" w:rsidRDefault="00E35343" w:rsidP="00AB75D4">
            <w:pPr>
              <w:jc w:val="center"/>
              <w:rPr>
                <w:rFonts w:cs="Arial"/>
                <w:sz w:val="20"/>
                <w:szCs w:val="20"/>
              </w:rPr>
            </w:pPr>
          </w:p>
          <w:p w:rsidR="00AB75D4" w:rsidRPr="00285298" w:rsidRDefault="00AB75D4" w:rsidP="00AB75D4">
            <w:pPr>
              <w:jc w:val="center"/>
              <w:rPr>
                <w:rFonts w:cs="Arial"/>
                <w:sz w:val="20"/>
                <w:szCs w:val="20"/>
              </w:rPr>
            </w:pPr>
            <w:r w:rsidRPr="00285298">
              <w:rPr>
                <w:rFonts w:cs="Arial"/>
                <w:sz w:val="20"/>
                <w:szCs w:val="20"/>
              </w:rPr>
              <w:t>1</w:t>
            </w:r>
          </w:p>
        </w:tc>
      </w:tr>
      <w:tr w:rsidR="00A4550D" w:rsidRPr="0028297B" w:rsidTr="008A26B0">
        <w:tc>
          <w:tcPr>
            <w:tcW w:w="7513" w:type="dxa"/>
            <w:vAlign w:val="center"/>
          </w:tcPr>
          <w:p w:rsidR="00A4550D" w:rsidRPr="00C05FB6" w:rsidRDefault="00E82427" w:rsidP="00C05FB6">
            <w:pPr>
              <w:rPr>
                <w:rFonts w:cs="Arial"/>
                <w:sz w:val="20"/>
                <w:szCs w:val="20"/>
              </w:rPr>
            </w:pPr>
            <w:r>
              <w:rPr>
                <w:rFonts w:cs="Arial"/>
                <w:sz w:val="20"/>
                <w:szCs w:val="20"/>
              </w:rPr>
              <w:t>M</w:t>
            </w:r>
            <w:r w:rsidR="00F95024" w:rsidRPr="00C05FB6">
              <w:rPr>
                <w:rFonts w:cs="Arial"/>
                <w:sz w:val="20"/>
                <w:szCs w:val="20"/>
              </w:rPr>
              <w:t>ap or photograph</w:t>
            </w:r>
            <w:r w:rsidR="00C45D89" w:rsidRPr="00C05FB6">
              <w:rPr>
                <w:rFonts w:cs="Arial"/>
                <w:sz w:val="20"/>
                <w:szCs w:val="20"/>
              </w:rPr>
              <w:t xml:space="preserve"> included for </w:t>
            </w:r>
            <w:r w:rsidR="006C5840" w:rsidRPr="00C05FB6">
              <w:rPr>
                <w:rFonts w:cs="Arial"/>
                <w:sz w:val="20"/>
                <w:szCs w:val="20"/>
              </w:rPr>
              <w:t>each</w:t>
            </w:r>
            <w:r w:rsidR="00C45D89" w:rsidRPr="00C05FB6">
              <w:rPr>
                <w:rFonts w:cs="Arial"/>
                <w:sz w:val="20"/>
                <w:szCs w:val="20"/>
              </w:rPr>
              <w:t xml:space="preserve"> ecosystem</w:t>
            </w:r>
          </w:p>
        </w:tc>
        <w:tc>
          <w:tcPr>
            <w:tcW w:w="1701" w:type="dxa"/>
            <w:vAlign w:val="center"/>
          </w:tcPr>
          <w:p w:rsidR="00A4550D" w:rsidRDefault="006C5840" w:rsidP="00A4550D">
            <w:pPr>
              <w:jc w:val="center"/>
              <w:rPr>
                <w:rFonts w:cs="Arial"/>
                <w:sz w:val="20"/>
                <w:szCs w:val="20"/>
              </w:rPr>
            </w:pPr>
            <w:r>
              <w:rPr>
                <w:rFonts w:cs="Arial"/>
                <w:sz w:val="20"/>
                <w:szCs w:val="20"/>
              </w:rPr>
              <w:t>2</w:t>
            </w:r>
          </w:p>
        </w:tc>
      </w:tr>
      <w:tr w:rsidR="00A4550D" w:rsidRPr="00F86B2B" w:rsidTr="008A26B0">
        <w:tc>
          <w:tcPr>
            <w:tcW w:w="7513" w:type="dxa"/>
          </w:tcPr>
          <w:p w:rsidR="00A4550D" w:rsidRPr="00F86B2B" w:rsidRDefault="009F7B84" w:rsidP="00AB75D4">
            <w:pPr>
              <w:spacing w:line="264" w:lineRule="auto"/>
              <w:contextualSpacing/>
              <w:jc w:val="right"/>
              <w:rPr>
                <w:rFonts w:cs="Times New Roman"/>
                <w:b/>
                <w:sz w:val="20"/>
                <w:szCs w:val="20"/>
                <w:lang w:val="en-GB"/>
              </w:rPr>
            </w:pPr>
            <w:r>
              <w:rPr>
                <w:rFonts w:cs="Times New Roman"/>
                <w:b/>
                <w:sz w:val="20"/>
                <w:szCs w:val="20"/>
                <w:lang w:val="en-GB"/>
              </w:rPr>
              <w:t>T</w:t>
            </w:r>
            <w:r w:rsidR="00A4550D" w:rsidRPr="00F86B2B">
              <w:rPr>
                <w:rFonts w:cs="Times New Roman"/>
                <w:b/>
                <w:sz w:val="20"/>
                <w:szCs w:val="20"/>
                <w:lang w:val="en-GB"/>
              </w:rPr>
              <w:t>otal</w:t>
            </w:r>
          </w:p>
        </w:tc>
        <w:tc>
          <w:tcPr>
            <w:tcW w:w="1701" w:type="dxa"/>
          </w:tcPr>
          <w:p w:rsidR="00A4550D" w:rsidRPr="00F86B2B" w:rsidRDefault="006C5840" w:rsidP="00AB75D4">
            <w:pPr>
              <w:spacing w:line="264" w:lineRule="auto"/>
              <w:contextualSpacing/>
              <w:jc w:val="right"/>
              <w:rPr>
                <w:rFonts w:cs="Times New Roman"/>
                <w:b/>
                <w:sz w:val="20"/>
                <w:szCs w:val="20"/>
                <w:lang w:val="en-GB"/>
              </w:rPr>
            </w:pPr>
            <w:r>
              <w:rPr>
                <w:rFonts w:cs="Times New Roman"/>
                <w:b/>
                <w:sz w:val="20"/>
                <w:szCs w:val="20"/>
                <w:lang w:val="en-GB"/>
              </w:rPr>
              <w:t>/4</w:t>
            </w:r>
          </w:p>
        </w:tc>
      </w:tr>
    </w:tbl>
    <w:p w:rsidR="00AB75D4" w:rsidRDefault="00AB75D4" w:rsidP="00AB75D4">
      <w:pPr>
        <w:rPr>
          <w:lang w:val="en-GB" w:eastAsia="ja-JP"/>
        </w:rPr>
      </w:pPr>
    </w:p>
    <w:p w:rsidR="00AB75D4" w:rsidRPr="006C5840" w:rsidRDefault="00A4550D" w:rsidP="006C5840">
      <w:pPr>
        <w:rPr>
          <w:lang w:val="en-GB" w:eastAsia="ja-JP"/>
        </w:rPr>
      </w:pPr>
      <w:r w:rsidRPr="004E260A">
        <w:t>Results</w:t>
      </w:r>
      <w:r>
        <w:t xml:space="preserve"> </w:t>
      </w:r>
      <w:r w:rsidR="006A7AF2">
        <w:t>–</w:t>
      </w:r>
      <w:r>
        <w:t xml:space="preserve"> </w:t>
      </w:r>
      <w:r w:rsidRPr="006C5840">
        <w:rPr>
          <w:bCs/>
        </w:rPr>
        <w:t xml:space="preserve">collate </w:t>
      </w:r>
      <w:r w:rsidRPr="00E945CF">
        <w:t xml:space="preserve">results for physical measurements and other </w:t>
      </w:r>
      <w:r>
        <w:t xml:space="preserve">qualitative observations. </w:t>
      </w:r>
      <w:r w:rsidRPr="00E945CF">
        <w:t xml:space="preserve">Represent </w:t>
      </w:r>
      <w:r>
        <w:t xml:space="preserve">the </w:t>
      </w:r>
      <w:r w:rsidRPr="00E945CF">
        <w:t>data using the most suitable format</w:t>
      </w:r>
      <w:r>
        <w:t>.</w:t>
      </w:r>
    </w:p>
    <w:tbl>
      <w:tblPr>
        <w:tblStyle w:val="TableGrid1"/>
        <w:tblW w:w="9214" w:type="dxa"/>
        <w:tblInd w:w="108" w:type="dxa"/>
        <w:tblLook w:val="04A0" w:firstRow="1" w:lastRow="0" w:firstColumn="1" w:lastColumn="0" w:noHBand="0" w:noVBand="1"/>
      </w:tblPr>
      <w:tblGrid>
        <w:gridCol w:w="7513"/>
        <w:gridCol w:w="1701"/>
      </w:tblGrid>
      <w:tr w:rsidR="00A4550D" w:rsidRPr="0028297B" w:rsidTr="008A26B0">
        <w:tc>
          <w:tcPr>
            <w:tcW w:w="7513" w:type="dxa"/>
            <w:shd w:val="clear" w:color="auto" w:fill="BD9FCF" w:themeFill="accent4"/>
          </w:tcPr>
          <w:p w:rsidR="00A4550D" w:rsidRPr="0028297B" w:rsidRDefault="00A4550D" w:rsidP="007C7163">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A4550D" w:rsidRPr="0028297B" w:rsidRDefault="00A4550D" w:rsidP="007C7163">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A4550D" w:rsidRPr="0028297B" w:rsidTr="008A26B0">
        <w:tc>
          <w:tcPr>
            <w:tcW w:w="7513" w:type="dxa"/>
            <w:vAlign w:val="center"/>
          </w:tcPr>
          <w:p w:rsidR="00E82427" w:rsidRDefault="00E82427" w:rsidP="00C05FB6">
            <w:pPr>
              <w:rPr>
                <w:rFonts w:asciiTheme="minorHAnsi" w:eastAsiaTheme="minorHAnsi" w:hAnsiTheme="minorHAnsi" w:cs="Arial"/>
                <w:sz w:val="20"/>
                <w:szCs w:val="20"/>
              </w:rPr>
            </w:pPr>
            <w:r>
              <w:rPr>
                <w:rFonts w:cs="Arial"/>
                <w:sz w:val="20"/>
                <w:szCs w:val="20"/>
              </w:rPr>
              <w:t>D</w:t>
            </w:r>
            <w:r w:rsidR="00E30BC7" w:rsidRPr="00C05FB6">
              <w:rPr>
                <w:rFonts w:cs="Arial"/>
                <w:sz w:val="20"/>
                <w:szCs w:val="20"/>
              </w:rPr>
              <w:t>ata from the excursion</w:t>
            </w:r>
            <w:r w:rsidR="00A4550D" w:rsidRPr="00C05FB6">
              <w:rPr>
                <w:rFonts w:cs="Arial"/>
                <w:sz w:val="20"/>
                <w:szCs w:val="20"/>
              </w:rPr>
              <w:t xml:space="preserve"> is presented in well</w:t>
            </w:r>
            <w:r w:rsidR="00552282" w:rsidRPr="00C05FB6">
              <w:rPr>
                <w:rFonts w:cs="Arial"/>
                <w:sz w:val="20"/>
                <w:szCs w:val="20"/>
              </w:rPr>
              <w:t>-</w:t>
            </w:r>
            <w:r w:rsidR="00A4550D" w:rsidRPr="00C05FB6">
              <w:rPr>
                <w:rFonts w:cs="Arial"/>
                <w:sz w:val="20"/>
                <w:szCs w:val="20"/>
              </w:rPr>
              <w:t>organised table</w:t>
            </w:r>
            <w:r w:rsidR="00564A83" w:rsidRPr="00C05FB6">
              <w:rPr>
                <w:rFonts w:cs="Arial"/>
                <w:sz w:val="20"/>
                <w:szCs w:val="20"/>
              </w:rPr>
              <w:t>/</w:t>
            </w:r>
            <w:r w:rsidR="00A4550D" w:rsidRPr="00C05FB6">
              <w:rPr>
                <w:rFonts w:cs="Arial"/>
                <w:sz w:val="20"/>
                <w:szCs w:val="20"/>
              </w:rPr>
              <w:t>s</w:t>
            </w:r>
          </w:p>
          <w:p w:rsidR="00E82427" w:rsidRDefault="00E82427" w:rsidP="00C05FB6">
            <w:pPr>
              <w:rPr>
                <w:rFonts w:asciiTheme="minorHAnsi" w:eastAsiaTheme="minorHAnsi" w:hAnsiTheme="minorHAnsi" w:cs="Arial"/>
                <w:sz w:val="20"/>
                <w:szCs w:val="20"/>
              </w:rPr>
            </w:pPr>
            <w:r>
              <w:rPr>
                <w:rFonts w:cs="Arial"/>
                <w:sz w:val="20"/>
                <w:szCs w:val="20"/>
              </w:rPr>
              <w:t>OR</w:t>
            </w:r>
          </w:p>
          <w:p w:rsidR="00A4550D" w:rsidRPr="00C05FB6" w:rsidRDefault="00E82427" w:rsidP="00C05FB6">
            <w:pPr>
              <w:rPr>
                <w:rFonts w:cs="Arial"/>
                <w:sz w:val="20"/>
                <w:szCs w:val="20"/>
              </w:rPr>
            </w:pPr>
            <w:r>
              <w:rPr>
                <w:rFonts w:cs="Arial"/>
                <w:sz w:val="20"/>
                <w:szCs w:val="20"/>
              </w:rPr>
              <w:t>Some data omitted from the table</w:t>
            </w:r>
            <w:r w:rsidR="00A4550D" w:rsidRPr="00C05FB6">
              <w:rPr>
                <w:rFonts w:cs="Arial"/>
                <w:sz w:val="20"/>
                <w:szCs w:val="20"/>
              </w:rPr>
              <w:t xml:space="preserve"> </w:t>
            </w:r>
          </w:p>
        </w:tc>
        <w:tc>
          <w:tcPr>
            <w:tcW w:w="1701" w:type="dxa"/>
            <w:vAlign w:val="center"/>
          </w:tcPr>
          <w:p w:rsidR="00A4550D" w:rsidRDefault="00E30BC7" w:rsidP="00D21B1D">
            <w:pPr>
              <w:jc w:val="center"/>
              <w:rPr>
                <w:rFonts w:cs="Arial"/>
                <w:sz w:val="20"/>
                <w:szCs w:val="20"/>
              </w:rPr>
            </w:pPr>
            <w:r>
              <w:rPr>
                <w:rFonts w:cs="Arial"/>
                <w:sz w:val="20"/>
                <w:szCs w:val="20"/>
              </w:rPr>
              <w:t>2</w:t>
            </w:r>
          </w:p>
          <w:p w:rsidR="00E82427" w:rsidRDefault="00E82427" w:rsidP="00D21B1D">
            <w:pPr>
              <w:jc w:val="center"/>
              <w:rPr>
                <w:rFonts w:cs="Arial"/>
                <w:sz w:val="20"/>
                <w:szCs w:val="20"/>
              </w:rPr>
            </w:pPr>
          </w:p>
          <w:p w:rsidR="00E82427" w:rsidRPr="00285298" w:rsidRDefault="00E82427" w:rsidP="00D21B1D">
            <w:pPr>
              <w:jc w:val="center"/>
              <w:rPr>
                <w:rFonts w:cs="Arial"/>
                <w:sz w:val="20"/>
                <w:szCs w:val="20"/>
              </w:rPr>
            </w:pPr>
            <w:r>
              <w:rPr>
                <w:rFonts w:cs="Arial"/>
                <w:sz w:val="20"/>
                <w:szCs w:val="20"/>
              </w:rPr>
              <w:t>1</w:t>
            </w:r>
          </w:p>
        </w:tc>
      </w:tr>
      <w:tr w:rsidR="00D21B1D" w:rsidRPr="0028297B" w:rsidTr="008A26B0">
        <w:tc>
          <w:tcPr>
            <w:tcW w:w="7513" w:type="dxa"/>
            <w:vAlign w:val="center"/>
          </w:tcPr>
          <w:p w:rsidR="00D21B1D" w:rsidRPr="00C05FB6" w:rsidRDefault="00E82427" w:rsidP="00C05FB6">
            <w:pPr>
              <w:rPr>
                <w:rFonts w:cs="Arial"/>
                <w:sz w:val="20"/>
                <w:szCs w:val="20"/>
              </w:rPr>
            </w:pPr>
            <w:r>
              <w:rPr>
                <w:rFonts w:cs="Arial"/>
                <w:sz w:val="20"/>
                <w:szCs w:val="20"/>
              </w:rPr>
              <w:t>A</w:t>
            </w:r>
            <w:r w:rsidR="00154458" w:rsidRPr="00C05FB6">
              <w:rPr>
                <w:rFonts w:cs="Arial"/>
                <w:sz w:val="20"/>
                <w:szCs w:val="20"/>
              </w:rPr>
              <w:t>p</w:t>
            </w:r>
            <w:r w:rsidR="00D21B1D" w:rsidRPr="00C05FB6">
              <w:rPr>
                <w:rFonts w:cs="Arial"/>
                <w:sz w:val="20"/>
                <w:szCs w:val="20"/>
              </w:rPr>
              <w:t>propriate titles used on table</w:t>
            </w:r>
            <w:r w:rsidR="00564A83" w:rsidRPr="00C05FB6">
              <w:rPr>
                <w:rFonts w:cs="Arial"/>
                <w:sz w:val="20"/>
                <w:szCs w:val="20"/>
              </w:rPr>
              <w:t>/</w:t>
            </w:r>
            <w:r w:rsidR="00D21B1D" w:rsidRPr="00C05FB6">
              <w:rPr>
                <w:rFonts w:cs="Arial"/>
                <w:sz w:val="20"/>
                <w:szCs w:val="20"/>
              </w:rPr>
              <w:t>s</w:t>
            </w:r>
          </w:p>
        </w:tc>
        <w:tc>
          <w:tcPr>
            <w:tcW w:w="1701" w:type="dxa"/>
            <w:vAlign w:val="center"/>
          </w:tcPr>
          <w:p w:rsidR="00D21B1D" w:rsidRDefault="00D21B1D" w:rsidP="00A4550D">
            <w:pPr>
              <w:jc w:val="center"/>
              <w:rPr>
                <w:rFonts w:cs="Arial"/>
                <w:sz w:val="20"/>
                <w:szCs w:val="20"/>
              </w:rPr>
            </w:pPr>
            <w:r>
              <w:rPr>
                <w:rFonts w:cs="Arial"/>
                <w:sz w:val="20"/>
                <w:szCs w:val="20"/>
              </w:rPr>
              <w:t>1</w:t>
            </w:r>
          </w:p>
        </w:tc>
      </w:tr>
      <w:tr w:rsidR="00D21B1D" w:rsidRPr="0028297B" w:rsidTr="008A26B0">
        <w:tc>
          <w:tcPr>
            <w:tcW w:w="7513" w:type="dxa"/>
            <w:vAlign w:val="center"/>
          </w:tcPr>
          <w:p w:rsidR="00D21B1D" w:rsidRPr="00C05FB6" w:rsidRDefault="00E82427" w:rsidP="00C05FB6">
            <w:pPr>
              <w:rPr>
                <w:rFonts w:cs="Arial"/>
                <w:sz w:val="20"/>
                <w:szCs w:val="20"/>
              </w:rPr>
            </w:pPr>
            <w:r>
              <w:rPr>
                <w:rFonts w:cs="Arial"/>
                <w:sz w:val="20"/>
                <w:szCs w:val="20"/>
              </w:rPr>
              <w:t>A</w:t>
            </w:r>
            <w:r w:rsidR="00D21B1D" w:rsidRPr="00C05FB6">
              <w:rPr>
                <w:rFonts w:cs="Arial"/>
                <w:sz w:val="20"/>
                <w:szCs w:val="20"/>
              </w:rPr>
              <w:t>ppropriate headings used on table</w:t>
            </w:r>
            <w:r w:rsidR="00564A83" w:rsidRPr="00C05FB6">
              <w:rPr>
                <w:rFonts w:cs="Arial"/>
                <w:sz w:val="20"/>
                <w:szCs w:val="20"/>
              </w:rPr>
              <w:t>/</w:t>
            </w:r>
            <w:r w:rsidR="00D21B1D" w:rsidRPr="00C05FB6">
              <w:rPr>
                <w:rFonts w:cs="Arial"/>
                <w:sz w:val="20"/>
                <w:szCs w:val="20"/>
              </w:rPr>
              <w:t>s</w:t>
            </w:r>
          </w:p>
        </w:tc>
        <w:tc>
          <w:tcPr>
            <w:tcW w:w="1701" w:type="dxa"/>
            <w:vAlign w:val="center"/>
          </w:tcPr>
          <w:p w:rsidR="00D21B1D" w:rsidRDefault="00D21B1D" w:rsidP="00A4550D">
            <w:pPr>
              <w:jc w:val="center"/>
              <w:rPr>
                <w:rFonts w:cs="Arial"/>
                <w:sz w:val="20"/>
                <w:szCs w:val="20"/>
              </w:rPr>
            </w:pPr>
            <w:r>
              <w:rPr>
                <w:rFonts w:cs="Arial"/>
                <w:sz w:val="20"/>
                <w:szCs w:val="20"/>
              </w:rPr>
              <w:t>1</w:t>
            </w:r>
          </w:p>
        </w:tc>
      </w:tr>
      <w:tr w:rsidR="00D21B1D" w:rsidRPr="0028297B" w:rsidTr="008A26B0">
        <w:tc>
          <w:tcPr>
            <w:tcW w:w="7513" w:type="dxa"/>
            <w:vAlign w:val="center"/>
          </w:tcPr>
          <w:p w:rsidR="00D21B1D" w:rsidRPr="00C05FB6" w:rsidRDefault="00E82427" w:rsidP="00C05FB6">
            <w:pPr>
              <w:rPr>
                <w:rFonts w:cs="Arial"/>
                <w:sz w:val="20"/>
                <w:szCs w:val="20"/>
              </w:rPr>
            </w:pPr>
            <w:r>
              <w:rPr>
                <w:rFonts w:cs="Arial"/>
                <w:sz w:val="20"/>
                <w:szCs w:val="20"/>
              </w:rPr>
              <w:t>A</w:t>
            </w:r>
            <w:r w:rsidR="00D21B1D" w:rsidRPr="00C05FB6">
              <w:rPr>
                <w:rFonts w:cs="Arial"/>
                <w:sz w:val="20"/>
                <w:szCs w:val="20"/>
              </w:rPr>
              <w:t>verages calculated an</w:t>
            </w:r>
            <w:r w:rsidR="006C5840" w:rsidRPr="00C05FB6">
              <w:rPr>
                <w:rFonts w:cs="Arial"/>
                <w:sz w:val="20"/>
                <w:szCs w:val="20"/>
              </w:rPr>
              <w:t>d</w:t>
            </w:r>
            <w:r w:rsidR="00D21B1D" w:rsidRPr="00C05FB6">
              <w:rPr>
                <w:rFonts w:cs="Arial"/>
                <w:sz w:val="20"/>
                <w:szCs w:val="20"/>
              </w:rPr>
              <w:t xml:space="preserve"> included in table</w:t>
            </w:r>
            <w:r w:rsidR="00564A83" w:rsidRPr="00C05FB6">
              <w:rPr>
                <w:rFonts w:cs="Arial"/>
                <w:sz w:val="20"/>
                <w:szCs w:val="20"/>
              </w:rPr>
              <w:t>/</w:t>
            </w:r>
            <w:r w:rsidR="00D21B1D" w:rsidRPr="00C05FB6">
              <w:rPr>
                <w:rFonts w:cs="Arial"/>
                <w:sz w:val="20"/>
                <w:szCs w:val="20"/>
              </w:rPr>
              <w:t>s</w:t>
            </w:r>
          </w:p>
        </w:tc>
        <w:tc>
          <w:tcPr>
            <w:tcW w:w="1701" w:type="dxa"/>
            <w:vAlign w:val="center"/>
          </w:tcPr>
          <w:p w:rsidR="00D21B1D" w:rsidRDefault="00D21B1D" w:rsidP="00A4550D">
            <w:pPr>
              <w:jc w:val="center"/>
              <w:rPr>
                <w:rFonts w:cs="Arial"/>
                <w:sz w:val="20"/>
                <w:szCs w:val="20"/>
              </w:rPr>
            </w:pPr>
            <w:r>
              <w:rPr>
                <w:rFonts w:cs="Arial"/>
                <w:sz w:val="20"/>
                <w:szCs w:val="20"/>
              </w:rPr>
              <w:t>1</w:t>
            </w:r>
          </w:p>
        </w:tc>
      </w:tr>
      <w:tr w:rsidR="00A4550D" w:rsidRPr="0028297B" w:rsidTr="008A26B0">
        <w:tc>
          <w:tcPr>
            <w:tcW w:w="7513" w:type="dxa"/>
            <w:vAlign w:val="center"/>
          </w:tcPr>
          <w:p w:rsidR="00A4550D" w:rsidRPr="00285298" w:rsidRDefault="009F7B84" w:rsidP="00A4550D">
            <w:pPr>
              <w:ind w:left="197"/>
              <w:jc w:val="right"/>
              <w:rPr>
                <w:rFonts w:cs="Arial"/>
                <w:b/>
                <w:sz w:val="20"/>
                <w:szCs w:val="20"/>
              </w:rPr>
            </w:pPr>
            <w:r>
              <w:rPr>
                <w:rFonts w:cs="Times New Roman"/>
                <w:b/>
                <w:sz w:val="20"/>
                <w:szCs w:val="20"/>
                <w:lang w:val="en-GB"/>
              </w:rPr>
              <w:t>T</w:t>
            </w:r>
            <w:r w:rsidRPr="00F86B2B">
              <w:rPr>
                <w:rFonts w:cs="Times New Roman"/>
                <w:b/>
                <w:sz w:val="20"/>
                <w:szCs w:val="20"/>
                <w:lang w:val="en-GB"/>
              </w:rPr>
              <w:t>otal</w:t>
            </w:r>
          </w:p>
        </w:tc>
        <w:tc>
          <w:tcPr>
            <w:tcW w:w="1701" w:type="dxa"/>
            <w:vAlign w:val="center"/>
          </w:tcPr>
          <w:p w:rsidR="00A4550D" w:rsidRPr="00285298" w:rsidRDefault="00E30BC7" w:rsidP="00A4550D">
            <w:pPr>
              <w:jc w:val="right"/>
              <w:rPr>
                <w:rFonts w:cs="Arial"/>
                <w:b/>
                <w:sz w:val="20"/>
                <w:szCs w:val="20"/>
              </w:rPr>
            </w:pPr>
            <w:r>
              <w:rPr>
                <w:rFonts w:cs="Arial"/>
                <w:b/>
                <w:sz w:val="20"/>
                <w:szCs w:val="20"/>
              </w:rPr>
              <w:t>/5</w:t>
            </w:r>
          </w:p>
        </w:tc>
      </w:tr>
    </w:tbl>
    <w:p w:rsidR="00AB75D4" w:rsidRDefault="00AB75D4" w:rsidP="00AB75D4">
      <w:pPr>
        <w:rPr>
          <w:lang w:val="en-GB" w:eastAsia="ja-JP"/>
        </w:rPr>
      </w:pPr>
    </w:p>
    <w:p w:rsidR="00E30BC7" w:rsidRDefault="00E30BC7" w:rsidP="00AB75D4">
      <w:pPr>
        <w:rPr>
          <w:lang w:val="en-GB" w:eastAsia="ja-JP"/>
        </w:rPr>
      </w:pPr>
    </w:p>
    <w:p w:rsidR="00E30BC7" w:rsidRDefault="00E30BC7" w:rsidP="00AB75D4">
      <w:pPr>
        <w:rPr>
          <w:lang w:val="en-GB" w:eastAsia="ja-JP"/>
        </w:rPr>
      </w:pPr>
    </w:p>
    <w:p w:rsidR="00E30BC7" w:rsidRDefault="00E30BC7" w:rsidP="00AB75D4">
      <w:pPr>
        <w:rPr>
          <w:lang w:val="en-GB" w:eastAsia="ja-JP"/>
        </w:rPr>
      </w:pPr>
    </w:p>
    <w:p w:rsidR="00592247" w:rsidRDefault="00592247" w:rsidP="00AB75D4">
      <w:pPr>
        <w:rPr>
          <w:lang w:val="en-GB" w:eastAsia="ja-JP"/>
        </w:rPr>
      </w:pPr>
    </w:p>
    <w:p w:rsidR="007C7163" w:rsidRPr="007C7163" w:rsidRDefault="007C7163" w:rsidP="006C5840">
      <w:pPr>
        <w:pStyle w:val="ListBullet3"/>
        <w:numPr>
          <w:ilvl w:val="0"/>
          <w:numId w:val="0"/>
        </w:numPr>
        <w:rPr>
          <w:lang w:val="en-GB" w:eastAsia="ja-JP"/>
        </w:rPr>
      </w:pPr>
      <w:r>
        <w:rPr>
          <w:rFonts w:asciiTheme="minorHAnsi" w:hAnsiTheme="minorHAnsi"/>
        </w:rPr>
        <w:lastRenderedPageBreak/>
        <w:t xml:space="preserve">Discussion </w:t>
      </w:r>
      <w:r w:rsidR="006A7AF2">
        <w:rPr>
          <w:rFonts w:asciiTheme="minorHAnsi" w:hAnsiTheme="minorHAnsi"/>
        </w:rPr>
        <w:t>–</w:t>
      </w:r>
      <w:r>
        <w:rPr>
          <w:rFonts w:asciiTheme="minorHAnsi" w:hAnsiTheme="minorHAnsi"/>
        </w:rPr>
        <w:t xml:space="preserve"> a</w:t>
      </w:r>
      <w:r w:rsidRPr="00E945CF">
        <w:rPr>
          <w:rFonts w:asciiTheme="minorHAnsi" w:hAnsiTheme="minorHAnsi"/>
        </w:rPr>
        <w:t xml:space="preserve">nalyse </w:t>
      </w:r>
      <w:r w:rsidR="006F6E56">
        <w:rPr>
          <w:rFonts w:asciiTheme="minorHAnsi" w:hAnsiTheme="minorHAnsi"/>
        </w:rPr>
        <w:t xml:space="preserve">the </w:t>
      </w:r>
      <w:r w:rsidRPr="00E945CF">
        <w:rPr>
          <w:rFonts w:asciiTheme="minorHAnsi" w:hAnsiTheme="minorHAnsi"/>
        </w:rPr>
        <w:t xml:space="preserve">results </w:t>
      </w:r>
      <w:r w:rsidR="00CA32E4">
        <w:rPr>
          <w:rFonts w:asciiTheme="minorHAnsi" w:hAnsiTheme="minorHAnsi"/>
        </w:rPr>
        <w:t xml:space="preserve">by </w:t>
      </w:r>
      <w:r w:rsidRPr="00E945CF">
        <w:rPr>
          <w:rFonts w:asciiTheme="minorHAnsi" w:hAnsiTheme="minorHAnsi"/>
        </w:rPr>
        <w:t>identi</w:t>
      </w:r>
      <w:r w:rsidR="00CA32E4">
        <w:rPr>
          <w:rFonts w:asciiTheme="minorHAnsi" w:hAnsiTheme="minorHAnsi"/>
        </w:rPr>
        <w:t xml:space="preserve">fying trends in the data, </w:t>
      </w:r>
      <w:r w:rsidR="00552282">
        <w:rPr>
          <w:rFonts w:asciiTheme="minorHAnsi" w:hAnsiTheme="minorHAnsi"/>
        </w:rPr>
        <w:t xml:space="preserve">and </w:t>
      </w:r>
      <w:r w:rsidR="00CA32E4">
        <w:rPr>
          <w:rFonts w:asciiTheme="minorHAnsi" w:hAnsiTheme="minorHAnsi"/>
        </w:rPr>
        <w:t xml:space="preserve">relating the trends to the history and use of the land surrounding the aquatic ecosystems. Include in your discussion </w:t>
      </w:r>
      <w:r w:rsidR="00CC34F2">
        <w:rPr>
          <w:rFonts w:asciiTheme="minorHAnsi" w:hAnsiTheme="minorHAnsi"/>
        </w:rPr>
        <w:t xml:space="preserve">list the </w:t>
      </w:r>
      <w:r w:rsidR="00CA32E4">
        <w:rPr>
          <w:rFonts w:asciiTheme="minorHAnsi" w:hAnsiTheme="minorHAnsi"/>
        </w:rPr>
        <w:t>acce</w:t>
      </w:r>
      <w:r w:rsidR="00CC34F2">
        <w:rPr>
          <w:rFonts w:asciiTheme="minorHAnsi" w:hAnsiTheme="minorHAnsi"/>
        </w:rPr>
        <w:t xml:space="preserve">ptable tolerance limits for </w:t>
      </w:r>
      <w:r w:rsidR="00CC34F2">
        <w:rPr>
          <w:rFonts w:asciiTheme="minorHAnsi" w:hAnsiTheme="minorHAnsi"/>
          <w:b/>
        </w:rPr>
        <w:t xml:space="preserve">four </w:t>
      </w:r>
      <w:r w:rsidR="00C66050">
        <w:rPr>
          <w:rFonts w:asciiTheme="minorHAnsi" w:hAnsiTheme="minorHAnsi"/>
        </w:rPr>
        <w:t>a</w:t>
      </w:r>
      <w:r w:rsidR="00CA32E4">
        <w:rPr>
          <w:rFonts w:asciiTheme="minorHAnsi" w:hAnsiTheme="minorHAnsi"/>
        </w:rPr>
        <w:t>biotic factor</w:t>
      </w:r>
      <w:r w:rsidR="00CC34F2">
        <w:rPr>
          <w:rFonts w:asciiTheme="minorHAnsi" w:hAnsiTheme="minorHAnsi"/>
        </w:rPr>
        <w:t>s</w:t>
      </w:r>
      <w:r w:rsidR="00C66050">
        <w:rPr>
          <w:rFonts w:asciiTheme="minorHAnsi" w:hAnsiTheme="minorHAnsi"/>
        </w:rPr>
        <w:t xml:space="preserve"> and </w:t>
      </w:r>
      <w:r w:rsidR="00CC34F2">
        <w:rPr>
          <w:rFonts w:asciiTheme="minorHAnsi" w:hAnsiTheme="minorHAnsi"/>
        </w:rPr>
        <w:t xml:space="preserve">discuss </w:t>
      </w:r>
      <w:r w:rsidR="00C66050">
        <w:rPr>
          <w:rFonts w:asciiTheme="minorHAnsi" w:hAnsiTheme="minorHAnsi"/>
        </w:rPr>
        <w:t xml:space="preserve">how a change in these limits affects the </w:t>
      </w:r>
      <w:r w:rsidR="00CC34F2">
        <w:rPr>
          <w:rFonts w:asciiTheme="minorHAnsi" w:hAnsiTheme="minorHAnsi"/>
        </w:rPr>
        <w:t>living organisms</w:t>
      </w:r>
      <w:r w:rsidR="00C66050">
        <w:rPr>
          <w:rFonts w:asciiTheme="minorHAnsi" w:hAnsiTheme="minorHAnsi"/>
        </w:rPr>
        <w:t xml:space="preserve"> in each ecosystem. </w:t>
      </w:r>
      <w:r w:rsidR="00CC34F2">
        <w:rPr>
          <w:rFonts w:asciiTheme="minorHAnsi" w:hAnsiTheme="minorHAnsi"/>
        </w:rPr>
        <w:t xml:space="preserve">Discuss the </w:t>
      </w:r>
      <w:r w:rsidR="00C66050">
        <w:rPr>
          <w:rFonts w:asciiTheme="minorHAnsi" w:hAnsiTheme="minorHAnsi"/>
        </w:rPr>
        <w:t>reliability of your data.</w:t>
      </w:r>
    </w:p>
    <w:p w:rsidR="007C7163" w:rsidRDefault="007C7163" w:rsidP="007C7163">
      <w:pPr>
        <w:pStyle w:val="ListBullet3"/>
        <w:numPr>
          <w:ilvl w:val="0"/>
          <w:numId w:val="0"/>
        </w:numPr>
        <w:ind w:left="714" w:hanging="357"/>
        <w:rPr>
          <w:rFonts w:asciiTheme="minorHAnsi" w:hAnsiTheme="minorHAnsi"/>
        </w:rPr>
      </w:pPr>
    </w:p>
    <w:tbl>
      <w:tblPr>
        <w:tblStyle w:val="TableGrid1"/>
        <w:tblW w:w="9214" w:type="dxa"/>
        <w:tblInd w:w="108" w:type="dxa"/>
        <w:tblLook w:val="04A0" w:firstRow="1" w:lastRow="0" w:firstColumn="1" w:lastColumn="0" w:noHBand="0" w:noVBand="1"/>
      </w:tblPr>
      <w:tblGrid>
        <w:gridCol w:w="7513"/>
        <w:gridCol w:w="1701"/>
      </w:tblGrid>
      <w:tr w:rsidR="00E419DA" w:rsidRPr="0028297B" w:rsidTr="008A26B0">
        <w:tc>
          <w:tcPr>
            <w:tcW w:w="7513" w:type="dxa"/>
            <w:shd w:val="clear" w:color="auto" w:fill="BD9FCF" w:themeFill="accent4"/>
          </w:tcPr>
          <w:p w:rsidR="00E419DA" w:rsidRPr="0028297B" w:rsidRDefault="00E419DA" w:rsidP="008F222C">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E419DA" w:rsidRPr="0028297B" w:rsidRDefault="00E419DA" w:rsidP="008F222C">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E419DA" w:rsidRPr="00285298" w:rsidTr="008A26B0">
        <w:tc>
          <w:tcPr>
            <w:tcW w:w="7513" w:type="dxa"/>
          </w:tcPr>
          <w:p w:rsidR="00193437" w:rsidRPr="00C05FB6" w:rsidRDefault="00E82427" w:rsidP="00C05FB6">
            <w:pPr>
              <w:rPr>
                <w:rFonts w:cs="Arial"/>
                <w:sz w:val="20"/>
                <w:szCs w:val="20"/>
              </w:rPr>
            </w:pPr>
            <w:r>
              <w:rPr>
                <w:rFonts w:cs="Arial"/>
                <w:sz w:val="20"/>
                <w:szCs w:val="20"/>
              </w:rPr>
              <w:t>I</w:t>
            </w:r>
            <w:r w:rsidR="00FF0786" w:rsidRPr="00C05FB6">
              <w:rPr>
                <w:rFonts w:cs="Arial"/>
                <w:sz w:val="20"/>
                <w:szCs w:val="20"/>
              </w:rPr>
              <w:t xml:space="preserve">dentifies trends in the </w:t>
            </w:r>
            <w:r w:rsidR="000A5934" w:rsidRPr="00C05FB6">
              <w:rPr>
                <w:rFonts w:cs="Arial"/>
                <w:sz w:val="20"/>
                <w:szCs w:val="20"/>
              </w:rPr>
              <w:t xml:space="preserve">abiotic </w:t>
            </w:r>
            <w:r w:rsidR="00FF0786" w:rsidRPr="00C05FB6">
              <w:rPr>
                <w:rFonts w:cs="Arial"/>
                <w:sz w:val="20"/>
                <w:szCs w:val="20"/>
              </w:rPr>
              <w:t>data</w:t>
            </w:r>
            <w:r w:rsidR="00B114CD" w:rsidRPr="00C05FB6">
              <w:rPr>
                <w:rFonts w:cs="Arial"/>
                <w:sz w:val="20"/>
                <w:szCs w:val="20"/>
              </w:rPr>
              <w:t xml:space="preserve"> </w:t>
            </w:r>
          </w:p>
        </w:tc>
        <w:tc>
          <w:tcPr>
            <w:tcW w:w="1701" w:type="dxa"/>
            <w:vAlign w:val="center"/>
          </w:tcPr>
          <w:p w:rsidR="00B351CD" w:rsidRPr="00285298"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I</w:t>
            </w:r>
            <w:r w:rsidR="00050C64" w:rsidRPr="00C05FB6">
              <w:rPr>
                <w:rFonts w:cs="Arial"/>
                <w:sz w:val="20"/>
                <w:szCs w:val="20"/>
              </w:rPr>
              <w:t>dentifies trends in the biotic factors</w:t>
            </w:r>
          </w:p>
        </w:tc>
        <w:tc>
          <w:tcPr>
            <w:tcW w:w="1701" w:type="dxa"/>
            <w:vAlign w:val="center"/>
          </w:tcPr>
          <w:p w:rsidR="00050C64" w:rsidRPr="0047098E" w:rsidRDefault="00050C64" w:rsidP="00D21B1D">
            <w:pPr>
              <w:jc w:val="center"/>
              <w:rPr>
                <w:rFonts w:cs="Arial"/>
                <w:sz w:val="20"/>
                <w:szCs w:val="20"/>
              </w:rPr>
            </w:pPr>
            <w:r w:rsidRPr="0047098E">
              <w:rPr>
                <w:rFonts w:cs="Arial"/>
                <w:sz w:val="20"/>
                <w:szCs w:val="20"/>
              </w:rPr>
              <w:t>1</w:t>
            </w:r>
            <w:r w:rsidR="006A7AF2">
              <w:rPr>
                <w:rFonts w:cs="Arial"/>
                <w:sz w:val="20"/>
                <w:szCs w:val="20"/>
              </w:rPr>
              <w:t>–</w:t>
            </w:r>
            <w:r w:rsidRPr="0047098E">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sidRPr="00C05FB6">
              <w:rPr>
                <w:rFonts w:cs="Arial"/>
                <w:sz w:val="20"/>
                <w:szCs w:val="20"/>
              </w:rPr>
              <w:t>C</w:t>
            </w:r>
            <w:r w:rsidR="00050C64" w:rsidRPr="00C05FB6">
              <w:rPr>
                <w:rFonts w:cs="Arial"/>
                <w:sz w:val="20"/>
                <w:szCs w:val="20"/>
              </w:rPr>
              <w:t>ompares the effects of biotic and abiotic factors on each ecosystem</w:t>
            </w:r>
          </w:p>
        </w:tc>
        <w:tc>
          <w:tcPr>
            <w:tcW w:w="1701" w:type="dxa"/>
            <w:vAlign w:val="center"/>
          </w:tcPr>
          <w:p w:rsidR="00050C64" w:rsidRPr="0047098E" w:rsidRDefault="00050C64" w:rsidP="00D21B1D">
            <w:pPr>
              <w:jc w:val="center"/>
              <w:rPr>
                <w:rFonts w:cs="Arial"/>
                <w:sz w:val="20"/>
                <w:szCs w:val="20"/>
              </w:rPr>
            </w:pPr>
            <w:r w:rsidRPr="0047098E">
              <w:rPr>
                <w:rFonts w:cs="Arial"/>
                <w:sz w:val="20"/>
                <w:szCs w:val="20"/>
              </w:rPr>
              <w:t>1</w:t>
            </w:r>
            <w:r w:rsidR="006A7AF2">
              <w:rPr>
                <w:rFonts w:cs="Arial"/>
                <w:sz w:val="20"/>
                <w:szCs w:val="20"/>
              </w:rPr>
              <w:t>–</w:t>
            </w:r>
            <w:r w:rsidRPr="0047098E">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S</w:t>
            </w:r>
            <w:r w:rsidR="00050C64" w:rsidRPr="00C05FB6">
              <w:rPr>
                <w:rFonts w:cs="Arial"/>
                <w:sz w:val="20"/>
                <w:szCs w:val="20"/>
              </w:rPr>
              <w:t>upports data with discussion of the history of human activities that brought about the difference</w:t>
            </w:r>
            <w:r w:rsidR="00552282" w:rsidRPr="00C05FB6">
              <w:rPr>
                <w:rFonts w:cs="Arial"/>
                <w:sz w:val="20"/>
                <w:szCs w:val="20"/>
              </w:rPr>
              <w:t>;</w:t>
            </w:r>
            <w:r w:rsidR="00050C64" w:rsidRPr="00C05FB6">
              <w:rPr>
                <w:rFonts w:cs="Arial"/>
                <w:sz w:val="20"/>
                <w:szCs w:val="20"/>
              </w:rPr>
              <w:t xml:space="preserve"> for instance, catchment land use and the abiotic measurements recorded</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D</w:t>
            </w:r>
            <w:r w:rsidR="00050C64" w:rsidRPr="00C05FB6">
              <w:rPr>
                <w:rFonts w:cs="Arial"/>
                <w:sz w:val="20"/>
                <w:szCs w:val="20"/>
              </w:rPr>
              <w:t>iscusses the effects of the degradation on each aquatic ecosystem</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R</w:t>
            </w:r>
            <w:r w:rsidR="00050C64" w:rsidRPr="00C05FB6">
              <w:rPr>
                <w:rFonts w:cs="Arial"/>
                <w:sz w:val="20"/>
                <w:szCs w:val="20"/>
              </w:rPr>
              <w:t>elates the presence of particular organisms to the condition of the surrounding area and compares the effects of biotic and abiotic factors on the ecosystem</w:t>
            </w:r>
            <w:r w:rsidR="00552282" w:rsidRPr="00C05FB6">
              <w:rPr>
                <w:rFonts w:cs="Arial"/>
                <w:sz w:val="20"/>
                <w:szCs w:val="20"/>
              </w:rPr>
              <w:t>;</w:t>
            </w:r>
            <w:r w:rsidR="00050C64" w:rsidRPr="00C05FB6">
              <w:rPr>
                <w:rFonts w:cs="Arial"/>
                <w:sz w:val="20"/>
                <w:szCs w:val="20"/>
              </w:rPr>
              <w:t xml:space="preserve"> for instance, algal blooms indicate a high presence of nitrates and phosphates</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I</w:t>
            </w:r>
            <w:r w:rsidR="00050C64" w:rsidRPr="00C05FB6">
              <w:rPr>
                <w:rFonts w:cs="Arial"/>
                <w:sz w:val="20"/>
                <w:szCs w:val="20"/>
              </w:rPr>
              <w:t>dentifies the biodiversity of the ecosystem as a consequence of the biotic factors living in the ecosystem</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L</w:t>
            </w:r>
            <w:r w:rsidR="00050C64" w:rsidRPr="00C05FB6">
              <w:rPr>
                <w:rFonts w:cs="Arial"/>
                <w:sz w:val="20"/>
                <w:szCs w:val="20"/>
              </w:rPr>
              <w:t>ists the acceptable tolerance limits for each abiotic factor</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4</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D</w:t>
            </w:r>
            <w:r w:rsidR="00050C64" w:rsidRPr="00C05FB6">
              <w:rPr>
                <w:rFonts w:cs="Arial"/>
                <w:sz w:val="20"/>
                <w:szCs w:val="20"/>
              </w:rPr>
              <w:t>iscusses how a change in these limits affects organisms living in them</w:t>
            </w:r>
          </w:p>
        </w:tc>
        <w:tc>
          <w:tcPr>
            <w:tcW w:w="1701" w:type="dxa"/>
            <w:vAlign w:val="center"/>
          </w:tcPr>
          <w:p w:rsidR="00050C64" w:rsidRDefault="00050C64"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4</w:t>
            </w:r>
          </w:p>
        </w:tc>
      </w:tr>
      <w:tr w:rsidR="00437836" w:rsidRPr="00285298" w:rsidTr="008A26B0">
        <w:tc>
          <w:tcPr>
            <w:tcW w:w="7513" w:type="dxa"/>
          </w:tcPr>
          <w:p w:rsidR="00437836" w:rsidRPr="00C05FB6" w:rsidRDefault="00E82427" w:rsidP="00C05FB6">
            <w:pPr>
              <w:rPr>
                <w:rFonts w:cs="Arial"/>
                <w:sz w:val="20"/>
                <w:szCs w:val="20"/>
              </w:rPr>
            </w:pPr>
            <w:r>
              <w:rPr>
                <w:rFonts w:cs="Arial"/>
                <w:sz w:val="20"/>
                <w:szCs w:val="20"/>
              </w:rPr>
              <w:t>S</w:t>
            </w:r>
            <w:r w:rsidR="00437836" w:rsidRPr="00C05FB6">
              <w:rPr>
                <w:rFonts w:cs="Arial"/>
                <w:sz w:val="20"/>
                <w:szCs w:val="20"/>
              </w:rPr>
              <w:t>uggests ways in which the collection of data could be improved</w:t>
            </w:r>
          </w:p>
        </w:tc>
        <w:tc>
          <w:tcPr>
            <w:tcW w:w="1701" w:type="dxa"/>
            <w:vAlign w:val="center"/>
          </w:tcPr>
          <w:p w:rsidR="00437836" w:rsidRDefault="00437836" w:rsidP="00D21B1D">
            <w:pPr>
              <w:jc w:val="center"/>
              <w:rPr>
                <w:rFonts w:cs="Arial"/>
                <w:sz w:val="20"/>
                <w:szCs w:val="20"/>
              </w:rPr>
            </w:pPr>
            <w:r>
              <w:rPr>
                <w:rFonts w:cs="Arial"/>
                <w:sz w:val="20"/>
                <w:szCs w:val="20"/>
              </w:rPr>
              <w:t>1</w:t>
            </w:r>
          </w:p>
        </w:tc>
      </w:tr>
      <w:tr w:rsidR="00437836" w:rsidRPr="00285298" w:rsidTr="008A26B0">
        <w:tc>
          <w:tcPr>
            <w:tcW w:w="7513" w:type="dxa"/>
          </w:tcPr>
          <w:p w:rsidR="00437836" w:rsidRPr="00C05FB6" w:rsidRDefault="00E82427" w:rsidP="00C05FB6">
            <w:pPr>
              <w:rPr>
                <w:rFonts w:cs="Arial"/>
                <w:sz w:val="20"/>
                <w:szCs w:val="20"/>
              </w:rPr>
            </w:pPr>
            <w:r>
              <w:rPr>
                <w:rFonts w:cs="Arial"/>
                <w:sz w:val="20"/>
                <w:szCs w:val="20"/>
              </w:rPr>
              <w:t>A</w:t>
            </w:r>
            <w:r w:rsidR="00437836" w:rsidRPr="00C05FB6">
              <w:rPr>
                <w:rFonts w:cs="Arial"/>
                <w:sz w:val="20"/>
                <w:szCs w:val="20"/>
              </w:rPr>
              <w:t>ccounts for anomalous results</w:t>
            </w:r>
          </w:p>
        </w:tc>
        <w:tc>
          <w:tcPr>
            <w:tcW w:w="1701" w:type="dxa"/>
            <w:vAlign w:val="center"/>
          </w:tcPr>
          <w:p w:rsidR="00437836" w:rsidRDefault="00437836" w:rsidP="00D21B1D">
            <w:pPr>
              <w:jc w:val="center"/>
              <w:rPr>
                <w:rFonts w:cs="Arial"/>
                <w:sz w:val="20"/>
                <w:szCs w:val="20"/>
              </w:rPr>
            </w:pPr>
            <w:r>
              <w:rPr>
                <w:rFonts w:cs="Arial"/>
                <w:sz w:val="20"/>
                <w:szCs w:val="20"/>
              </w:rPr>
              <w:t>1</w:t>
            </w:r>
          </w:p>
        </w:tc>
      </w:tr>
      <w:tr w:rsidR="00437836" w:rsidRPr="00285298" w:rsidTr="008A26B0">
        <w:tc>
          <w:tcPr>
            <w:tcW w:w="7513" w:type="dxa"/>
          </w:tcPr>
          <w:p w:rsidR="00437836" w:rsidRPr="00C05FB6" w:rsidRDefault="00E82427" w:rsidP="00C05FB6">
            <w:pPr>
              <w:rPr>
                <w:rFonts w:cs="Arial"/>
                <w:sz w:val="20"/>
                <w:szCs w:val="20"/>
              </w:rPr>
            </w:pPr>
            <w:r>
              <w:rPr>
                <w:rFonts w:cs="Arial"/>
                <w:sz w:val="20"/>
                <w:szCs w:val="20"/>
              </w:rPr>
              <w:t>C</w:t>
            </w:r>
            <w:r w:rsidR="00437836" w:rsidRPr="00C05FB6">
              <w:rPr>
                <w:rFonts w:cs="Arial"/>
                <w:sz w:val="20"/>
                <w:szCs w:val="20"/>
              </w:rPr>
              <w:t>omments on the accuracy of the results for abiotic factors</w:t>
            </w:r>
          </w:p>
        </w:tc>
        <w:tc>
          <w:tcPr>
            <w:tcW w:w="1701" w:type="dxa"/>
            <w:vAlign w:val="center"/>
          </w:tcPr>
          <w:p w:rsidR="00437836" w:rsidRDefault="00437836" w:rsidP="00D21B1D">
            <w:pPr>
              <w:jc w:val="center"/>
              <w:rPr>
                <w:rFonts w:cs="Arial"/>
                <w:sz w:val="20"/>
                <w:szCs w:val="20"/>
              </w:rPr>
            </w:pPr>
            <w:r>
              <w:rPr>
                <w:rFonts w:cs="Arial"/>
                <w:sz w:val="20"/>
                <w:szCs w:val="20"/>
              </w:rPr>
              <w:t>1</w:t>
            </w:r>
          </w:p>
        </w:tc>
      </w:tr>
      <w:tr w:rsidR="00050C64" w:rsidRPr="00285298" w:rsidTr="008A26B0">
        <w:tc>
          <w:tcPr>
            <w:tcW w:w="7513" w:type="dxa"/>
          </w:tcPr>
          <w:p w:rsidR="00050C64" w:rsidRPr="00C05FB6" w:rsidRDefault="00E82427" w:rsidP="00C05FB6">
            <w:pPr>
              <w:rPr>
                <w:rFonts w:cs="Arial"/>
                <w:sz w:val="20"/>
                <w:szCs w:val="20"/>
              </w:rPr>
            </w:pPr>
            <w:r>
              <w:rPr>
                <w:rFonts w:cs="Arial"/>
                <w:sz w:val="20"/>
                <w:szCs w:val="20"/>
              </w:rPr>
              <w:t>C</w:t>
            </w:r>
            <w:r w:rsidR="00050C64" w:rsidRPr="00C05FB6">
              <w:rPr>
                <w:rFonts w:cs="Arial"/>
                <w:sz w:val="20"/>
                <w:szCs w:val="20"/>
              </w:rPr>
              <w:t>omments on t</w:t>
            </w:r>
            <w:r w:rsidR="00437836" w:rsidRPr="00C05FB6">
              <w:rPr>
                <w:rFonts w:cs="Arial"/>
                <w:sz w:val="20"/>
                <w:szCs w:val="20"/>
              </w:rPr>
              <w:t xml:space="preserve">he accuracy of the results for </w:t>
            </w:r>
            <w:r w:rsidR="00050C64" w:rsidRPr="00C05FB6">
              <w:rPr>
                <w:rFonts w:cs="Arial"/>
                <w:sz w:val="20"/>
                <w:szCs w:val="20"/>
              </w:rPr>
              <w:t>biotic factors</w:t>
            </w:r>
          </w:p>
        </w:tc>
        <w:tc>
          <w:tcPr>
            <w:tcW w:w="1701" w:type="dxa"/>
            <w:vAlign w:val="center"/>
          </w:tcPr>
          <w:p w:rsidR="00050C64" w:rsidRDefault="00050C64" w:rsidP="00D21B1D">
            <w:pPr>
              <w:jc w:val="center"/>
              <w:rPr>
                <w:rFonts w:cs="Arial"/>
                <w:sz w:val="20"/>
                <w:szCs w:val="20"/>
              </w:rPr>
            </w:pPr>
            <w:r>
              <w:rPr>
                <w:rFonts w:cs="Arial"/>
                <w:sz w:val="20"/>
                <w:szCs w:val="20"/>
              </w:rPr>
              <w:t>1</w:t>
            </w:r>
          </w:p>
        </w:tc>
      </w:tr>
      <w:tr w:rsidR="00E419DA" w:rsidRPr="00285298" w:rsidTr="0000005C">
        <w:trPr>
          <w:trHeight w:val="285"/>
        </w:trPr>
        <w:tc>
          <w:tcPr>
            <w:tcW w:w="7513" w:type="dxa"/>
            <w:vAlign w:val="center"/>
          </w:tcPr>
          <w:p w:rsidR="00C81F79" w:rsidRPr="00285298" w:rsidRDefault="005D5822" w:rsidP="00E35343">
            <w:pPr>
              <w:jc w:val="right"/>
              <w:rPr>
                <w:rFonts w:cs="Arial"/>
                <w:b/>
                <w:sz w:val="20"/>
                <w:szCs w:val="20"/>
              </w:rPr>
            </w:pPr>
            <w:r>
              <w:rPr>
                <w:rFonts w:cs="Arial"/>
                <w:b/>
                <w:sz w:val="20"/>
                <w:szCs w:val="20"/>
              </w:rPr>
              <w:t>Total</w:t>
            </w:r>
          </w:p>
        </w:tc>
        <w:tc>
          <w:tcPr>
            <w:tcW w:w="1701" w:type="dxa"/>
            <w:vAlign w:val="center"/>
          </w:tcPr>
          <w:p w:rsidR="00E419DA" w:rsidRPr="00285298" w:rsidRDefault="00B351CD" w:rsidP="008F222C">
            <w:pPr>
              <w:jc w:val="right"/>
              <w:rPr>
                <w:rFonts w:cs="Arial"/>
                <w:b/>
                <w:sz w:val="20"/>
                <w:szCs w:val="20"/>
              </w:rPr>
            </w:pPr>
            <w:r>
              <w:rPr>
                <w:rFonts w:cs="Arial"/>
                <w:b/>
                <w:sz w:val="20"/>
                <w:szCs w:val="20"/>
              </w:rPr>
              <w:t>/26</w:t>
            </w:r>
          </w:p>
        </w:tc>
      </w:tr>
      <w:tr w:rsidR="00E419DA" w:rsidRPr="00285298" w:rsidTr="008A26B0">
        <w:tc>
          <w:tcPr>
            <w:tcW w:w="9214" w:type="dxa"/>
            <w:gridSpan w:val="2"/>
            <w:shd w:val="clear" w:color="auto" w:fill="EBE2F0" w:themeFill="accent3" w:themeFillTint="33"/>
            <w:vAlign w:val="center"/>
          </w:tcPr>
          <w:p w:rsidR="00E419DA" w:rsidRPr="00285298" w:rsidRDefault="000A5934" w:rsidP="000A5934">
            <w:pPr>
              <w:rPr>
                <w:rFonts w:cs="Arial"/>
                <w:sz w:val="20"/>
                <w:szCs w:val="20"/>
              </w:rPr>
            </w:pPr>
            <w:r>
              <w:rPr>
                <w:rFonts w:cs="Times New Roman"/>
                <w:b/>
                <w:sz w:val="20"/>
                <w:szCs w:val="20"/>
                <w:lang w:val="en-GB"/>
              </w:rPr>
              <w:t xml:space="preserve">Answer </w:t>
            </w:r>
            <w:r w:rsidR="00E419DA" w:rsidRPr="00E673B8">
              <w:rPr>
                <w:rFonts w:cs="Times New Roman"/>
                <w:b/>
                <w:sz w:val="20"/>
                <w:szCs w:val="20"/>
                <w:lang w:val="en-GB"/>
              </w:rPr>
              <w:t>could include, but is not limited to</w:t>
            </w:r>
            <w:r>
              <w:rPr>
                <w:rFonts w:cs="Times New Roman"/>
                <w:b/>
                <w:sz w:val="20"/>
                <w:szCs w:val="20"/>
                <w:lang w:val="en-GB"/>
              </w:rPr>
              <w:t>:</w:t>
            </w:r>
          </w:p>
        </w:tc>
      </w:tr>
      <w:tr w:rsidR="00193437" w:rsidRPr="00285298" w:rsidTr="008A26B0">
        <w:tc>
          <w:tcPr>
            <w:tcW w:w="9214" w:type="dxa"/>
            <w:gridSpan w:val="2"/>
            <w:shd w:val="clear" w:color="auto" w:fill="auto"/>
            <w:vAlign w:val="center"/>
          </w:tcPr>
          <w:p w:rsidR="00437836" w:rsidRPr="00437836" w:rsidRDefault="00154458" w:rsidP="00437836">
            <w:pPr>
              <w:rPr>
                <w:rFonts w:cs="Arial"/>
                <w:sz w:val="20"/>
                <w:szCs w:val="20"/>
              </w:rPr>
            </w:pPr>
            <w:r>
              <w:rPr>
                <w:rFonts w:cs="Arial"/>
                <w:sz w:val="20"/>
                <w:szCs w:val="20"/>
              </w:rPr>
              <w:t>A</w:t>
            </w:r>
            <w:r w:rsidR="00437836">
              <w:rPr>
                <w:rFonts w:cs="Arial"/>
                <w:sz w:val="20"/>
                <w:szCs w:val="20"/>
              </w:rPr>
              <w:t>cceptable tolerance limits and description of</w:t>
            </w:r>
            <w:r w:rsidR="00002F7D">
              <w:rPr>
                <w:rFonts w:cs="Arial"/>
                <w:sz w:val="20"/>
                <w:szCs w:val="20"/>
              </w:rPr>
              <w:t xml:space="preserve"> the effects of abiotic factors</w:t>
            </w:r>
          </w:p>
          <w:p w:rsidR="00193437" w:rsidRPr="004F1692" w:rsidRDefault="00EA52BD" w:rsidP="008A26B0">
            <w:pPr>
              <w:pStyle w:val="ListParagraph"/>
              <w:numPr>
                <w:ilvl w:val="0"/>
                <w:numId w:val="20"/>
              </w:numPr>
              <w:ind w:left="284" w:hanging="251"/>
              <w:rPr>
                <w:rFonts w:cs="Arial"/>
                <w:sz w:val="20"/>
                <w:szCs w:val="20"/>
              </w:rPr>
            </w:pPr>
            <w:r w:rsidRPr="008A26B0">
              <w:rPr>
                <w:rFonts w:cs="Arial"/>
                <w:sz w:val="20"/>
                <w:szCs w:val="20"/>
              </w:rPr>
              <w:t>aquatic</w:t>
            </w:r>
            <w:r w:rsidRPr="00645B0A">
              <w:rPr>
                <w:sz w:val="20"/>
                <w:szCs w:val="20"/>
              </w:rPr>
              <w:t xml:space="preserve"> organisms prefer temperatures of between 15</w:t>
            </w:r>
            <w:r w:rsidR="005D5822" w:rsidRPr="004F1692">
              <w:rPr>
                <w:sz w:val="20"/>
                <w:szCs w:val="20"/>
                <w:vertAlign w:val="superscript"/>
              </w:rPr>
              <w:t xml:space="preserve"> </w:t>
            </w:r>
            <w:proofErr w:type="spellStart"/>
            <w:r w:rsidR="005D5822" w:rsidRPr="004F1692">
              <w:rPr>
                <w:sz w:val="20"/>
                <w:szCs w:val="20"/>
                <w:vertAlign w:val="superscript"/>
              </w:rPr>
              <w:t>o</w:t>
            </w:r>
            <w:r w:rsidR="005D5822">
              <w:rPr>
                <w:sz w:val="20"/>
                <w:szCs w:val="20"/>
              </w:rPr>
              <w:t>C</w:t>
            </w:r>
            <w:proofErr w:type="spellEnd"/>
            <w:r w:rsidRPr="00645B0A">
              <w:rPr>
                <w:sz w:val="20"/>
                <w:szCs w:val="20"/>
              </w:rPr>
              <w:t xml:space="preserve"> and</w:t>
            </w:r>
            <w:r w:rsidRPr="004F1692">
              <w:rPr>
                <w:sz w:val="20"/>
                <w:szCs w:val="20"/>
              </w:rPr>
              <w:t xml:space="preserve"> </w:t>
            </w:r>
            <w:r w:rsidR="00193437" w:rsidRPr="004F1692">
              <w:rPr>
                <w:sz w:val="20"/>
                <w:szCs w:val="20"/>
              </w:rPr>
              <w:t>25</w:t>
            </w:r>
            <w:r w:rsidR="00552282">
              <w:rPr>
                <w:sz w:val="20"/>
                <w:szCs w:val="20"/>
              </w:rPr>
              <w:t xml:space="preserve"> </w:t>
            </w:r>
            <w:proofErr w:type="spellStart"/>
            <w:r w:rsidR="00193437" w:rsidRPr="004F1692">
              <w:rPr>
                <w:sz w:val="20"/>
                <w:szCs w:val="20"/>
                <w:vertAlign w:val="superscript"/>
              </w:rPr>
              <w:t>o</w:t>
            </w:r>
            <w:r>
              <w:rPr>
                <w:sz w:val="20"/>
                <w:szCs w:val="20"/>
              </w:rPr>
              <w:t>C</w:t>
            </w:r>
            <w:proofErr w:type="spellEnd"/>
            <w:r>
              <w:rPr>
                <w:sz w:val="20"/>
                <w:szCs w:val="20"/>
              </w:rPr>
              <w:t xml:space="preserve"> (f</w:t>
            </w:r>
            <w:r w:rsidR="00193437" w:rsidRPr="004F1692">
              <w:rPr>
                <w:sz w:val="20"/>
                <w:szCs w:val="20"/>
              </w:rPr>
              <w:t xml:space="preserve">ish can survive </w:t>
            </w:r>
            <w:r w:rsidR="00552282">
              <w:rPr>
                <w:sz w:val="20"/>
                <w:szCs w:val="20"/>
              </w:rPr>
              <w:t xml:space="preserve">in </w:t>
            </w:r>
            <w:r w:rsidR="00193437" w:rsidRPr="004F1692">
              <w:rPr>
                <w:sz w:val="20"/>
                <w:szCs w:val="20"/>
              </w:rPr>
              <w:t>warmer water, but</w:t>
            </w:r>
            <w:r>
              <w:rPr>
                <w:sz w:val="20"/>
                <w:szCs w:val="20"/>
              </w:rPr>
              <w:t xml:space="preserve"> only for short periods of time)</w:t>
            </w:r>
            <w:r w:rsidR="00193437" w:rsidRPr="004F1692">
              <w:rPr>
                <w:sz w:val="20"/>
                <w:szCs w:val="20"/>
              </w:rPr>
              <w:t xml:space="preserve"> </w:t>
            </w:r>
          </w:p>
          <w:p w:rsidR="00193437" w:rsidRPr="007C7163" w:rsidRDefault="00437836" w:rsidP="008A26B0">
            <w:pPr>
              <w:pStyle w:val="ListParagraph"/>
              <w:numPr>
                <w:ilvl w:val="0"/>
                <w:numId w:val="20"/>
              </w:numPr>
              <w:ind w:left="284" w:hanging="251"/>
              <w:rPr>
                <w:rFonts w:cs="Arial"/>
                <w:sz w:val="20"/>
                <w:szCs w:val="20"/>
              </w:rPr>
            </w:pPr>
            <w:r>
              <w:rPr>
                <w:sz w:val="20"/>
                <w:szCs w:val="20"/>
              </w:rPr>
              <w:t xml:space="preserve">higher </w:t>
            </w:r>
            <w:r w:rsidR="00193437" w:rsidRPr="004F1692">
              <w:rPr>
                <w:sz w:val="20"/>
                <w:szCs w:val="20"/>
              </w:rPr>
              <w:t>te</w:t>
            </w:r>
            <w:r w:rsidR="00193437" w:rsidRPr="008A26B0">
              <w:rPr>
                <w:rFonts w:cs="Arial"/>
                <w:sz w:val="20"/>
                <w:szCs w:val="20"/>
              </w:rPr>
              <w:t>m</w:t>
            </w:r>
            <w:r w:rsidR="00193437" w:rsidRPr="004F1692">
              <w:rPr>
                <w:sz w:val="20"/>
                <w:szCs w:val="20"/>
              </w:rPr>
              <w:t xml:space="preserve">perature can </w:t>
            </w:r>
            <w:r>
              <w:rPr>
                <w:sz w:val="20"/>
                <w:szCs w:val="20"/>
              </w:rPr>
              <w:t>lower</w:t>
            </w:r>
            <w:r w:rsidR="00193437" w:rsidRPr="004F1692">
              <w:rPr>
                <w:sz w:val="20"/>
                <w:szCs w:val="20"/>
              </w:rPr>
              <w:t xml:space="preserve"> dissolved oxygen concentration</w:t>
            </w:r>
          </w:p>
          <w:p w:rsidR="005D5822" w:rsidRPr="00C869D2" w:rsidRDefault="005D5822" w:rsidP="005D5822">
            <w:pPr>
              <w:rPr>
                <w:rFonts w:cs="Arial"/>
                <w:sz w:val="20"/>
                <w:szCs w:val="20"/>
              </w:rPr>
            </w:pPr>
            <w:r w:rsidRPr="00E419DA">
              <w:rPr>
                <w:rFonts w:cs="Times New Roman"/>
                <w:sz w:val="20"/>
                <w:szCs w:val="20"/>
                <w:lang w:val="en-GB"/>
              </w:rPr>
              <w:t>AND/OR</w:t>
            </w:r>
          </w:p>
          <w:p w:rsidR="00193437" w:rsidRPr="008A26B0" w:rsidRDefault="00193437" w:rsidP="008A26B0">
            <w:pPr>
              <w:pStyle w:val="ListParagraph"/>
              <w:numPr>
                <w:ilvl w:val="0"/>
                <w:numId w:val="20"/>
              </w:numPr>
              <w:ind w:left="284" w:hanging="251"/>
              <w:rPr>
                <w:sz w:val="20"/>
                <w:szCs w:val="20"/>
              </w:rPr>
            </w:pPr>
            <w:r w:rsidRPr="008A26B0">
              <w:rPr>
                <w:sz w:val="20"/>
                <w:szCs w:val="20"/>
              </w:rPr>
              <w:t>turbidity – increased turbidity can reduce the amount of available light for photosynthetic organisms</w:t>
            </w:r>
          </w:p>
          <w:p w:rsidR="00193437" w:rsidRPr="007C7163" w:rsidRDefault="00583E35" w:rsidP="008A26B0">
            <w:pPr>
              <w:pStyle w:val="ListParagraph"/>
              <w:numPr>
                <w:ilvl w:val="0"/>
                <w:numId w:val="20"/>
              </w:numPr>
              <w:ind w:left="284" w:hanging="251"/>
              <w:rPr>
                <w:rFonts w:cs="Arial"/>
                <w:sz w:val="20"/>
                <w:szCs w:val="20"/>
              </w:rPr>
            </w:pPr>
            <w:proofErr w:type="gramStart"/>
            <w:r>
              <w:rPr>
                <w:sz w:val="20"/>
                <w:szCs w:val="20"/>
              </w:rPr>
              <w:t>increased</w:t>
            </w:r>
            <w:proofErr w:type="gramEnd"/>
            <w:r>
              <w:rPr>
                <w:sz w:val="20"/>
                <w:szCs w:val="20"/>
              </w:rPr>
              <w:t xml:space="preserve"> </w:t>
            </w:r>
            <w:r w:rsidR="00E35343">
              <w:rPr>
                <w:sz w:val="20"/>
                <w:szCs w:val="20"/>
              </w:rPr>
              <w:t>turbidity</w:t>
            </w:r>
            <w:r w:rsidR="00193437" w:rsidRPr="008A26B0">
              <w:rPr>
                <w:sz w:val="20"/>
                <w:szCs w:val="20"/>
              </w:rPr>
              <w:t xml:space="preserve"> </w:t>
            </w:r>
            <w:r>
              <w:rPr>
                <w:sz w:val="20"/>
                <w:szCs w:val="20"/>
              </w:rPr>
              <w:t xml:space="preserve">can </w:t>
            </w:r>
            <w:r w:rsidR="00193437" w:rsidRPr="008A26B0">
              <w:rPr>
                <w:sz w:val="20"/>
                <w:szCs w:val="20"/>
              </w:rPr>
              <w:t>reduc</w:t>
            </w:r>
            <w:r>
              <w:rPr>
                <w:sz w:val="20"/>
                <w:szCs w:val="20"/>
              </w:rPr>
              <w:t>e</w:t>
            </w:r>
            <w:r w:rsidR="00193437" w:rsidRPr="008A26B0">
              <w:rPr>
                <w:sz w:val="20"/>
                <w:szCs w:val="20"/>
              </w:rPr>
              <w:t xml:space="preserve"> aquatic plant growth which, in turn, affects food availability and oxygen concentration. The suspended</w:t>
            </w:r>
            <w:r w:rsidR="00193437" w:rsidRPr="004F1692">
              <w:rPr>
                <w:rFonts w:cs="Times New Roman"/>
                <w:sz w:val="20"/>
                <w:szCs w:val="20"/>
                <w:lang w:val="en-GB"/>
              </w:rPr>
              <w:t xml:space="preserve"> particles can also help transport pesticides and heavy metals</w:t>
            </w:r>
          </w:p>
          <w:p w:rsidR="005D5822" w:rsidRPr="00C869D2" w:rsidRDefault="005D5822" w:rsidP="005D5822">
            <w:pPr>
              <w:rPr>
                <w:rFonts w:cs="Arial"/>
                <w:sz w:val="20"/>
                <w:szCs w:val="20"/>
              </w:rPr>
            </w:pPr>
            <w:r w:rsidRPr="00E419DA">
              <w:rPr>
                <w:rFonts w:cs="Times New Roman"/>
                <w:sz w:val="20"/>
                <w:szCs w:val="20"/>
                <w:lang w:val="en-GB"/>
              </w:rPr>
              <w:t>AND/OR</w:t>
            </w:r>
          </w:p>
          <w:p w:rsidR="00193437" w:rsidRPr="008A26B0" w:rsidRDefault="00193437" w:rsidP="008A26B0">
            <w:pPr>
              <w:pStyle w:val="ListParagraph"/>
              <w:numPr>
                <w:ilvl w:val="0"/>
                <w:numId w:val="20"/>
              </w:numPr>
              <w:ind w:left="284" w:hanging="251"/>
              <w:rPr>
                <w:sz w:val="20"/>
                <w:szCs w:val="20"/>
              </w:rPr>
            </w:pPr>
            <w:r>
              <w:rPr>
                <w:rFonts w:cs="Times New Roman"/>
                <w:sz w:val="20"/>
                <w:szCs w:val="20"/>
                <w:lang w:val="en-GB"/>
              </w:rPr>
              <w:t xml:space="preserve">pH </w:t>
            </w:r>
            <w:r w:rsidR="006A7AF2">
              <w:rPr>
                <w:rFonts w:cs="Times New Roman"/>
                <w:sz w:val="20"/>
                <w:szCs w:val="20"/>
                <w:lang w:val="en-GB"/>
              </w:rPr>
              <w:t>–</w:t>
            </w:r>
            <w:r>
              <w:rPr>
                <w:rFonts w:cs="Times New Roman"/>
                <w:sz w:val="20"/>
                <w:szCs w:val="20"/>
                <w:lang w:val="en-GB"/>
              </w:rPr>
              <w:t xml:space="preserve"> </w:t>
            </w:r>
            <w:r w:rsidRPr="004F1692">
              <w:rPr>
                <w:sz w:val="20"/>
                <w:szCs w:val="20"/>
              </w:rPr>
              <w:t>the normal range of pH values in a freshwate</w:t>
            </w:r>
            <w:r w:rsidR="004A1622">
              <w:rPr>
                <w:sz w:val="20"/>
                <w:szCs w:val="20"/>
              </w:rPr>
              <w:t>r system is between 6.0 and 9.0</w:t>
            </w:r>
          </w:p>
          <w:p w:rsidR="00193437" w:rsidRDefault="00193437" w:rsidP="008A26B0">
            <w:pPr>
              <w:pStyle w:val="ListParagraph"/>
              <w:numPr>
                <w:ilvl w:val="0"/>
                <w:numId w:val="20"/>
              </w:numPr>
              <w:ind w:left="284" w:hanging="251"/>
              <w:rPr>
                <w:rFonts w:cs="Arial"/>
                <w:sz w:val="20"/>
                <w:szCs w:val="20"/>
              </w:rPr>
            </w:pPr>
            <w:r w:rsidRPr="008A26B0">
              <w:rPr>
                <w:sz w:val="20"/>
                <w:szCs w:val="20"/>
              </w:rPr>
              <w:t>lower pH values can</w:t>
            </w:r>
            <w:r w:rsidR="005D5822">
              <w:rPr>
                <w:sz w:val="20"/>
                <w:szCs w:val="20"/>
              </w:rPr>
              <w:t xml:space="preserve"> </w:t>
            </w:r>
            <w:r w:rsidRPr="008A26B0">
              <w:rPr>
                <w:sz w:val="20"/>
                <w:szCs w:val="20"/>
              </w:rPr>
              <w:t>result</w:t>
            </w:r>
            <w:r w:rsidR="005D5822">
              <w:rPr>
                <w:sz w:val="20"/>
                <w:szCs w:val="20"/>
              </w:rPr>
              <w:t xml:space="preserve"> from an</w:t>
            </w:r>
            <w:r w:rsidRPr="008A26B0">
              <w:rPr>
                <w:sz w:val="20"/>
                <w:szCs w:val="20"/>
              </w:rPr>
              <w:t xml:space="preserve"> increase </w:t>
            </w:r>
            <w:r w:rsidR="005D5822">
              <w:rPr>
                <w:sz w:val="20"/>
                <w:szCs w:val="20"/>
              </w:rPr>
              <w:t xml:space="preserve">in </w:t>
            </w:r>
            <w:r w:rsidRPr="008A26B0">
              <w:rPr>
                <w:sz w:val="20"/>
                <w:szCs w:val="20"/>
              </w:rPr>
              <w:t>carbon dioxide levels which</w:t>
            </w:r>
            <w:r w:rsidR="005D5822">
              <w:rPr>
                <w:sz w:val="20"/>
                <w:szCs w:val="20"/>
              </w:rPr>
              <w:t xml:space="preserve">, in turn, </w:t>
            </w:r>
            <w:r w:rsidRPr="008A26B0">
              <w:rPr>
                <w:sz w:val="20"/>
                <w:szCs w:val="20"/>
              </w:rPr>
              <w:t>can affect the enzyme action of aquatic organisms</w:t>
            </w:r>
            <w:r w:rsidR="00552282">
              <w:rPr>
                <w:sz w:val="20"/>
                <w:szCs w:val="20"/>
              </w:rPr>
              <w:t>,</w:t>
            </w:r>
            <w:r w:rsidRPr="004F1692">
              <w:rPr>
                <w:rFonts w:cs="Arial"/>
                <w:sz w:val="20"/>
                <w:szCs w:val="20"/>
              </w:rPr>
              <w:t xml:space="preserve"> leading to death</w:t>
            </w:r>
          </w:p>
          <w:p w:rsidR="005D5822" w:rsidRPr="00C869D2" w:rsidRDefault="005D5822" w:rsidP="005D5822">
            <w:pPr>
              <w:rPr>
                <w:rFonts w:cs="Arial"/>
                <w:sz w:val="20"/>
                <w:szCs w:val="20"/>
              </w:rPr>
            </w:pPr>
            <w:r w:rsidRPr="00E419DA">
              <w:rPr>
                <w:rFonts w:cs="Times New Roman"/>
                <w:sz w:val="20"/>
                <w:szCs w:val="20"/>
                <w:lang w:val="en-GB"/>
              </w:rPr>
              <w:t>AND/OR</w:t>
            </w:r>
          </w:p>
          <w:p w:rsidR="00193437" w:rsidRPr="008A26B0" w:rsidRDefault="00193437" w:rsidP="008A26B0">
            <w:pPr>
              <w:pStyle w:val="ListParagraph"/>
              <w:numPr>
                <w:ilvl w:val="0"/>
                <w:numId w:val="20"/>
              </w:numPr>
              <w:ind w:left="284" w:hanging="251"/>
              <w:rPr>
                <w:sz w:val="20"/>
                <w:szCs w:val="20"/>
              </w:rPr>
            </w:pPr>
            <w:proofErr w:type="gramStart"/>
            <w:r w:rsidRPr="008A26B0">
              <w:rPr>
                <w:sz w:val="20"/>
                <w:szCs w:val="20"/>
              </w:rPr>
              <w:t>dissolved</w:t>
            </w:r>
            <w:proofErr w:type="gramEnd"/>
            <w:r w:rsidRPr="008A26B0">
              <w:rPr>
                <w:sz w:val="20"/>
                <w:szCs w:val="20"/>
              </w:rPr>
              <w:t xml:space="preserve"> oxygen concentration </w:t>
            </w:r>
            <w:r w:rsidR="006A7AF2" w:rsidRPr="008A26B0">
              <w:rPr>
                <w:sz w:val="20"/>
                <w:szCs w:val="20"/>
              </w:rPr>
              <w:t>–</w:t>
            </w:r>
            <w:r w:rsidRPr="008A26B0">
              <w:rPr>
                <w:sz w:val="20"/>
                <w:szCs w:val="20"/>
              </w:rPr>
              <w:t xml:space="preserve"> </w:t>
            </w:r>
            <w:r w:rsidRPr="004F1692">
              <w:rPr>
                <w:sz w:val="20"/>
                <w:szCs w:val="20"/>
              </w:rPr>
              <w:t>is measured in units of mg/L. The ideal range for stream fish is 7–11 mg/L</w:t>
            </w:r>
            <w:r w:rsidRPr="008A26B0">
              <w:rPr>
                <w:sz w:val="20"/>
                <w:szCs w:val="20"/>
              </w:rPr>
              <w:t xml:space="preserve"> </w:t>
            </w:r>
          </w:p>
          <w:p w:rsidR="00193437" w:rsidRDefault="00193437" w:rsidP="008A26B0">
            <w:pPr>
              <w:pStyle w:val="ListParagraph"/>
              <w:numPr>
                <w:ilvl w:val="0"/>
                <w:numId w:val="20"/>
              </w:numPr>
              <w:ind w:left="284" w:hanging="251"/>
              <w:rPr>
                <w:rFonts w:cs="Arial"/>
                <w:sz w:val="20"/>
                <w:szCs w:val="20"/>
              </w:rPr>
            </w:pPr>
            <w:r w:rsidRPr="008A26B0">
              <w:rPr>
                <w:sz w:val="20"/>
                <w:szCs w:val="20"/>
              </w:rPr>
              <w:t>most organisms require oxygen for survival</w:t>
            </w:r>
            <w:r w:rsidR="00552282">
              <w:rPr>
                <w:sz w:val="20"/>
                <w:szCs w:val="20"/>
              </w:rPr>
              <w:t>,</w:t>
            </w:r>
            <w:r w:rsidRPr="008A26B0">
              <w:rPr>
                <w:sz w:val="20"/>
                <w:szCs w:val="20"/>
              </w:rPr>
              <w:t xml:space="preserve"> so lower oxygen levels caused by increased water temperatures or an increase</w:t>
            </w:r>
            <w:r w:rsidRPr="007270FE">
              <w:rPr>
                <w:rFonts w:cs="Arial"/>
                <w:sz w:val="20"/>
                <w:szCs w:val="20"/>
              </w:rPr>
              <w:t xml:space="preserve"> in the number of organisms can be lethal</w:t>
            </w:r>
          </w:p>
          <w:p w:rsidR="005D5822" w:rsidRPr="00C869D2" w:rsidRDefault="005D5822" w:rsidP="005D5822">
            <w:pPr>
              <w:rPr>
                <w:rFonts w:cs="Arial"/>
                <w:sz w:val="20"/>
                <w:szCs w:val="20"/>
              </w:rPr>
            </w:pPr>
            <w:r w:rsidRPr="00E419DA">
              <w:rPr>
                <w:rFonts w:cs="Times New Roman"/>
                <w:sz w:val="20"/>
                <w:szCs w:val="20"/>
                <w:lang w:val="en-GB"/>
              </w:rPr>
              <w:t>AND/OR</w:t>
            </w:r>
          </w:p>
          <w:p w:rsidR="00193437" w:rsidRPr="008A26B0" w:rsidRDefault="00193437" w:rsidP="008A26B0">
            <w:pPr>
              <w:pStyle w:val="ListParagraph"/>
              <w:numPr>
                <w:ilvl w:val="0"/>
                <w:numId w:val="20"/>
              </w:numPr>
              <w:ind w:left="284" w:hanging="251"/>
              <w:rPr>
                <w:sz w:val="20"/>
                <w:szCs w:val="20"/>
              </w:rPr>
            </w:pPr>
            <w:r>
              <w:rPr>
                <w:sz w:val="20"/>
                <w:szCs w:val="20"/>
              </w:rPr>
              <w:t>n</w:t>
            </w:r>
            <w:r w:rsidRPr="007B63BC">
              <w:rPr>
                <w:sz w:val="20"/>
                <w:szCs w:val="20"/>
              </w:rPr>
              <w:t>itrate lev</w:t>
            </w:r>
            <w:r>
              <w:rPr>
                <w:sz w:val="20"/>
                <w:szCs w:val="20"/>
              </w:rPr>
              <w:t>els are usually less than 1</w:t>
            </w:r>
            <w:r w:rsidR="00552282">
              <w:rPr>
                <w:sz w:val="20"/>
                <w:szCs w:val="20"/>
              </w:rPr>
              <w:t xml:space="preserve"> </w:t>
            </w:r>
            <w:r>
              <w:rPr>
                <w:sz w:val="20"/>
                <w:szCs w:val="20"/>
              </w:rPr>
              <w:t>mg/L (c</w:t>
            </w:r>
            <w:r w:rsidRPr="007B63BC">
              <w:rPr>
                <w:sz w:val="20"/>
                <w:szCs w:val="20"/>
              </w:rPr>
              <w:t>oncentrations over 10</w:t>
            </w:r>
            <w:r w:rsidR="00552282">
              <w:rPr>
                <w:sz w:val="20"/>
                <w:szCs w:val="20"/>
              </w:rPr>
              <w:t xml:space="preserve"> </w:t>
            </w:r>
            <w:r w:rsidRPr="007B63BC">
              <w:rPr>
                <w:sz w:val="20"/>
                <w:szCs w:val="20"/>
              </w:rPr>
              <w:t>mg/L will have an effec</w:t>
            </w:r>
            <w:r>
              <w:rPr>
                <w:sz w:val="20"/>
                <w:szCs w:val="20"/>
              </w:rPr>
              <w:t>t on any freshwater environment)</w:t>
            </w:r>
          </w:p>
          <w:p w:rsidR="00193437" w:rsidRPr="007B63BC" w:rsidRDefault="00193437" w:rsidP="008A26B0">
            <w:pPr>
              <w:pStyle w:val="ListParagraph"/>
              <w:numPr>
                <w:ilvl w:val="0"/>
                <w:numId w:val="20"/>
              </w:numPr>
              <w:ind w:left="284" w:hanging="251"/>
              <w:rPr>
                <w:rFonts w:cs="Arial"/>
                <w:sz w:val="20"/>
                <w:szCs w:val="20"/>
              </w:rPr>
            </w:pPr>
            <w:r>
              <w:rPr>
                <w:sz w:val="20"/>
                <w:szCs w:val="20"/>
              </w:rPr>
              <w:t xml:space="preserve">increased nitrate levels can </w:t>
            </w:r>
            <w:r w:rsidRPr="007B63BC">
              <w:rPr>
                <w:sz w:val="20"/>
                <w:szCs w:val="20"/>
              </w:rPr>
              <w:t>lead to significant pl</w:t>
            </w:r>
            <w:r>
              <w:rPr>
                <w:sz w:val="20"/>
                <w:szCs w:val="20"/>
              </w:rPr>
              <w:t>ant growth called algal blooms (</w:t>
            </w:r>
            <w:r w:rsidRPr="007B63BC">
              <w:rPr>
                <w:sz w:val="20"/>
                <w:szCs w:val="20"/>
              </w:rPr>
              <w:t>initially</w:t>
            </w:r>
            <w:r w:rsidR="00552282">
              <w:rPr>
                <w:sz w:val="20"/>
                <w:szCs w:val="20"/>
              </w:rPr>
              <w:t>,</w:t>
            </w:r>
            <w:r w:rsidRPr="007B63BC">
              <w:rPr>
                <w:sz w:val="20"/>
                <w:szCs w:val="20"/>
              </w:rPr>
              <w:t xml:space="preserve"> </w:t>
            </w:r>
            <w:r>
              <w:rPr>
                <w:sz w:val="20"/>
                <w:szCs w:val="20"/>
              </w:rPr>
              <w:t xml:space="preserve">the blooms </w:t>
            </w:r>
            <w:r w:rsidRPr="007B63BC">
              <w:rPr>
                <w:sz w:val="20"/>
                <w:szCs w:val="20"/>
              </w:rPr>
              <w:t>produce greater quantities of dissolved oxygen; however, when they die</w:t>
            </w:r>
            <w:r w:rsidR="00552282">
              <w:rPr>
                <w:sz w:val="20"/>
                <w:szCs w:val="20"/>
              </w:rPr>
              <w:t>,</w:t>
            </w:r>
            <w:r w:rsidRPr="007B63BC">
              <w:rPr>
                <w:sz w:val="20"/>
                <w:szCs w:val="20"/>
              </w:rPr>
              <w:t xml:space="preserve"> much more oxygen is consumed by the decomposers</w:t>
            </w:r>
            <w:r w:rsidR="00552282">
              <w:rPr>
                <w:sz w:val="20"/>
                <w:szCs w:val="20"/>
              </w:rPr>
              <w:t>,</w:t>
            </w:r>
            <w:r w:rsidRPr="007B63BC">
              <w:rPr>
                <w:sz w:val="20"/>
                <w:szCs w:val="20"/>
              </w:rPr>
              <w:t xml:space="preserve"> leaving little oxygen availa</w:t>
            </w:r>
            <w:r>
              <w:rPr>
                <w:sz w:val="20"/>
                <w:szCs w:val="20"/>
              </w:rPr>
              <w:t>ble for other aquatic organisms)</w:t>
            </w:r>
          </w:p>
          <w:p w:rsidR="005D5822" w:rsidRPr="00C869D2" w:rsidRDefault="005D5822" w:rsidP="005D5822">
            <w:pPr>
              <w:rPr>
                <w:rFonts w:cs="Arial"/>
                <w:sz w:val="20"/>
                <w:szCs w:val="20"/>
              </w:rPr>
            </w:pPr>
            <w:r w:rsidRPr="00E419DA">
              <w:rPr>
                <w:rFonts w:cs="Times New Roman"/>
                <w:sz w:val="20"/>
                <w:szCs w:val="20"/>
                <w:lang w:val="en-GB"/>
              </w:rPr>
              <w:t>AND/OR</w:t>
            </w:r>
          </w:p>
          <w:p w:rsidR="00583E35" w:rsidRDefault="00193437" w:rsidP="008A26B0">
            <w:pPr>
              <w:pStyle w:val="ListParagraph"/>
              <w:numPr>
                <w:ilvl w:val="0"/>
                <w:numId w:val="20"/>
              </w:numPr>
              <w:ind w:left="284" w:hanging="251"/>
              <w:rPr>
                <w:sz w:val="20"/>
                <w:szCs w:val="20"/>
              </w:rPr>
            </w:pPr>
            <w:r>
              <w:rPr>
                <w:sz w:val="20"/>
                <w:szCs w:val="20"/>
              </w:rPr>
              <w:t>l</w:t>
            </w:r>
            <w:r w:rsidRPr="007B63BC">
              <w:rPr>
                <w:sz w:val="20"/>
                <w:szCs w:val="20"/>
              </w:rPr>
              <w:t>arge streams have levels of phosphates around 0.1</w:t>
            </w:r>
            <w:r w:rsidR="00552282">
              <w:rPr>
                <w:sz w:val="20"/>
                <w:szCs w:val="20"/>
              </w:rPr>
              <w:t xml:space="preserve"> </w:t>
            </w:r>
            <w:r w:rsidR="004A1622">
              <w:rPr>
                <w:sz w:val="20"/>
                <w:szCs w:val="20"/>
              </w:rPr>
              <w:t>mg/L while</w:t>
            </w:r>
            <w:r w:rsidRPr="007B63BC">
              <w:rPr>
                <w:sz w:val="20"/>
                <w:szCs w:val="20"/>
              </w:rPr>
              <w:t xml:space="preserve"> small streams have levels of only </w:t>
            </w:r>
          </w:p>
          <w:p w:rsidR="00355430" w:rsidRPr="008A26B0" w:rsidRDefault="00193437" w:rsidP="00C05FB6">
            <w:pPr>
              <w:pStyle w:val="ListParagraph"/>
              <w:ind w:left="284"/>
              <w:rPr>
                <w:rFonts w:asciiTheme="minorHAnsi" w:eastAsiaTheme="minorHAnsi" w:hAnsiTheme="minorHAnsi"/>
                <w:sz w:val="20"/>
                <w:szCs w:val="20"/>
              </w:rPr>
            </w:pPr>
            <w:r w:rsidRPr="007B63BC">
              <w:rPr>
                <w:sz w:val="20"/>
                <w:szCs w:val="20"/>
              </w:rPr>
              <w:t>0.01</w:t>
            </w:r>
            <w:r w:rsidR="00552282">
              <w:rPr>
                <w:sz w:val="20"/>
                <w:szCs w:val="20"/>
              </w:rPr>
              <w:t xml:space="preserve"> </w:t>
            </w:r>
            <w:r w:rsidRPr="007B63BC">
              <w:rPr>
                <w:sz w:val="20"/>
                <w:szCs w:val="20"/>
              </w:rPr>
              <w:t>mg/L</w:t>
            </w:r>
          </w:p>
          <w:p w:rsidR="00193437" w:rsidRPr="00355430" w:rsidRDefault="00193437" w:rsidP="008A26B0">
            <w:pPr>
              <w:pStyle w:val="ListParagraph"/>
              <w:numPr>
                <w:ilvl w:val="0"/>
                <w:numId w:val="20"/>
              </w:numPr>
              <w:ind w:left="284" w:hanging="251"/>
              <w:rPr>
                <w:rFonts w:cs="Arial"/>
                <w:sz w:val="20"/>
                <w:szCs w:val="20"/>
              </w:rPr>
            </w:pPr>
            <w:r w:rsidRPr="00355430">
              <w:rPr>
                <w:sz w:val="20"/>
                <w:szCs w:val="20"/>
              </w:rPr>
              <w:t>increased phosphate levels lead to algal blooms</w:t>
            </w:r>
          </w:p>
        </w:tc>
      </w:tr>
    </w:tbl>
    <w:p w:rsidR="00EA74F2" w:rsidRDefault="00EA74F2" w:rsidP="005623BF">
      <w:pPr>
        <w:pStyle w:val="ListBullet3"/>
        <w:numPr>
          <w:ilvl w:val="0"/>
          <w:numId w:val="0"/>
        </w:numPr>
        <w:rPr>
          <w:rFonts w:asciiTheme="minorHAnsi" w:hAnsiTheme="minorHAnsi"/>
        </w:rPr>
      </w:pPr>
    </w:p>
    <w:p w:rsidR="005D787D" w:rsidRDefault="00C05FB6" w:rsidP="008F222C">
      <w:pPr>
        <w:pStyle w:val="ListBullet3"/>
        <w:numPr>
          <w:ilvl w:val="0"/>
          <w:numId w:val="0"/>
        </w:numPr>
        <w:ind w:left="714" w:hanging="357"/>
        <w:rPr>
          <w:rFonts w:asciiTheme="minorHAnsi" w:hAnsiTheme="minorHAnsi"/>
        </w:rPr>
      </w:pPr>
      <w:r>
        <w:rPr>
          <w:rFonts w:asciiTheme="minorHAnsi" w:hAnsiTheme="minorHAnsi"/>
        </w:rPr>
        <w:t xml:space="preserve"> </w:t>
      </w:r>
    </w:p>
    <w:p w:rsidR="007C7163" w:rsidRDefault="007C7163" w:rsidP="006C5840">
      <w:pPr>
        <w:spacing w:after="0" w:line="240" w:lineRule="auto"/>
      </w:pPr>
      <w:r w:rsidRPr="004E260A">
        <w:lastRenderedPageBreak/>
        <w:t>Conclusion</w:t>
      </w:r>
      <w:r>
        <w:t xml:space="preserve"> </w:t>
      </w:r>
      <w:r w:rsidR="00193437">
        <w:t>–</w:t>
      </w:r>
      <w:r w:rsidRPr="00EF6A8C">
        <w:t xml:space="preserve"> </w:t>
      </w:r>
      <w:r w:rsidR="00193437">
        <w:t xml:space="preserve">summarise the findings and </w:t>
      </w:r>
      <w:r>
        <w:t>c</w:t>
      </w:r>
      <w:r w:rsidR="004A1622">
        <w:t>ompare the biodiversity of</w:t>
      </w:r>
      <w:r w:rsidRPr="00E945CF">
        <w:t xml:space="preserve"> the </w:t>
      </w:r>
      <w:r w:rsidR="004A1622">
        <w:t xml:space="preserve">two </w:t>
      </w:r>
      <w:r w:rsidR="00193437">
        <w:t xml:space="preserve">aquatic </w:t>
      </w:r>
      <w:r w:rsidRPr="00E945CF">
        <w:t>ecosystems</w:t>
      </w:r>
      <w:r>
        <w:t>.</w:t>
      </w:r>
      <w:r w:rsidR="00193437">
        <w:t xml:space="preserve"> Suggest possible management plans for the two ecosystems</w:t>
      </w:r>
      <w:r w:rsidR="003964A1">
        <w:t>.</w:t>
      </w:r>
    </w:p>
    <w:p w:rsidR="00B351CD" w:rsidRDefault="00B351CD" w:rsidP="00B351CD">
      <w:pPr>
        <w:pStyle w:val="ListParagraph"/>
        <w:spacing w:after="0" w:line="240" w:lineRule="auto"/>
        <w:ind w:left="425"/>
      </w:pPr>
    </w:p>
    <w:tbl>
      <w:tblPr>
        <w:tblStyle w:val="TableGrid1"/>
        <w:tblW w:w="9214" w:type="dxa"/>
        <w:tblInd w:w="108" w:type="dxa"/>
        <w:tblLook w:val="04A0" w:firstRow="1" w:lastRow="0" w:firstColumn="1" w:lastColumn="0" w:noHBand="0" w:noVBand="1"/>
      </w:tblPr>
      <w:tblGrid>
        <w:gridCol w:w="7513"/>
        <w:gridCol w:w="1701"/>
      </w:tblGrid>
      <w:tr w:rsidR="007C7163" w:rsidRPr="0028297B" w:rsidTr="008A26B0">
        <w:tc>
          <w:tcPr>
            <w:tcW w:w="7513" w:type="dxa"/>
            <w:shd w:val="clear" w:color="auto" w:fill="BD9FCF" w:themeFill="accent4"/>
          </w:tcPr>
          <w:p w:rsidR="007C7163" w:rsidRPr="0028297B" w:rsidRDefault="007C7163" w:rsidP="007C7163">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7C7163" w:rsidRPr="0028297B" w:rsidRDefault="007C7163" w:rsidP="007C7163">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7C7163" w:rsidRPr="00285298" w:rsidTr="008A26B0">
        <w:tc>
          <w:tcPr>
            <w:tcW w:w="7513" w:type="dxa"/>
          </w:tcPr>
          <w:p w:rsidR="007C7163" w:rsidRPr="00C05FB6" w:rsidRDefault="00E82427" w:rsidP="00C05FB6">
            <w:pPr>
              <w:rPr>
                <w:rFonts w:cs="Arial"/>
                <w:sz w:val="20"/>
                <w:szCs w:val="20"/>
              </w:rPr>
            </w:pPr>
            <w:r>
              <w:rPr>
                <w:rFonts w:cs="Arial"/>
                <w:sz w:val="20"/>
                <w:szCs w:val="20"/>
              </w:rPr>
              <w:t>P</w:t>
            </w:r>
            <w:r w:rsidR="00193437" w:rsidRPr="00C05FB6">
              <w:rPr>
                <w:rFonts w:cs="Arial"/>
                <w:sz w:val="20"/>
                <w:szCs w:val="20"/>
              </w:rPr>
              <w:t xml:space="preserve">rovides a summary of the findings at each ecosystem </w:t>
            </w:r>
          </w:p>
        </w:tc>
        <w:tc>
          <w:tcPr>
            <w:tcW w:w="1701" w:type="dxa"/>
          </w:tcPr>
          <w:p w:rsidR="003964A1" w:rsidRPr="00285298" w:rsidRDefault="00D21B1D"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D21B1D" w:rsidRPr="00285298" w:rsidTr="008A26B0">
        <w:tc>
          <w:tcPr>
            <w:tcW w:w="7513" w:type="dxa"/>
          </w:tcPr>
          <w:p w:rsidR="00D21B1D" w:rsidRPr="00C05FB6" w:rsidRDefault="00E82427" w:rsidP="004A1622">
            <w:pPr>
              <w:rPr>
                <w:rFonts w:cs="Arial"/>
                <w:sz w:val="20"/>
                <w:szCs w:val="20"/>
              </w:rPr>
            </w:pPr>
            <w:r>
              <w:rPr>
                <w:rFonts w:cs="Arial"/>
                <w:sz w:val="20"/>
                <w:szCs w:val="20"/>
              </w:rPr>
              <w:t>I</w:t>
            </w:r>
            <w:r w:rsidR="00D21B1D" w:rsidRPr="00C05FB6">
              <w:rPr>
                <w:rFonts w:cs="Arial"/>
                <w:sz w:val="20"/>
                <w:szCs w:val="20"/>
              </w:rPr>
              <w:t xml:space="preserve">dentifies the biodiversity of the ecosystem as a consequence of the biotic factors living </w:t>
            </w:r>
            <w:r w:rsidR="004A1622">
              <w:rPr>
                <w:rFonts w:cs="Arial"/>
                <w:sz w:val="20"/>
                <w:szCs w:val="20"/>
              </w:rPr>
              <w:t>in</w:t>
            </w:r>
            <w:r w:rsidR="00D21B1D" w:rsidRPr="00C05FB6">
              <w:rPr>
                <w:rFonts w:cs="Arial"/>
                <w:sz w:val="20"/>
                <w:szCs w:val="20"/>
              </w:rPr>
              <w:t xml:space="preserve"> that ecosystem </w:t>
            </w:r>
          </w:p>
        </w:tc>
        <w:tc>
          <w:tcPr>
            <w:tcW w:w="1701" w:type="dxa"/>
            <w:vAlign w:val="center"/>
          </w:tcPr>
          <w:p w:rsidR="00D21B1D" w:rsidRDefault="00D21B1D" w:rsidP="00D21B1D">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D21B1D" w:rsidRPr="00285298" w:rsidTr="008A26B0">
        <w:tc>
          <w:tcPr>
            <w:tcW w:w="7513" w:type="dxa"/>
          </w:tcPr>
          <w:p w:rsidR="00D21B1D" w:rsidRPr="00C05FB6" w:rsidRDefault="00E82427" w:rsidP="00C05FB6">
            <w:pPr>
              <w:rPr>
                <w:rFonts w:cs="Arial"/>
                <w:sz w:val="20"/>
                <w:szCs w:val="20"/>
              </w:rPr>
            </w:pPr>
            <w:r>
              <w:rPr>
                <w:rFonts w:cs="Arial"/>
                <w:sz w:val="20"/>
                <w:szCs w:val="20"/>
              </w:rPr>
              <w:t>L</w:t>
            </w:r>
            <w:r w:rsidR="00D21B1D" w:rsidRPr="00C05FB6">
              <w:rPr>
                <w:rFonts w:cs="Arial"/>
                <w:sz w:val="20"/>
                <w:szCs w:val="20"/>
              </w:rPr>
              <w:t>inks the differences in biodiversity to the difference in abiotic factors</w:t>
            </w:r>
          </w:p>
        </w:tc>
        <w:tc>
          <w:tcPr>
            <w:tcW w:w="1701" w:type="dxa"/>
          </w:tcPr>
          <w:p w:rsidR="00D21B1D" w:rsidRDefault="00D21B1D" w:rsidP="003964A1">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D21B1D" w:rsidRPr="00285298" w:rsidTr="008A26B0">
        <w:tc>
          <w:tcPr>
            <w:tcW w:w="7513" w:type="dxa"/>
          </w:tcPr>
          <w:p w:rsidR="00D21B1D" w:rsidRPr="00C05FB6" w:rsidRDefault="00E82427" w:rsidP="00C05FB6">
            <w:pPr>
              <w:rPr>
                <w:rFonts w:cs="Arial"/>
                <w:sz w:val="20"/>
                <w:szCs w:val="20"/>
              </w:rPr>
            </w:pPr>
            <w:r>
              <w:rPr>
                <w:rFonts w:cs="Arial"/>
                <w:sz w:val="20"/>
                <w:szCs w:val="20"/>
              </w:rPr>
              <w:t>D</w:t>
            </w:r>
            <w:r w:rsidR="00D21B1D" w:rsidRPr="00C05FB6">
              <w:rPr>
                <w:rFonts w:cs="Arial"/>
                <w:sz w:val="20"/>
                <w:szCs w:val="20"/>
              </w:rPr>
              <w:t xml:space="preserve">iscusses consequences of land use on the biodiversity of each ecosystem </w:t>
            </w:r>
          </w:p>
        </w:tc>
        <w:tc>
          <w:tcPr>
            <w:tcW w:w="1701" w:type="dxa"/>
          </w:tcPr>
          <w:p w:rsidR="00D21B1D" w:rsidRDefault="00D21B1D" w:rsidP="003964A1">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D21B1D" w:rsidRPr="00285298" w:rsidTr="008A26B0">
        <w:tc>
          <w:tcPr>
            <w:tcW w:w="7513" w:type="dxa"/>
          </w:tcPr>
          <w:p w:rsidR="00D21B1D" w:rsidRPr="00C05FB6" w:rsidRDefault="00E82427" w:rsidP="00C05FB6">
            <w:pPr>
              <w:rPr>
                <w:rFonts w:cs="Arial"/>
                <w:sz w:val="20"/>
                <w:szCs w:val="20"/>
              </w:rPr>
            </w:pPr>
            <w:r>
              <w:rPr>
                <w:rFonts w:cs="Arial"/>
                <w:sz w:val="20"/>
                <w:szCs w:val="20"/>
              </w:rPr>
              <w:t>M</w:t>
            </w:r>
            <w:r w:rsidR="00D21B1D" w:rsidRPr="00C05FB6">
              <w:rPr>
                <w:rFonts w:cs="Arial"/>
                <w:sz w:val="20"/>
                <w:szCs w:val="20"/>
              </w:rPr>
              <w:t>akes suggestions for future management for each ecosystem</w:t>
            </w:r>
          </w:p>
        </w:tc>
        <w:tc>
          <w:tcPr>
            <w:tcW w:w="1701" w:type="dxa"/>
          </w:tcPr>
          <w:p w:rsidR="00D21B1D" w:rsidRDefault="00D21B1D" w:rsidP="003964A1">
            <w:pPr>
              <w:jc w:val="center"/>
              <w:rPr>
                <w:rFonts w:cs="Arial"/>
                <w:sz w:val="20"/>
                <w:szCs w:val="20"/>
              </w:rPr>
            </w:pPr>
            <w:r>
              <w:rPr>
                <w:rFonts w:cs="Arial"/>
                <w:sz w:val="20"/>
                <w:szCs w:val="20"/>
              </w:rPr>
              <w:t>1</w:t>
            </w:r>
            <w:r w:rsidR="006A7AF2">
              <w:rPr>
                <w:rFonts w:cs="Arial"/>
                <w:sz w:val="20"/>
                <w:szCs w:val="20"/>
              </w:rPr>
              <w:t>–</w:t>
            </w:r>
            <w:r>
              <w:rPr>
                <w:rFonts w:cs="Arial"/>
                <w:sz w:val="20"/>
                <w:szCs w:val="20"/>
              </w:rPr>
              <w:t>2</w:t>
            </w:r>
          </w:p>
        </w:tc>
      </w:tr>
      <w:tr w:rsidR="007C7163" w:rsidRPr="00285298" w:rsidTr="008A26B0">
        <w:tc>
          <w:tcPr>
            <w:tcW w:w="7513" w:type="dxa"/>
            <w:vAlign w:val="center"/>
          </w:tcPr>
          <w:p w:rsidR="007C7163" w:rsidRPr="00285298" w:rsidRDefault="007C7163" w:rsidP="007C7163">
            <w:pPr>
              <w:ind w:left="197"/>
              <w:jc w:val="right"/>
              <w:rPr>
                <w:rFonts w:cs="Arial"/>
                <w:b/>
                <w:sz w:val="20"/>
                <w:szCs w:val="20"/>
              </w:rPr>
            </w:pPr>
            <w:r>
              <w:rPr>
                <w:rFonts w:cs="Arial"/>
                <w:b/>
                <w:sz w:val="20"/>
                <w:szCs w:val="20"/>
              </w:rPr>
              <w:t>T</w:t>
            </w:r>
            <w:r w:rsidRPr="00285298">
              <w:rPr>
                <w:rFonts w:cs="Arial"/>
                <w:b/>
                <w:sz w:val="20"/>
                <w:szCs w:val="20"/>
              </w:rPr>
              <w:t>otal</w:t>
            </w:r>
          </w:p>
        </w:tc>
        <w:tc>
          <w:tcPr>
            <w:tcW w:w="1701" w:type="dxa"/>
            <w:vAlign w:val="center"/>
          </w:tcPr>
          <w:p w:rsidR="007C7163" w:rsidRPr="00285298" w:rsidRDefault="003964A1" w:rsidP="003964A1">
            <w:pPr>
              <w:jc w:val="right"/>
              <w:rPr>
                <w:rFonts w:cs="Arial"/>
                <w:b/>
                <w:sz w:val="20"/>
                <w:szCs w:val="20"/>
              </w:rPr>
            </w:pPr>
            <w:r>
              <w:rPr>
                <w:rFonts w:cs="Arial"/>
                <w:b/>
                <w:sz w:val="20"/>
                <w:szCs w:val="20"/>
              </w:rPr>
              <w:t>10</w:t>
            </w:r>
          </w:p>
        </w:tc>
      </w:tr>
    </w:tbl>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C7163" w:rsidRDefault="007C7163" w:rsidP="007C7163">
      <w:pPr>
        <w:pStyle w:val="ListParagraph"/>
        <w:ind w:left="786"/>
      </w:pPr>
    </w:p>
    <w:p w:rsidR="007270FE" w:rsidRDefault="007270FE" w:rsidP="009D20BD">
      <w:pPr>
        <w:pStyle w:val="Heading1"/>
        <w:spacing w:before="0"/>
        <w:rPr>
          <w:rFonts w:ascii="Calibri" w:eastAsia="Times New Roman" w:hAnsi="Calibri" w:cs="Times New Roman"/>
          <w:color w:val="auto"/>
          <w:sz w:val="22"/>
          <w:szCs w:val="22"/>
          <w:lang w:eastAsia="en-US"/>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B42447" w:rsidRDefault="00B42447" w:rsidP="00B42447">
      <w:pPr>
        <w:rPr>
          <w:lang w:val="en-GB"/>
        </w:rPr>
      </w:pPr>
    </w:p>
    <w:p w:rsidR="00C81F79" w:rsidRDefault="00C81F79" w:rsidP="00B42447">
      <w:pPr>
        <w:rPr>
          <w:lang w:val="en-GB"/>
        </w:rPr>
      </w:pPr>
    </w:p>
    <w:p w:rsidR="008A26B0" w:rsidRDefault="008A26B0">
      <w:pPr>
        <w:rPr>
          <w:rFonts w:ascii="Franklin Gothic Book" w:eastAsia="MS Mincho" w:hAnsi="Franklin Gothic Book" w:cs="Calibri"/>
          <w:color w:val="342568"/>
          <w:sz w:val="28"/>
          <w:szCs w:val="28"/>
          <w:lang w:val="en-GB" w:eastAsia="ja-JP"/>
        </w:rPr>
      </w:pPr>
      <w:r>
        <w:br w:type="page"/>
      </w:r>
    </w:p>
    <w:p w:rsidR="009D20BD" w:rsidRPr="0028297B" w:rsidRDefault="009D20BD" w:rsidP="009D20BD">
      <w:pPr>
        <w:pStyle w:val="Heading1"/>
        <w:spacing w:before="0"/>
      </w:pPr>
      <w:r w:rsidRPr="0028297B">
        <w:lastRenderedPageBreak/>
        <w:t>Sample assessment task</w:t>
      </w:r>
    </w:p>
    <w:p w:rsidR="009D20BD" w:rsidRPr="0028297B" w:rsidRDefault="009D20BD" w:rsidP="009D20BD">
      <w:pPr>
        <w:pStyle w:val="Heading1"/>
      </w:pPr>
      <w:r>
        <w:t>Integrated Science – ATAR Year 12</w:t>
      </w:r>
      <w:r w:rsidRPr="0028297B">
        <w:t xml:space="preserve"> </w:t>
      </w:r>
    </w:p>
    <w:p w:rsidR="009D20BD" w:rsidRPr="0028297B" w:rsidRDefault="009D20BD" w:rsidP="009D20BD">
      <w:pPr>
        <w:pStyle w:val="Heading2"/>
      </w:pPr>
      <w:r>
        <w:t>Task 5 – Unit 3</w:t>
      </w:r>
    </w:p>
    <w:p w:rsidR="009D20BD" w:rsidRPr="0028297B" w:rsidRDefault="009D20BD" w:rsidP="009D20BD">
      <w:pPr>
        <w:tabs>
          <w:tab w:val="left" w:pos="709"/>
        </w:tabs>
        <w:spacing w:after="0" w:line="240" w:lineRule="auto"/>
        <w:ind w:right="-545"/>
        <w:rPr>
          <w:rFonts w:eastAsia="Times New Roman" w:cs="Arial"/>
          <w:bCs/>
          <w:lang w:val="en-GB"/>
        </w:rPr>
      </w:pPr>
      <w:r w:rsidRPr="0028297B">
        <w:rPr>
          <w:rFonts w:eastAsia="Times New Roman" w:cs="Arial"/>
          <w:b/>
          <w:bCs/>
          <w:lang w:val="en-GB"/>
        </w:rPr>
        <w:t xml:space="preserve">Assessment type: </w:t>
      </w:r>
      <w:r>
        <w:rPr>
          <w:rFonts w:eastAsia="Times New Roman" w:cs="Arial"/>
          <w:bCs/>
          <w:lang w:val="en-GB"/>
        </w:rPr>
        <w:t>Ext</w:t>
      </w:r>
      <w:r w:rsidR="00F412F5">
        <w:rPr>
          <w:rFonts w:eastAsia="Times New Roman" w:cs="Arial"/>
          <w:bCs/>
          <w:lang w:val="en-GB"/>
        </w:rPr>
        <w:t>ended response</w:t>
      </w:r>
    </w:p>
    <w:p w:rsidR="009D20BD" w:rsidRPr="0028297B" w:rsidRDefault="009D20BD" w:rsidP="009D20BD">
      <w:pPr>
        <w:tabs>
          <w:tab w:val="left" w:pos="709"/>
        </w:tabs>
        <w:spacing w:after="0" w:line="240" w:lineRule="auto"/>
        <w:ind w:right="-545"/>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F412F5" w:rsidRDefault="00F412F5" w:rsidP="009D20BD">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 xml:space="preserve">Time for the task: </w:t>
      </w:r>
    </w:p>
    <w:p w:rsidR="00F412F5" w:rsidRDefault="00F412F5" w:rsidP="0000005C">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 xml:space="preserve">Research and preparation </w:t>
      </w:r>
      <w:r w:rsidR="006A7AF2">
        <w:rPr>
          <w:rFonts w:eastAsia="Times New Roman" w:cs="Arial"/>
          <w:bCs/>
          <w:lang w:val="en-GB"/>
        </w:rPr>
        <w:t>–</w:t>
      </w:r>
      <w:r w:rsidR="003E0BA4">
        <w:rPr>
          <w:rFonts w:eastAsia="Times New Roman" w:cs="Arial"/>
          <w:bCs/>
          <w:lang w:val="en-GB"/>
        </w:rPr>
        <w:t xml:space="preserve"> </w:t>
      </w:r>
      <w:r>
        <w:rPr>
          <w:rFonts w:eastAsia="Times New Roman" w:cs="Arial"/>
          <w:bCs/>
          <w:lang w:val="en-GB"/>
        </w:rPr>
        <w:t>one week</w:t>
      </w:r>
    </w:p>
    <w:p w:rsidR="009D20BD" w:rsidRPr="0028297B" w:rsidRDefault="00F412F5" w:rsidP="0000005C">
      <w:pPr>
        <w:tabs>
          <w:tab w:val="left" w:pos="-851"/>
          <w:tab w:val="left" w:pos="720"/>
        </w:tabs>
        <w:spacing w:after="0" w:line="240" w:lineRule="auto"/>
        <w:ind w:right="-27"/>
        <w:outlineLvl w:val="0"/>
        <w:rPr>
          <w:rFonts w:eastAsia="Times New Roman" w:cs="Arial"/>
          <w:lang w:val="en-GB"/>
        </w:rPr>
      </w:pPr>
      <w:r>
        <w:rPr>
          <w:rFonts w:eastAsia="Times New Roman" w:cs="Arial"/>
          <w:bCs/>
          <w:lang w:val="en-GB"/>
        </w:rPr>
        <w:t>Extended response</w:t>
      </w:r>
      <w:r w:rsidR="003E0BA4">
        <w:rPr>
          <w:rFonts w:eastAsia="Times New Roman" w:cs="Arial"/>
          <w:bCs/>
          <w:lang w:val="en-GB"/>
        </w:rPr>
        <w:t xml:space="preserve"> </w:t>
      </w:r>
      <w:r w:rsidR="006A7AF2">
        <w:rPr>
          <w:rFonts w:eastAsia="Times New Roman" w:cs="Arial"/>
          <w:bCs/>
          <w:lang w:val="en-GB"/>
        </w:rPr>
        <w:t>–</w:t>
      </w:r>
      <w:r w:rsidR="00470B8E">
        <w:rPr>
          <w:rFonts w:eastAsia="Times New Roman" w:cs="Arial"/>
          <w:bCs/>
          <w:lang w:val="en-GB"/>
        </w:rPr>
        <w:t xml:space="preserve"> </w:t>
      </w:r>
      <w:r>
        <w:rPr>
          <w:rFonts w:eastAsia="Times New Roman" w:cs="Arial"/>
          <w:bCs/>
          <w:lang w:val="en-GB"/>
        </w:rPr>
        <w:t>50 minute</w:t>
      </w:r>
      <w:r w:rsidR="003E0BA4">
        <w:rPr>
          <w:rFonts w:eastAsia="Times New Roman" w:cs="Arial"/>
          <w:bCs/>
          <w:lang w:val="en-GB"/>
        </w:rPr>
        <w:t>s</w:t>
      </w: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9D20BD" w:rsidRPr="00F412F5" w:rsidRDefault="009D20BD" w:rsidP="00F412F5">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2</w:t>
      </w:r>
      <w:r w:rsidRPr="0028297B">
        <w:rPr>
          <w:rFonts w:eastAsia="Times New Roman" w:cs="Arial"/>
          <w:bCs/>
          <w:lang w:val="en-GB"/>
        </w:rPr>
        <w:t>% of the sch</w:t>
      </w:r>
      <w:r w:rsidR="00F412F5">
        <w:rPr>
          <w:rFonts w:eastAsia="Times New Roman" w:cs="Arial"/>
          <w:bCs/>
          <w:lang w:val="en-GB"/>
        </w:rPr>
        <w:t>ool mark for this pair of units</w:t>
      </w:r>
    </w:p>
    <w:p w:rsidR="009D20BD" w:rsidRPr="0028297B" w:rsidRDefault="009D20BD" w:rsidP="009D20BD">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__________________________________________________________________________________</w:t>
      </w:r>
    </w:p>
    <w:p w:rsidR="009D20BD" w:rsidRPr="0028297B" w:rsidRDefault="009D20BD" w:rsidP="009D20BD">
      <w:pPr>
        <w:spacing w:after="0" w:line="240" w:lineRule="auto"/>
        <w:ind w:right="-27"/>
        <w:rPr>
          <w:rFonts w:eastAsia="Times New Roman" w:cs="Arial"/>
          <w:highlight w:val="yellow"/>
          <w:lang w:val="en-GB"/>
        </w:rPr>
      </w:pPr>
    </w:p>
    <w:p w:rsidR="009D20BD" w:rsidRPr="0028297B" w:rsidRDefault="00F412F5" w:rsidP="00C05FB6">
      <w:pPr>
        <w:tabs>
          <w:tab w:val="right" w:pos="9026"/>
        </w:tabs>
        <w:spacing w:line="264" w:lineRule="auto"/>
        <w:ind w:right="-28"/>
        <w:rPr>
          <w:rFonts w:eastAsia="Times New Roman" w:cs="Arial"/>
          <w:b/>
          <w:lang w:val="en-GB"/>
        </w:rPr>
      </w:pPr>
      <w:r>
        <w:rPr>
          <w:rFonts w:eastAsia="Times New Roman" w:cs="Arial"/>
          <w:bCs/>
          <w:lang w:val="en-GB"/>
        </w:rPr>
        <w:t>Extended response – Water treatment</w:t>
      </w:r>
      <w:r w:rsidR="004A1622">
        <w:rPr>
          <w:rFonts w:eastAsia="Times New Roman" w:cs="Arial"/>
          <w:b/>
          <w:lang w:val="en-GB"/>
        </w:rPr>
        <w:tab/>
        <w:t>(23</w:t>
      </w:r>
      <w:r w:rsidR="009D20BD" w:rsidRPr="0028297B">
        <w:rPr>
          <w:rFonts w:eastAsia="Times New Roman" w:cs="Arial"/>
          <w:b/>
          <w:lang w:val="en-GB"/>
        </w:rPr>
        <w:t xml:space="preserve"> marks)</w:t>
      </w:r>
    </w:p>
    <w:p w:rsidR="00C05FB6" w:rsidRDefault="003E0BA4" w:rsidP="00C05FB6">
      <w:pPr>
        <w:tabs>
          <w:tab w:val="right" w:pos="9026"/>
        </w:tabs>
        <w:spacing w:line="264" w:lineRule="auto"/>
        <w:ind w:right="-28"/>
        <w:rPr>
          <w:rFonts w:eastAsia="Times New Roman" w:cs="Arial"/>
          <w:lang w:val="en-GB"/>
        </w:rPr>
      </w:pPr>
      <w:r>
        <w:rPr>
          <w:rFonts w:eastAsia="Times New Roman" w:cs="Arial"/>
          <w:lang w:val="en-GB"/>
        </w:rPr>
        <w:t>After viewing the following sources</w:t>
      </w:r>
      <w:r w:rsidR="00552282">
        <w:rPr>
          <w:rFonts w:eastAsia="Times New Roman" w:cs="Arial"/>
          <w:lang w:val="en-GB"/>
        </w:rPr>
        <w:t>,</w:t>
      </w:r>
      <w:r>
        <w:rPr>
          <w:rFonts w:eastAsia="Times New Roman" w:cs="Arial"/>
          <w:lang w:val="en-GB"/>
        </w:rPr>
        <w:t xml:space="preserve"> you will be asked to use your understanding of science concepts to answer a numb</w:t>
      </w:r>
      <w:r w:rsidR="00B42447">
        <w:rPr>
          <w:rFonts w:eastAsia="Times New Roman" w:cs="Arial"/>
          <w:lang w:val="en-GB"/>
        </w:rPr>
        <w:t xml:space="preserve">er of questions. </w:t>
      </w:r>
      <w:r w:rsidR="00585985">
        <w:rPr>
          <w:rFonts w:eastAsia="Times New Roman" w:cs="Arial"/>
          <w:lang w:val="en-GB"/>
        </w:rPr>
        <w:t>You may have annotated copies</w:t>
      </w:r>
      <w:r>
        <w:rPr>
          <w:rFonts w:eastAsia="Times New Roman" w:cs="Arial"/>
          <w:lang w:val="en-GB"/>
        </w:rPr>
        <w:t xml:space="preserve"> of the articles with you during the in-class validation.</w:t>
      </w:r>
      <w:r w:rsidR="00002F7D">
        <w:rPr>
          <w:rFonts w:eastAsia="Times New Roman" w:cs="Arial"/>
          <w:lang w:val="en-GB"/>
        </w:rPr>
        <w:t xml:space="preserve"> You may also bring in </w:t>
      </w:r>
      <w:r w:rsidR="006C5840">
        <w:rPr>
          <w:rFonts w:eastAsia="Times New Roman" w:cs="Arial"/>
          <w:lang w:val="en-GB"/>
        </w:rPr>
        <w:t xml:space="preserve">a </w:t>
      </w:r>
      <w:r w:rsidR="00002F7D">
        <w:rPr>
          <w:rFonts w:eastAsia="Times New Roman" w:cs="Arial"/>
          <w:lang w:val="en-GB"/>
        </w:rPr>
        <w:t>single-sided page of</w:t>
      </w:r>
      <w:r w:rsidR="00470B8E">
        <w:rPr>
          <w:rFonts w:eastAsia="Times New Roman" w:cs="Arial"/>
          <w:lang w:val="en-GB"/>
        </w:rPr>
        <w:t xml:space="preserve"> A4</w:t>
      </w:r>
      <w:r w:rsidR="00002F7D">
        <w:rPr>
          <w:rFonts w:eastAsia="Times New Roman" w:cs="Arial"/>
          <w:lang w:val="en-GB"/>
        </w:rPr>
        <w:t xml:space="preserve"> </w:t>
      </w:r>
      <w:r w:rsidR="00BF27CE">
        <w:rPr>
          <w:rFonts w:eastAsia="Times New Roman" w:cs="Arial"/>
          <w:lang w:val="en-GB"/>
        </w:rPr>
        <w:t xml:space="preserve">notes from the </w:t>
      </w:r>
      <w:r w:rsidR="00640608">
        <w:rPr>
          <w:rFonts w:eastAsia="Times New Roman" w:cs="Arial"/>
          <w:lang w:val="en-GB"/>
        </w:rPr>
        <w:t>video</w:t>
      </w:r>
      <w:r w:rsidR="00585985">
        <w:rPr>
          <w:rFonts w:eastAsia="Times New Roman" w:cs="Arial"/>
          <w:lang w:val="en-GB"/>
        </w:rPr>
        <w:t>s</w:t>
      </w:r>
      <w:r w:rsidR="00640608">
        <w:rPr>
          <w:rFonts w:eastAsia="Times New Roman" w:cs="Arial"/>
          <w:lang w:val="en-GB"/>
        </w:rPr>
        <w:t>.</w:t>
      </w:r>
    </w:p>
    <w:p w:rsidR="00837D2E" w:rsidRDefault="00837D2E" w:rsidP="00C05FB6">
      <w:pPr>
        <w:tabs>
          <w:tab w:val="right" w:pos="9026"/>
        </w:tabs>
        <w:spacing w:line="264" w:lineRule="auto"/>
        <w:ind w:right="-28"/>
        <w:rPr>
          <w:rFonts w:eastAsia="Times New Roman" w:cs="Arial"/>
          <w:lang w:val="en-GB"/>
        </w:rPr>
      </w:pPr>
      <w:r>
        <w:rPr>
          <w:rFonts w:eastAsia="Times New Roman" w:cs="Arial"/>
          <w:lang w:val="en-GB"/>
        </w:rPr>
        <w:t>Read or view the following sources:</w:t>
      </w:r>
    </w:p>
    <w:p w:rsidR="00FF4AC2" w:rsidRPr="00F412F5" w:rsidRDefault="00693B9A" w:rsidP="00C05FB6">
      <w:pPr>
        <w:pStyle w:val="ListParagraph"/>
        <w:tabs>
          <w:tab w:val="right" w:pos="9026"/>
        </w:tabs>
        <w:spacing w:after="0" w:line="240" w:lineRule="auto"/>
        <w:ind w:left="0" w:right="-28"/>
        <w:rPr>
          <w:rFonts w:eastAsia="Times New Roman" w:cs="Arial"/>
          <w:lang w:val="en-GB"/>
        </w:rPr>
      </w:pPr>
      <w:r>
        <w:rPr>
          <w:rFonts w:eastAsia="Times New Roman" w:cs="Arial"/>
          <w:lang w:val="en-GB"/>
        </w:rPr>
        <w:t>T</w:t>
      </w:r>
      <w:r w:rsidR="00FF4AC2">
        <w:rPr>
          <w:rFonts w:eastAsia="Times New Roman" w:cs="Arial"/>
          <w:lang w:val="en-GB"/>
        </w:rPr>
        <w:t>he</w:t>
      </w:r>
      <w:r w:rsidR="005F7B27">
        <w:rPr>
          <w:rFonts w:eastAsia="Times New Roman" w:cs="Arial"/>
          <w:lang w:val="en-GB"/>
        </w:rPr>
        <w:t xml:space="preserve"> brochures</w:t>
      </w:r>
      <w:r w:rsidR="00FF4AC2">
        <w:rPr>
          <w:rFonts w:eastAsia="Times New Roman" w:cs="Arial"/>
          <w:lang w:val="en-GB"/>
        </w:rPr>
        <w:t xml:space="preserve"> on the </w:t>
      </w:r>
      <w:proofErr w:type="spellStart"/>
      <w:r w:rsidR="00FF4AC2">
        <w:rPr>
          <w:rFonts w:eastAsia="Times New Roman" w:cs="Arial"/>
          <w:lang w:val="en-GB"/>
        </w:rPr>
        <w:t>Subiaco</w:t>
      </w:r>
      <w:proofErr w:type="spellEnd"/>
      <w:r w:rsidR="00FF4AC2">
        <w:rPr>
          <w:rFonts w:eastAsia="Times New Roman" w:cs="Arial"/>
          <w:lang w:val="en-GB"/>
        </w:rPr>
        <w:t xml:space="preserve"> waste t</w:t>
      </w:r>
      <w:r w:rsidR="005F7B27">
        <w:rPr>
          <w:rFonts w:eastAsia="Times New Roman" w:cs="Arial"/>
          <w:lang w:val="en-GB"/>
        </w:rPr>
        <w:t>reatment plant and the Woodman P</w:t>
      </w:r>
      <w:r w:rsidR="00FF4AC2">
        <w:rPr>
          <w:rFonts w:eastAsia="Times New Roman" w:cs="Arial"/>
          <w:lang w:val="en-GB"/>
        </w:rPr>
        <w:t>oint wastewater treatment</w:t>
      </w:r>
      <w:r w:rsidR="005F7B27">
        <w:rPr>
          <w:rFonts w:eastAsia="Times New Roman" w:cs="Arial"/>
          <w:lang w:val="en-GB"/>
        </w:rPr>
        <w:t xml:space="preserve"> plant</w:t>
      </w:r>
    </w:p>
    <w:p w:rsidR="009A5ED5" w:rsidRDefault="00A03174" w:rsidP="00C05FB6">
      <w:pPr>
        <w:pStyle w:val="ListParagraph"/>
        <w:tabs>
          <w:tab w:val="right" w:pos="9026"/>
        </w:tabs>
        <w:spacing w:line="264" w:lineRule="auto"/>
        <w:ind w:left="0" w:right="-28"/>
        <w:rPr>
          <w:rStyle w:val="Hyperlink"/>
          <w:rFonts w:eastAsia="Times New Roman" w:cs="Arial"/>
          <w:lang w:val="en-GB"/>
        </w:rPr>
      </w:pPr>
      <w:hyperlink r:id="rId16" w:history="1">
        <w:r w:rsidR="00DB309F" w:rsidRPr="00903308">
          <w:rPr>
            <w:rStyle w:val="Hyperlink"/>
            <w:rFonts w:eastAsia="Times New Roman" w:cs="Arial"/>
            <w:lang w:val="en-GB"/>
          </w:rPr>
          <w:t>http://www.watercorporation.com.au/water-supply-and-services/wastewater/our-wastewater-treatment-plants</w:t>
        </w:r>
      </w:hyperlink>
    </w:p>
    <w:p w:rsidR="00F976FA" w:rsidRPr="00F976FA" w:rsidRDefault="00F976FA" w:rsidP="00C05FB6">
      <w:pPr>
        <w:pStyle w:val="ListParagraph"/>
        <w:tabs>
          <w:tab w:val="right" w:pos="9026"/>
        </w:tabs>
        <w:spacing w:line="264" w:lineRule="auto"/>
        <w:ind w:left="0" w:right="-28"/>
        <w:rPr>
          <w:rFonts w:eastAsia="Times New Roman" w:cs="Arial"/>
          <w:lang w:val="en-GB"/>
        </w:rPr>
      </w:pPr>
    </w:p>
    <w:p w:rsidR="009A5ED5" w:rsidRDefault="00BF27CE" w:rsidP="00C05FB6">
      <w:pPr>
        <w:pStyle w:val="ListParagraph"/>
        <w:tabs>
          <w:tab w:val="right" w:pos="9026"/>
        </w:tabs>
        <w:spacing w:line="264" w:lineRule="auto"/>
        <w:ind w:left="0" w:right="-28"/>
        <w:rPr>
          <w:rFonts w:eastAsia="Times New Roman" w:cs="Arial"/>
          <w:i/>
          <w:lang w:val="en-GB"/>
        </w:rPr>
      </w:pPr>
      <w:r>
        <w:rPr>
          <w:rFonts w:eastAsia="Times New Roman" w:cs="Arial"/>
          <w:i/>
          <w:lang w:val="en-GB"/>
        </w:rPr>
        <w:t>Desalination in WA – how it works</w:t>
      </w:r>
    </w:p>
    <w:p w:rsidR="00BF27CE" w:rsidRDefault="00A03174" w:rsidP="00C05FB6">
      <w:pPr>
        <w:pStyle w:val="ListParagraph"/>
        <w:tabs>
          <w:tab w:val="right" w:pos="9026"/>
        </w:tabs>
        <w:spacing w:line="264" w:lineRule="auto"/>
        <w:ind w:left="0" w:right="-28"/>
        <w:rPr>
          <w:rFonts w:eastAsia="Times New Roman" w:cs="Arial"/>
          <w:lang w:val="en-GB"/>
        </w:rPr>
      </w:pPr>
      <w:hyperlink r:id="rId17" w:history="1">
        <w:r w:rsidR="00BF27CE" w:rsidRPr="0024230B">
          <w:rPr>
            <w:rStyle w:val="Hyperlink"/>
            <w:rFonts w:eastAsia="Times New Roman" w:cs="Arial"/>
            <w:lang w:val="en-GB"/>
          </w:rPr>
          <w:t>http://www.watercorporation.com.au/water-supply-and-services/solutions-to-perths-water-supply/desalination</w:t>
        </w:r>
      </w:hyperlink>
    </w:p>
    <w:p w:rsidR="00BF27CE" w:rsidRPr="00BF27CE" w:rsidRDefault="00BF27CE" w:rsidP="00C05FB6">
      <w:pPr>
        <w:pStyle w:val="ListParagraph"/>
        <w:tabs>
          <w:tab w:val="right" w:pos="9026"/>
        </w:tabs>
        <w:spacing w:line="264" w:lineRule="auto"/>
        <w:ind w:left="0" w:right="-28"/>
        <w:rPr>
          <w:rFonts w:eastAsia="Times New Roman" w:cs="Arial"/>
          <w:lang w:val="en-GB"/>
        </w:rPr>
      </w:pPr>
    </w:p>
    <w:p w:rsidR="00F60EE2" w:rsidRPr="003E0BA4" w:rsidRDefault="00F60EE2" w:rsidP="00C05FB6">
      <w:pPr>
        <w:pStyle w:val="ListParagraph"/>
        <w:tabs>
          <w:tab w:val="right" w:pos="9026"/>
        </w:tabs>
        <w:spacing w:line="264" w:lineRule="auto"/>
        <w:ind w:left="0" w:right="-28"/>
        <w:rPr>
          <w:rFonts w:eastAsia="Times New Roman" w:cs="Arial"/>
          <w:lang w:val="en-GB"/>
        </w:rPr>
      </w:pPr>
      <w:r w:rsidRPr="00F60EE2">
        <w:rPr>
          <w:rFonts w:eastAsia="Times New Roman" w:cs="Arial"/>
          <w:i/>
          <w:lang w:val="en-GB"/>
        </w:rPr>
        <w:t>Recycled drinking water: what Australians need to know</w:t>
      </w:r>
      <w:r w:rsidR="00B42447">
        <w:rPr>
          <w:rFonts w:eastAsia="Times New Roman" w:cs="Arial"/>
          <w:lang w:val="en-GB"/>
        </w:rPr>
        <w:t xml:space="preserve"> </w:t>
      </w:r>
      <w:r>
        <w:rPr>
          <w:rFonts w:eastAsia="Times New Roman" w:cs="Arial"/>
          <w:lang w:val="en-GB"/>
        </w:rPr>
        <w:t>(</w:t>
      </w:r>
      <w:proofErr w:type="spellStart"/>
      <w:r>
        <w:rPr>
          <w:rFonts w:eastAsia="Times New Roman" w:cs="Arial"/>
          <w:lang w:val="en-GB"/>
        </w:rPr>
        <w:t>Hagare</w:t>
      </w:r>
      <w:proofErr w:type="spellEnd"/>
      <w:r>
        <w:rPr>
          <w:rFonts w:eastAsia="Times New Roman" w:cs="Arial"/>
          <w:lang w:val="en-GB"/>
        </w:rPr>
        <w:t xml:space="preserve">, </w:t>
      </w:r>
      <w:proofErr w:type="gramStart"/>
      <w:r>
        <w:rPr>
          <w:rFonts w:eastAsia="Times New Roman" w:cs="Arial"/>
          <w:lang w:val="en-GB"/>
        </w:rPr>
        <w:t>2012</w:t>
      </w:r>
      <w:proofErr w:type="gramEnd"/>
      <w:r>
        <w:rPr>
          <w:rFonts w:eastAsia="Times New Roman" w:cs="Arial"/>
          <w:lang w:val="en-GB"/>
        </w:rPr>
        <w:t>)</w:t>
      </w:r>
    </w:p>
    <w:p w:rsidR="00F60EE2" w:rsidRDefault="00A03174" w:rsidP="00C05FB6">
      <w:pPr>
        <w:pStyle w:val="ListParagraph"/>
        <w:tabs>
          <w:tab w:val="right" w:pos="9026"/>
        </w:tabs>
        <w:spacing w:line="264" w:lineRule="auto"/>
        <w:ind w:left="0" w:right="-28"/>
        <w:rPr>
          <w:rStyle w:val="Hyperlink"/>
        </w:rPr>
      </w:pPr>
      <w:hyperlink r:id="rId18" w:history="1">
        <w:r w:rsidR="00F60EE2" w:rsidRPr="009744DD">
          <w:rPr>
            <w:rStyle w:val="Hyperlink"/>
          </w:rPr>
          <w:t>http://theconversation.com/recycled-drinking-water-what-australians-need-to-know-7216</w:t>
        </w:r>
      </w:hyperlink>
    </w:p>
    <w:p w:rsidR="00823015" w:rsidRDefault="00823015" w:rsidP="00C05FB6">
      <w:pPr>
        <w:pStyle w:val="ListParagraph"/>
        <w:tabs>
          <w:tab w:val="right" w:pos="9026"/>
        </w:tabs>
        <w:spacing w:line="264" w:lineRule="auto"/>
        <w:ind w:left="0" w:right="-28"/>
        <w:rPr>
          <w:rStyle w:val="Hyperlink"/>
        </w:rPr>
      </w:pPr>
    </w:p>
    <w:p w:rsidR="00401E6B" w:rsidRPr="00401E6B" w:rsidRDefault="00401E6B" w:rsidP="00C05FB6">
      <w:pPr>
        <w:pStyle w:val="ListParagraph"/>
        <w:tabs>
          <w:tab w:val="right" w:pos="9026"/>
        </w:tabs>
        <w:spacing w:line="264" w:lineRule="auto"/>
        <w:ind w:left="0" w:right="-28"/>
        <w:rPr>
          <w:i/>
        </w:rPr>
      </w:pPr>
      <w:r w:rsidRPr="00401E6B">
        <w:rPr>
          <w:i/>
        </w:rPr>
        <w:t>Namibia's drinkable sewage</w:t>
      </w:r>
    </w:p>
    <w:p w:rsidR="00401E6B" w:rsidRPr="00401E6B" w:rsidRDefault="00A03174" w:rsidP="00C05FB6">
      <w:pPr>
        <w:pStyle w:val="ListParagraph"/>
        <w:tabs>
          <w:tab w:val="right" w:pos="9026"/>
        </w:tabs>
        <w:spacing w:line="264" w:lineRule="auto"/>
        <w:ind w:left="0" w:right="-28"/>
        <w:rPr>
          <w:rFonts w:eastAsia="Times New Roman" w:cs="Arial"/>
          <w:lang w:val="en-GB"/>
        </w:rPr>
      </w:pPr>
      <w:hyperlink r:id="rId19" w:history="1">
        <w:r w:rsidR="00401E6B" w:rsidRPr="00D80FE8">
          <w:rPr>
            <w:rStyle w:val="Hyperlink"/>
            <w:rFonts w:eastAsia="Times New Roman" w:cs="Arial"/>
            <w:lang w:val="en-GB"/>
          </w:rPr>
          <w:t>http://www.abc.net.au/correspondents/content/2010/s3027870.htm</w:t>
        </w:r>
      </w:hyperlink>
    </w:p>
    <w:p w:rsidR="00F60EE2" w:rsidRDefault="00F60EE2" w:rsidP="00C05FB6">
      <w:pPr>
        <w:pStyle w:val="ListParagraph"/>
        <w:tabs>
          <w:tab w:val="right" w:pos="9026"/>
        </w:tabs>
        <w:spacing w:line="264" w:lineRule="auto"/>
        <w:ind w:left="0" w:right="-28"/>
        <w:rPr>
          <w:rFonts w:eastAsia="Times New Roman" w:cs="Arial"/>
          <w:lang w:val="en-GB"/>
        </w:rPr>
      </w:pPr>
    </w:p>
    <w:p w:rsidR="00F60EE2" w:rsidRDefault="00F60EE2" w:rsidP="00C05FB6">
      <w:pPr>
        <w:pStyle w:val="ListParagraph"/>
        <w:tabs>
          <w:tab w:val="right" w:pos="9026"/>
        </w:tabs>
        <w:spacing w:line="264" w:lineRule="auto"/>
        <w:ind w:left="0" w:right="-28"/>
        <w:rPr>
          <w:rFonts w:eastAsia="Times New Roman" w:cs="Arial"/>
          <w:i/>
          <w:lang w:val="en-GB"/>
        </w:rPr>
      </w:pPr>
      <w:r w:rsidRPr="00F60EE2">
        <w:rPr>
          <w:rFonts w:eastAsia="Times New Roman" w:cs="Arial"/>
          <w:i/>
          <w:lang w:val="en-GB"/>
        </w:rPr>
        <w:t>Waste water treatment: Sewage to Drinking water in 10-minutes</w:t>
      </w:r>
    </w:p>
    <w:p w:rsidR="00F60EE2" w:rsidRPr="00837D2E" w:rsidRDefault="00A03174" w:rsidP="00C05FB6">
      <w:pPr>
        <w:pStyle w:val="ListParagraph"/>
        <w:tabs>
          <w:tab w:val="right" w:pos="9026"/>
        </w:tabs>
        <w:spacing w:line="264" w:lineRule="auto"/>
        <w:ind w:left="0" w:right="-28"/>
        <w:rPr>
          <w:rFonts w:eastAsia="Times New Roman" w:cs="Arial"/>
          <w:i/>
          <w:lang w:val="en-GB"/>
        </w:rPr>
      </w:pPr>
      <w:hyperlink r:id="rId20" w:history="1">
        <w:r w:rsidR="00F60EE2" w:rsidRPr="00F60EE2">
          <w:rPr>
            <w:rStyle w:val="Hyperlink"/>
            <w:rFonts w:eastAsia="Times New Roman" w:cs="Arial"/>
            <w:lang w:val="en-GB"/>
          </w:rPr>
          <w:t>https://www.youtube.com/watch?v=49otYP9nnkQ</w:t>
        </w:r>
      </w:hyperlink>
    </w:p>
    <w:p w:rsidR="00F60EE2" w:rsidRDefault="00F60EE2" w:rsidP="009A5ED5">
      <w:pPr>
        <w:pStyle w:val="ListParagraph"/>
        <w:tabs>
          <w:tab w:val="left" w:pos="567"/>
          <w:tab w:val="right" w:pos="9026"/>
        </w:tabs>
        <w:spacing w:line="264" w:lineRule="auto"/>
        <w:ind w:left="1134" w:right="-28"/>
        <w:rPr>
          <w:rFonts w:eastAsia="Times New Roman" w:cs="Arial"/>
          <w:lang w:val="en-GB"/>
        </w:rPr>
      </w:pPr>
    </w:p>
    <w:p w:rsidR="009D20BD" w:rsidRPr="00837D2E" w:rsidRDefault="009D20BD" w:rsidP="009D20BD">
      <w:pPr>
        <w:rPr>
          <w:rFonts w:eastAsia="Times New Roman" w:cs="Arial"/>
          <w:b/>
          <w:bCs/>
          <w:vertAlign w:val="subscript"/>
          <w:lang w:val="en-GB"/>
        </w:rPr>
      </w:pPr>
      <w:r w:rsidRPr="0028297B">
        <w:rPr>
          <w:rFonts w:eastAsia="Times New Roman" w:cs="Arial"/>
          <w:b/>
          <w:bCs/>
          <w:lang w:val="en-GB"/>
        </w:rPr>
        <w:br w:type="page"/>
      </w:r>
    </w:p>
    <w:p w:rsidR="00200268" w:rsidRPr="00200268" w:rsidRDefault="00200268" w:rsidP="00200268">
      <w:pPr>
        <w:tabs>
          <w:tab w:val="right" w:pos="9072"/>
        </w:tabs>
        <w:rPr>
          <w:rFonts w:eastAsia="Times New Roman" w:cs="Arial"/>
          <w:bCs/>
          <w:lang w:val="en-GB"/>
        </w:rPr>
      </w:pPr>
      <w:r w:rsidRPr="00200268">
        <w:rPr>
          <w:rFonts w:eastAsia="Times New Roman" w:cs="Arial"/>
          <w:b/>
          <w:bCs/>
          <w:lang w:val="en-GB"/>
        </w:rPr>
        <w:lastRenderedPageBreak/>
        <w:t xml:space="preserve">Extended response – Water treatment </w:t>
      </w:r>
      <w:r w:rsidR="00470B8E">
        <w:rPr>
          <w:rFonts w:eastAsia="Times New Roman" w:cs="Arial"/>
          <w:b/>
          <w:lang w:val="en-GB"/>
        </w:rPr>
        <w:tab/>
        <w:t>(23</w:t>
      </w:r>
      <w:r w:rsidRPr="00200268">
        <w:rPr>
          <w:rFonts w:eastAsia="Times New Roman" w:cs="Arial"/>
          <w:b/>
          <w:lang w:val="en-GB"/>
        </w:rPr>
        <w:t xml:space="preserve"> marks</w:t>
      </w:r>
      <w:r w:rsidRPr="0028297B">
        <w:rPr>
          <w:rFonts w:eastAsia="Times New Roman" w:cs="Arial"/>
          <w:b/>
          <w:lang w:val="en-GB"/>
        </w:rPr>
        <w:t>)</w:t>
      </w:r>
    </w:p>
    <w:p w:rsidR="00200268" w:rsidRPr="008F25AB" w:rsidRDefault="00200268" w:rsidP="009D20BD">
      <w:pPr>
        <w:rPr>
          <w:rFonts w:eastAsia="Times New Roman" w:cs="Arial"/>
          <w:bCs/>
          <w:lang w:val="en-GB"/>
        </w:rPr>
      </w:pPr>
      <w:r w:rsidRPr="008F25AB">
        <w:rPr>
          <w:rFonts w:eastAsia="Times New Roman" w:cs="Arial"/>
          <w:bCs/>
          <w:lang w:val="en-GB"/>
        </w:rPr>
        <w:t>Validation questions</w:t>
      </w:r>
    </w:p>
    <w:p w:rsidR="00585985" w:rsidRDefault="00200268" w:rsidP="00154458">
      <w:pPr>
        <w:pStyle w:val="ListParagraph"/>
        <w:numPr>
          <w:ilvl w:val="0"/>
          <w:numId w:val="6"/>
        </w:numPr>
        <w:tabs>
          <w:tab w:val="right" w:pos="9072"/>
        </w:tabs>
        <w:spacing w:after="0" w:line="240" w:lineRule="auto"/>
        <w:ind w:left="567" w:hanging="567"/>
        <w:rPr>
          <w:rFonts w:eastAsia="Times New Roman" w:cs="Arial"/>
          <w:bCs/>
          <w:lang w:val="en-GB"/>
        </w:rPr>
      </w:pPr>
      <w:r w:rsidRPr="00200268">
        <w:rPr>
          <w:rFonts w:eastAsia="Times New Roman" w:cs="Arial"/>
          <w:bCs/>
          <w:lang w:val="en-GB"/>
        </w:rPr>
        <w:t xml:space="preserve">The </w:t>
      </w:r>
      <w:proofErr w:type="spellStart"/>
      <w:r w:rsidRPr="00200268">
        <w:rPr>
          <w:rFonts w:eastAsia="Times New Roman" w:cs="Arial"/>
          <w:bCs/>
          <w:lang w:val="en-GB"/>
        </w:rPr>
        <w:t>Subiaco</w:t>
      </w:r>
      <w:proofErr w:type="spellEnd"/>
      <w:r w:rsidRPr="00200268">
        <w:rPr>
          <w:rFonts w:eastAsia="Times New Roman" w:cs="Arial"/>
          <w:bCs/>
          <w:lang w:val="en-GB"/>
        </w:rPr>
        <w:t xml:space="preserve"> waste</w:t>
      </w:r>
      <w:r>
        <w:rPr>
          <w:rFonts w:eastAsia="Times New Roman" w:cs="Arial"/>
          <w:bCs/>
          <w:lang w:val="en-GB"/>
        </w:rPr>
        <w:t xml:space="preserve">water treatment plant </w:t>
      </w:r>
      <w:r w:rsidR="00D751D8">
        <w:rPr>
          <w:rFonts w:eastAsia="Times New Roman" w:cs="Arial"/>
          <w:bCs/>
          <w:lang w:val="en-GB"/>
        </w:rPr>
        <w:t>was built in</w:t>
      </w:r>
      <w:r w:rsidR="00585985">
        <w:rPr>
          <w:rFonts w:eastAsia="Times New Roman" w:cs="Arial"/>
          <w:bCs/>
          <w:lang w:val="en-GB"/>
        </w:rPr>
        <w:t xml:space="preserve"> 1927. </w:t>
      </w:r>
      <w:r w:rsidR="00D751D8">
        <w:rPr>
          <w:rFonts w:eastAsia="Times New Roman" w:cs="Arial"/>
          <w:bCs/>
          <w:lang w:val="en-GB"/>
        </w:rPr>
        <w:t xml:space="preserve">It consisted of two septic tanks. Describe the </w:t>
      </w:r>
      <w:r w:rsidR="00D751D8" w:rsidRPr="00D751D8">
        <w:rPr>
          <w:rFonts w:eastAsia="Times New Roman" w:cs="Arial"/>
          <w:b/>
          <w:bCs/>
          <w:lang w:val="en-GB"/>
        </w:rPr>
        <w:t>four</w:t>
      </w:r>
      <w:r w:rsidR="00D751D8">
        <w:rPr>
          <w:rFonts w:eastAsia="Times New Roman" w:cs="Arial"/>
          <w:bCs/>
          <w:lang w:val="en-GB"/>
        </w:rPr>
        <w:t xml:space="preserve"> main steps involved in the treatment of sewage by septic tanks at the plant in 1927.</w:t>
      </w:r>
      <w:r w:rsidR="00D751D8">
        <w:rPr>
          <w:rFonts w:eastAsia="Times New Roman" w:cs="Arial"/>
          <w:bCs/>
          <w:lang w:val="en-GB"/>
        </w:rPr>
        <w:tab/>
        <w:t>(4</w:t>
      </w:r>
      <w:r w:rsidR="00585985">
        <w:rPr>
          <w:rFonts w:eastAsia="Times New Roman" w:cs="Arial"/>
          <w:bCs/>
          <w:lang w:val="en-GB"/>
        </w:rPr>
        <w:t xml:space="preserve"> marks)</w:t>
      </w:r>
    </w:p>
    <w:p w:rsidR="00585985" w:rsidRDefault="00585985" w:rsidP="00585985">
      <w:pPr>
        <w:spacing w:after="0" w:line="240" w:lineRule="auto"/>
        <w:rPr>
          <w:rFonts w:eastAsia="Times New Roman" w:cs="Arial"/>
          <w:bCs/>
          <w:lang w:val="en-GB"/>
        </w:rPr>
      </w:pPr>
    </w:p>
    <w:p w:rsidR="00585985" w:rsidRDefault="00585985" w:rsidP="00585985">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585985" w:rsidRDefault="00585985" w:rsidP="00585985">
      <w:pPr>
        <w:spacing w:after="0" w:line="240" w:lineRule="auto"/>
        <w:ind w:left="567"/>
        <w:rPr>
          <w:rFonts w:eastAsia="Times New Roman" w:cs="Arial"/>
          <w:bCs/>
          <w:lang w:val="en-GB"/>
        </w:rPr>
      </w:pPr>
    </w:p>
    <w:p w:rsidR="00860602" w:rsidRDefault="00860602" w:rsidP="0086060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860602" w:rsidRDefault="00860602" w:rsidP="00860602">
      <w:pPr>
        <w:spacing w:after="0" w:line="240" w:lineRule="auto"/>
        <w:ind w:left="567"/>
        <w:rPr>
          <w:rFonts w:eastAsia="Times New Roman" w:cs="Arial"/>
          <w:bCs/>
          <w:lang w:val="en-GB"/>
        </w:rPr>
      </w:pPr>
    </w:p>
    <w:p w:rsidR="00860602" w:rsidRDefault="00860602" w:rsidP="0086060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860602" w:rsidRDefault="00860602" w:rsidP="00860602">
      <w:pPr>
        <w:spacing w:after="0" w:line="240" w:lineRule="auto"/>
        <w:ind w:left="567"/>
        <w:rPr>
          <w:rFonts w:eastAsia="Times New Roman" w:cs="Arial"/>
          <w:bCs/>
          <w:lang w:val="en-GB"/>
        </w:rPr>
      </w:pPr>
    </w:p>
    <w:p w:rsidR="00860602" w:rsidRDefault="00860602" w:rsidP="0086060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860602" w:rsidRDefault="00860602" w:rsidP="00860602">
      <w:pPr>
        <w:spacing w:after="0" w:line="240" w:lineRule="auto"/>
        <w:ind w:left="567"/>
        <w:rPr>
          <w:rFonts w:eastAsia="Times New Roman" w:cs="Arial"/>
          <w:bCs/>
          <w:lang w:val="en-GB"/>
        </w:rPr>
      </w:pPr>
    </w:p>
    <w:p w:rsidR="00860602" w:rsidRDefault="00860602" w:rsidP="0086060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585985" w:rsidRDefault="00585985" w:rsidP="00585985">
      <w:pPr>
        <w:spacing w:after="0" w:line="240" w:lineRule="auto"/>
        <w:rPr>
          <w:rFonts w:eastAsia="Times New Roman" w:cs="Arial"/>
          <w:bCs/>
          <w:lang w:val="en-GB"/>
        </w:rPr>
      </w:pPr>
    </w:p>
    <w:p w:rsidR="00585985" w:rsidRDefault="00585985" w:rsidP="00585985">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585985" w:rsidRDefault="00585985" w:rsidP="00585985">
      <w:pPr>
        <w:spacing w:after="0" w:line="240" w:lineRule="auto"/>
        <w:rPr>
          <w:rFonts w:eastAsia="Times New Roman" w:cs="Arial"/>
          <w:bCs/>
          <w:lang w:val="en-GB"/>
        </w:rPr>
      </w:pPr>
    </w:p>
    <w:p w:rsidR="00D751D8" w:rsidRDefault="00D751D8" w:rsidP="00D751D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D751D8" w:rsidRDefault="00D751D8" w:rsidP="00D751D8">
      <w:pPr>
        <w:spacing w:after="0" w:line="240" w:lineRule="auto"/>
        <w:rPr>
          <w:rFonts w:eastAsia="Times New Roman" w:cs="Arial"/>
          <w:bCs/>
          <w:lang w:val="en-GB"/>
        </w:rPr>
      </w:pPr>
    </w:p>
    <w:p w:rsidR="00D751D8" w:rsidRDefault="00D751D8" w:rsidP="00D751D8">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585985" w:rsidRDefault="00585985" w:rsidP="00585985">
      <w:pPr>
        <w:spacing w:after="0" w:line="240" w:lineRule="auto"/>
        <w:rPr>
          <w:rFonts w:eastAsia="Times New Roman" w:cs="Arial"/>
          <w:bCs/>
          <w:lang w:val="en-GB"/>
        </w:rPr>
      </w:pPr>
    </w:p>
    <w:p w:rsidR="00585985" w:rsidRDefault="00585985" w:rsidP="00585985">
      <w:pPr>
        <w:spacing w:after="0" w:line="240" w:lineRule="auto"/>
        <w:rPr>
          <w:rFonts w:eastAsia="Times New Roman" w:cs="Arial"/>
          <w:bCs/>
          <w:lang w:val="en-GB"/>
        </w:rPr>
      </w:pPr>
    </w:p>
    <w:p w:rsidR="00585985" w:rsidRPr="00585985" w:rsidRDefault="008C2014" w:rsidP="00154458">
      <w:pPr>
        <w:pStyle w:val="ListParagraph"/>
        <w:numPr>
          <w:ilvl w:val="0"/>
          <w:numId w:val="6"/>
        </w:numPr>
        <w:tabs>
          <w:tab w:val="right" w:pos="9072"/>
        </w:tabs>
        <w:spacing w:after="0" w:line="240" w:lineRule="auto"/>
        <w:ind w:left="567" w:hanging="567"/>
        <w:rPr>
          <w:rFonts w:eastAsia="Times New Roman" w:cs="Arial"/>
          <w:bCs/>
          <w:lang w:val="en-GB"/>
        </w:rPr>
      </w:pPr>
      <w:r>
        <w:rPr>
          <w:rFonts w:eastAsia="Times New Roman" w:cs="Arial"/>
          <w:bCs/>
          <w:lang w:val="en-GB"/>
        </w:rPr>
        <w:t>Discuss</w:t>
      </w:r>
      <w:r w:rsidR="00585985">
        <w:rPr>
          <w:rFonts w:eastAsia="Times New Roman" w:cs="Arial"/>
          <w:bCs/>
          <w:lang w:val="en-GB"/>
        </w:rPr>
        <w:t xml:space="preserve"> </w:t>
      </w:r>
      <w:r w:rsidR="00585985" w:rsidRPr="00D751D8">
        <w:rPr>
          <w:rFonts w:eastAsia="Times New Roman" w:cs="Arial"/>
          <w:b/>
          <w:bCs/>
          <w:lang w:val="en-GB"/>
        </w:rPr>
        <w:t>two</w:t>
      </w:r>
      <w:r w:rsidR="00585985">
        <w:rPr>
          <w:rFonts w:eastAsia="Times New Roman" w:cs="Arial"/>
          <w:bCs/>
          <w:lang w:val="en-GB"/>
        </w:rPr>
        <w:t xml:space="preserve"> environmental c</w:t>
      </w:r>
      <w:r w:rsidR="00D751D8">
        <w:rPr>
          <w:rFonts w:eastAsia="Times New Roman" w:cs="Arial"/>
          <w:bCs/>
          <w:lang w:val="en-GB"/>
        </w:rPr>
        <w:t xml:space="preserve">oncerns related to the </w:t>
      </w:r>
      <w:r w:rsidR="00585985">
        <w:rPr>
          <w:rFonts w:eastAsia="Times New Roman" w:cs="Arial"/>
          <w:bCs/>
          <w:lang w:val="en-GB"/>
        </w:rPr>
        <w:t xml:space="preserve">operation of the </w:t>
      </w:r>
      <w:proofErr w:type="spellStart"/>
      <w:r w:rsidR="00585985">
        <w:rPr>
          <w:rFonts w:eastAsia="Times New Roman" w:cs="Arial"/>
          <w:bCs/>
          <w:lang w:val="en-GB"/>
        </w:rPr>
        <w:t>Subiaco</w:t>
      </w:r>
      <w:proofErr w:type="spellEnd"/>
      <w:r w:rsidR="00585985">
        <w:rPr>
          <w:rFonts w:eastAsia="Times New Roman" w:cs="Arial"/>
          <w:bCs/>
          <w:lang w:val="en-GB"/>
        </w:rPr>
        <w:t xml:space="preserve"> wastewater treatment plant</w:t>
      </w:r>
      <w:r w:rsidR="00D751D8">
        <w:rPr>
          <w:rFonts w:eastAsia="Times New Roman" w:cs="Arial"/>
          <w:bCs/>
          <w:lang w:val="en-GB"/>
        </w:rPr>
        <w:t xml:space="preserve"> in 1927</w:t>
      </w:r>
      <w:r>
        <w:rPr>
          <w:rFonts w:eastAsia="Times New Roman" w:cs="Arial"/>
          <w:bCs/>
          <w:lang w:val="en-GB"/>
        </w:rPr>
        <w:t>.</w:t>
      </w:r>
      <w:r>
        <w:rPr>
          <w:rFonts w:eastAsia="Times New Roman" w:cs="Arial"/>
          <w:bCs/>
          <w:lang w:val="en-GB"/>
        </w:rPr>
        <w:tab/>
        <w:t>(2</w:t>
      </w:r>
      <w:r w:rsidR="00585985">
        <w:rPr>
          <w:rFonts w:eastAsia="Times New Roman" w:cs="Arial"/>
          <w:bCs/>
          <w:lang w:val="en-GB"/>
        </w:rPr>
        <w:t xml:space="preserve"> marks)</w:t>
      </w:r>
    </w:p>
    <w:p w:rsidR="00585985" w:rsidRDefault="00585985" w:rsidP="00585985">
      <w:pPr>
        <w:pStyle w:val="ListParagraph"/>
        <w:spacing w:after="0" w:line="240" w:lineRule="auto"/>
        <w:ind w:left="567"/>
        <w:rPr>
          <w:rFonts w:eastAsia="Times New Roman" w:cs="Arial"/>
          <w:bCs/>
          <w:lang w:val="en-GB"/>
        </w:rPr>
      </w:pPr>
    </w:p>
    <w:p w:rsidR="006849B8" w:rsidRDefault="006849B8" w:rsidP="006849B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849B8" w:rsidRDefault="006849B8" w:rsidP="006849B8">
      <w:pPr>
        <w:spacing w:after="0" w:line="240" w:lineRule="auto"/>
        <w:ind w:left="567"/>
        <w:rPr>
          <w:rFonts w:eastAsia="Times New Roman" w:cs="Arial"/>
          <w:bCs/>
          <w:lang w:val="en-GB"/>
        </w:rPr>
      </w:pPr>
    </w:p>
    <w:p w:rsidR="006849B8" w:rsidRDefault="006849B8" w:rsidP="006849B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849B8" w:rsidRDefault="006849B8" w:rsidP="006849B8">
      <w:pPr>
        <w:spacing w:after="0" w:line="240" w:lineRule="auto"/>
        <w:ind w:left="567"/>
        <w:rPr>
          <w:rFonts w:eastAsia="Times New Roman" w:cs="Arial"/>
          <w:bCs/>
          <w:lang w:val="en-GB"/>
        </w:rPr>
      </w:pPr>
    </w:p>
    <w:p w:rsidR="006849B8" w:rsidRDefault="006849B8" w:rsidP="006849B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849B8" w:rsidRDefault="006849B8" w:rsidP="006849B8">
      <w:pPr>
        <w:spacing w:after="0" w:line="240" w:lineRule="auto"/>
        <w:rPr>
          <w:rFonts w:eastAsia="Times New Roman" w:cs="Arial"/>
          <w:bCs/>
          <w:lang w:val="en-GB"/>
        </w:rPr>
      </w:pPr>
    </w:p>
    <w:p w:rsidR="006849B8" w:rsidRDefault="006849B8" w:rsidP="006849B8">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585985" w:rsidRDefault="00585985" w:rsidP="00585985">
      <w:pPr>
        <w:pStyle w:val="ListParagraph"/>
        <w:spacing w:after="0" w:line="240" w:lineRule="auto"/>
        <w:ind w:left="567"/>
        <w:rPr>
          <w:rFonts w:eastAsia="Times New Roman" w:cs="Arial"/>
          <w:bCs/>
          <w:lang w:val="en-GB"/>
        </w:rPr>
      </w:pPr>
    </w:p>
    <w:p w:rsidR="006849B8" w:rsidRDefault="006849B8" w:rsidP="006849B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6849B8" w:rsidRDefault="006849B8" w:rsidP="006849B8">
      <w:pPr>
        <w:spacing w:after="0" w:line="240" w:lineRule="auto"/>
        <w:ind w:left="567"/>
        <w:rPr>
          <w:rFonts w:eastAsia="Times New Roman" w:cs="Arial"/>
          <w:bCs/>
          <w:lang w:val="en-GB"/>
        </w:rPr>
      </w:pPr>
    </w:p>
    <w:p w:rsidR="006849B8" w:rsidRDefault="006849B8" w:rsidP="006849B8">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837D2E" w:rsidRDefault="00837D2E" w:rsidP="00585985">
      <w:pPr>
        <w:spacing w:after="0" w:line="240" w:lineRule="auto"/>
        <w:rPr>
          <w:rFonts w:eastAsia="Times New Roman" w:cs="Arial"/>
          <w:bCs/>
          <w:lang w:val="en-GB"/>
        </w:rPr>
      </w:pPr>
    </w:p>
    <w:p w:rsidR="00837D2E" w:rsidRDefault="00837D2E" w:rsidP="00585985">
      <w:pPr>
        <w:spacing w:after="0" w:line="240" w:lineRule="auto"/>
        <w:rPr>
          <w:rFonts w:eastAsia="Times New Roman" w:cs="Arial"/>
          <w:bCs/>
          <w:lang w:val="en-GB"/>
        </w:rPr>
      </w:pPr>
    </w:p>
    <w:p w:rsidR="007235ED" w:rsidRDefault="007235ED" w:rsidP="00585985">
      <w:pPr>
        <w:spacing w:after="0" w:line="240" w:lineRule="auto"/>
        <w:rPr>
          <w:rFonts w:eastAsia="Times New Roman" w:cs="Arial"/>
          <w:bCs/>
          <w:lang w:val="en-GB"/>
        </w:rPr>
      </w:pPr>
    </w:p>
    <w:p w:rsidR="007235ED" w:rsidRDefault="007235ED" w:rsidP="00585985">
      <w:pPr>
        <w:spacing w:after="0" w:line="240" w:lineRule="auto"/>
        <w:rPr>
          <w:rFonts w:eastAsia="Times New Roman" w:cs="Arial"/>
          <w:bCs/>
          <w:lang w:val="en-GB"/>
        </w:rPr>
      </w:pPr>
    </w:p>
    <w:p w:rsidR="007235ED" w:rsidRDefault="007235ED" w:rsidP="00585985">
      <w:pPr>
        <w:spacing w:after="0" w:line="240" w:lineRule="auto"/>
        <w:rPr>
          <w:rFonts w:eastAsia="Times New Roman" w:cs="Arial"/>
          <w:bCs/>
          <w:lang w:val="en-GB"/>
        </w:rPr>
      </w:pPr>
    </w:p>
    <w:p w:rsidR="007235ED" w:rsidRDefault="007235ED" w:rsidP="00585985">
      <w:pPr>
        <w:spacing w:after="0" w:line="240" w:lineRule="auto"/>
        <w:rPr>
          <w:rFonts w:eastAsia="Times New Roman" w:cs="Arial"/>
          <w:bCs/>
          <w:lang w:val="en-GB"/>
        </w:rPr>
      </w:pPr>
    </w:p>
    <w:p w:rsidR="007235ED" w:rsidRDefault="007235ED" w:rsidP="00585985">
      <w:pPr>
        <w:spacing w:after="0" w:line="240" w:lineRule="auto"/>
        <w:rPr>
          <w:rFonts w:eastAsia="Times New Roman" w:cs="Arial"/>
          <w:bCs/>
          <w:lang w:val="en-GB"/>
        </w:rPr>
      </w:pPr>
    </w:p>
    <w:p w:rsidR="00783761" w:rsidRDefault="00783761" w:rsidP="007235ED">
      <w:pPr>
        <w:rPr>
          <w:rFonts w:eastAsia="Times New Roman" w:cs="Arial"/>
          <w:bCs/>
          <w:lang w:val="en-GB"/>
        </w:rPr>
        <w:sectPr w:rsidR="00783761" w:rsidSect="00191A64">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08"/>
          <w:titlePg/>
          <w:docGrid w:linePitch="360"/>
        </w:sectPr>
      </w:pPr>
    </w:p>
    <w:p w:rsidR="00837D2E" w:rsidRDefault="00BB2BC1" w:rsidP="00154458">
      <w:pPr>
        <w:pStyle w:val="ListParagraph"/>
        <w:numPr>
          <w:ilvl w:val="0"/>
          <w:numId w:val="6"/>
        </w:numPr>
        <w:tabs>
          <w:tab w:val="right" w:pos="14034"/>
        </w:tabs>
        <w:spacing w:after="0" w:line="240" w:lineRule="auto"/>
        <w:ind w:left="567" w:hanging="567"/>
        <w:rPr>
          <w:rFonts w:eastAsia="Times New Roman" w:cs="Arial"/>
          <w:bCs/>
          <w:lang w:val="en-GB"/>
        </w:rPr>
      </w:pPr>
      <w:r>
        <w:rPr>
          <w:rFonts w:eastAsia="Times New Roman" w:cs="Arial"/>
          <w:bCs/>
          <w:lang w:val="en-GB"/>
        </w:rPr>
        <w:lastRenderedPageBreak/>
        <w:t>In the space provided</w:t>
      </w:r>
      <w:r w:rsidR="00837D2E">
        <w:rPr>
          <w:rFonts w:eastAsia="Times New Roman" w:cs="Arial"/>
          <w:bCs/>
          <w:lang w:val="en-GB"/>
        </w:rPr>
        <w:t xml:space="preserve">, create a flow diagram for the </w:t>
      </w:r>
      <w:proofErr w:type="spellStart"/>
      <w:r w:rsidR="00837D2E">
        <w:rPr>
          <w:rFonts w:eastAsia="Times New Roman" w:cs="Arial"/>
          <w:bCs/>
          <w:lang w:val="en-GB"/>
        </w:rPr>
        <w:t>Subiaco</w:t>
      </w:r>
      <w:proofErr w:type="spellEnd"/>
      <w:r w:rsidR="00837D2E">
        <w:rPr>
          <w:rFonts w:eastAsia="Times New Roman" w:cs="Arial"/>
          <w:bCs/>
          <w:lang w:val="en-GB"/>
        </w:rPr>
        <w:t xml:space="preserve"> </w:t>
      </w:r>
      <w:r w:rsidR="00552282">
        <w:rPr>
          <w:rFonts w:eastAsia="Times New Roman" w:cs="Arial"/>
          <w:bCs/>
          <w:lang w:val="en-GB"/>
        </w:rPr>
        <w:t>w</w:t>
      </w:r>
      <w:r w:rsidR="00837D2E">
        <w:rPr>
          <w:rFonts w:eastAsia="Times New Roman" w:cs="Arial"/>
          <w:bCs/>
          <w:lang w:val="en-GB"/>
        </w:rPr>
        <w:t>astewater treatment plant</w:t>
      </w:r>
      <w:r w:rsidR="007270FE">
        <w:rPr>
          <w:rFonts w:eastAsia="Times New Roman" w:cs="Arial"/>
          <w:bCs/>
          <w:lang w:val="en-GB"/>
        </w:rPr>
        <w:t>.</w:t>
      </w:r>
      <w:r w:rsidR="00C05FB6">
        <w:rPr>
          <w:rFonts w:eastAsia="Times New Roman" w:cs="Arial"/>
          <w:bCs/>
          <w:lang w:val="en-GB"/>
        </w:rPr>
        <w:t xml:space="preserve"> </w:t>
      </w:r>
      <w:r w:rsidR="00C81508">
        <w:rPr>
          <w:rFonts w:eastAsia="Times New Roman" w:cs="Arial"/>
          <w:bCs/>
          <w:lang w:val="en-GB"/>
        </w:rPr>
        <w:tab/>
      </w:r>
      <w:r w:rsidR="00470B8E">
        <w:rPr>
          <w:rFonts w:eastAsia="Times New Roman" w:cs="Arial"/>
          <w:bCs/>
          <w:lang w:val="en-GB"/>
        </w:rPr>
        <w:t>(6</w:t>
      </w:r>
      <w:r w:rsidR="008F25AB">
        <w:rPr>
          <w:rFonts w:eastAsia="Times New Roman" w:cs="Arial"/>
          <w:bCs/>
          <w:lang w:val="en-GB"/>
        </w:rPr>
        <w:t xml:space="preserve"> </w:t>
      </w:r>
      <w:r w:rsidR="00C81508">
        <w:rPr>
          <w:rFonts w:eastAsia="Times New Roman" w:cs="Arial"/>
          <w:bCs/>
          <w:lang w:val="en-GB"/>
        </w:rPr>
        <w:t>marks)</w:t>
      </w:r>
    </w:p>
    <w:p w:rsidR="006849B8" w:rsidRDefault="006849B8" w:rsidP="006849B8">
      <w:pPr>
        <w:spacing w:after="0" w:line="240" w:lineRule="auto"/>
        <w:rPr>
          <w:rFonts w:eastAsia="Times New Roman" w:cs="Arial"/>
          <w:bCs/>
          <w:lang w:val="en-GB"/>
        </w:rPr>
      </w:pPr>
    </w:p>
    <w:tbl>
      <w:tblPr>
        <w:tblStyle w:val="TableGrid"/>
        <w:tblW w:w="14591" w:type="dxa"/>
        <w:tblLook w:val="04A0" w:firstRow="1" w:lastRow="0" w:firstColumn="1" w:lastColumn="0" w:noHBand="0" w:noVBand="1"/>
      </w:tblPr>
      <w:tblGrid>
        <w:gridCol w:w="14591"/>
      </w:tblGrid>
      <w:tr w:rsidR="00FD2B13" w:rsidTr="009264A5">
        <w:trPr>
          <w:trHeight w:val="7950"/>
        </w:trPr>
        <w:tc>
          <w:tcPr>
            <w:tcW w:w="14591" w:type="dxa"/>
          </w:tcPr>
          <w:p w:rsidR="007235ED" w:rsidRDefault="007235ED" w:rsidP="007235ED"/>
          <w:p w:rsidR="006A0533" w:rsidRDefault="006A0533" w:rsidP="006849B8">
            <w:pPr>
              <w:rPr>
                <w:rFonts w:eastAsia="Times New Roman" w:cs="Arial"/>
                <w:bCs/>
                <w:lang w:val="en-GB"/>
              </w:rPr>
            </w:pPr>
          </w:p>
        </w:tc>
      </w:tr>
    </w:tbl>
    <w:p w:rsidR="007235ED" w:rsidRPr="00E05B49" w:rsidRDefault="007235ED" w:rsidP="00E05B49">
      <w:pPr>
        <w:spacing w:after="0" w:line="240" w:lineRule="auto"/>
        <w:rPr>
          <w:rFonts w:eastAsia="Times New Roman" w:cs="Arial"/>
          <w:bCs/>
          <w:lang w:val="en-GB"/>
        </w:rPr>
      </w:pPr>
    </w:p>
    <w:p w:rsidR="007235ED" w:rsidRPr="00E05B49" w:rsidRDefault="007235ED" w:rsidP="00154458">
      <w:pPr>
        <w:pStyle w:val="ListParagraph"/>
        <w:numPr>
          <w:ilvl w:val="0"/>
          <w:numId w:val="6"/>
        </w:numPr>
        <w:spacing w:after="0" w:line="240" w:lineRule="auto"/>
        <w:rPr>
          <w:rFonts w:eastAsia="Times New Roman" w:cs="Arial"/>
          <w:bCs/>
          <w:lang w:val="en-GB"/>
        </w:rPr>
        <w:sectPr w:rsidR="007235ED" w:rsidRPr="00E05B49" w:rsidSect="00783761">
          <w:headerReference w:type="first" r:id="rId27"/>
          <w:pgSz w:w="16838" w:h="11906" w:orient="landscape"/>
          <w:pgMar w:top="1440" w:right="1440" w:bottom="1440" w:left="1440" w:header="708" w:footer="708" w:gutter="0"/>
          <w:cols w:space="708"/>
          <w:titlePg/>
          <w:docGrid w:linePitch="360"/>
        </w:sectPr>
      </w:pPr>
    </w:p>
    <w:p w:rsidR="00837D2E" w:rsidRPr="008013FB" w:rsidRDefault="00E05B49" w:rsidP="006C35DC">
      <w:pPr>
        <w:pStyle w:val="ListParagraph"/>
        <w:numPr>
          <w:ilvl w:val="0"/>
          <w:numId w:val="32"/>
        </w:numPr>
        <w:tabs>
          <w:tab w:val="clear" w:pos="720"/>
          <w:tab w:val="right" w:pos="9072"/>
        </w:tabs>
        <w:spacing w:after="0" w:line="240" w:lineRule="auto"/>
        <w:ind w:left="567" w:hanging="567"/>
        <w:rPr>
          <w:rFonts w:eastAsia="Times New Roman" w:cs="Arial"/>
          <w:bCs/>
          <w:lang w:val="en-GB"/>
        </w:rPr>
      </w:pPr>
      <w:r w:rsidRPr="008013FB">
        <w:rPr>
          <w:rFonts w:eastAsia="Times New Roman" w:cs="Arial"/>
          <w:bCs/>
          <w:lang w:val="en-GB"/>
        </w:rPr>
        <w:lastRenderedPageBreak/>
        <w:t>T</w:t>
      </w:r>
      <w:r w:rsidR="00585985" w:rsidRPr="008013FB">
        <w:rPr>
          <w:rFonts w:eastAsia="Times New Roman" w:cs="Arial"/>
          <w:bCs/>
          <w:lang w:val="en-GB"/>
        </w:rPr>
        <w:t xml:space="preserve">he Woodman Point wastewater treatment plant was constructed in 1983. </w:t>
      </w:r>
      <w:r w:rsidRPr="008013FB">
        <w:rPr>
          <w:rFonts w:eastAsia="Times New Roman" w:cs="Arial"/>
          <w:bCs/>
          <w:lang w:val="en-GB"/>
        </w:rPr>
        <w:t xml:space="preserve">Identify </w:t>
      </w:r>
      <w:r w:rsidRPr="008013FB">
        <w:rPr>
          <w:rFonts w:eastAsia="Times New Roman" w:cs="Arial"/>
          <w:b/>
          <w:bCs/>
          <w:lang w:val="en-GB"/>
        </w:rPr>
        <w:t xml:space="preserve">two </w:t>
      </w:r>
      <w:r w:rsidR="008013FB">
        <w:rPr>
          <w:rFonts w:eastAsia="Times New Roman" w:cs="Arial"/>
          <w:b/>
          <w:bCs/>
          <w:lang w:val="en-GB"/>
        </w:rPr>
        <w:br/>
      </w:r>
      <w:r w:rsidR="006C5840" w:rsidRPr="008013FB">
        <w:rPr>
          <w:rFonts w:eastAsia="Times New Roman" w:cs="Arial"/>
          <w:bCs/>
          <w:lang w:val="en-GB"/>
        </w:rPr>
        <w:t xml:space="preserve">by-products </w:t>
      </w:r>
      <w:r w:rsidRPr="008013FB">
        <w:rPr>
          <w:rFonts w:eastAsia="Times New Roman" w:cs="Arial"/>
          <w:bCs/>
          <w:lang w:val="en-GB"/>
        </w:rPr>
        <w:t xml:space="preserve">that are produced at the Woodman Point wastewater plant that are not produced at the </w:t>
      </w:r>
      <w:proofErr w:type="spellStart"/>
      <w:r w:rsidRPr="008013FB">
        <w:rPr>
          <w:rFonts w:eastAsia="Times New Roman" w:cs="Arial"/>
          <w:bCs/>
          <w:lang w:val="en-GB"/>
        </w:rPr>
        <w:t>Subiaco</w:t>
      </w:r>
      <w:proofErr w:type="spellEnd"/>
      <w:r w:rsidRPr="008013FB">
        <w:rPr>
          <w:rFonts w:eastAsia="Times New Roman" w:cs="Arial"/>
          <w:bCs/>
          <w:lang w:val="en-GB"/>
        </w:rPr>
        <w:t xml:space="preserve"> wastewater treatment plant. </w:t>
      </w:r>
      <w:r w:rsidRPr="008013FB">
        <w:rPr>
          <w:rFonts w:eastAsia="Times New Roman" w:cs="Arial"/>
          <w:bCs/>
          <w:lang w:val="en-GB"/>
        </w:rPr>
        <w:tab/>
        <w:t>(2 marks)</w:t>
      </w:r>
    </w:p>
    <w:p w:rsidR="007235ED" w:rsidRDefault="007235ED" w:rsidP="00585985">
      <w:pPr>
        <w:spacing w:after="0" w:line="240" w:lineRule="auto"/>
        <w:rPr>
          <w:rFonts w:eastAsia="Times New Roman" w:cs="Arial"/>
          <w:bCs/>
          <w:lang w:val="en-GB"/>
        </w:rPr>
      </w:pPr>
    </w:p>
    <w:p w:rsidR="007568A7" w:rsidRDefault="007568A7" w:rsidP="007568A7">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7568A7" w:rsidRDefault="007568A7" w:rsidP="007568A7">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7568A7" w:rsidRDefault="007568A7" w:rsidP="007568A7">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7568A7" w:rsidRDefault="007568A7" w:rsidP="007568A7">
      <w:pPr>
        <w:spacing w:after="0" w:line="240" w:lineRule="auto"/>
        <w:ind w:left="567"/>
        <w:rPr>
          <w:rFonts w:eastAsia="Times New Roman" w:cs="Arial"/>
          <w:bCs/>
          <w:lang w:val="en-GB"/>
        </w:rPr>
      </w:pPr>
    </w:p>
    <w:p w:rsidR="007568A7" w:rsidRDefault="007568A7" w:rsidP="007568A7">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837D2E" w:rsidRDefault="00837D2E" w:rsidP="00585985">
      <w:pPr>
        <w:spacing w:after="0" w:line="240" w:lineRule="auto"/>
        <w:rPr>
          <w:rFonts w:eastAsia="Times New Roman" w:cs="Arial"/>
          <w:bCs/>
          <w:lang w:val="en-GB"/>
        </w:rPr>
      </w:pPr>
    </w:p>
    <w:p w:rsidR="00837D2E" w:rsidRPr="00837D2E" w:rsidRDefault="00837D2E" w:rsidP="00585985">
      <w:pPr>
        <w:spacing w:after="0" w:line="240" w:lineRule="auto"/>
        <w:rPr>
          <w:rFonts w:eastAsia="Times New Roman" w:cs="Arial"/>
          <w:bCs/>
          <w:lang w:val="en-GB"/>
        </w:rPr>
      </w:pPr>
    </w:p>
    <w:p w:rsidR="00640608" w:rsidRDefault="007568A7" w:rsidP="00F976FA">
      <w:pPr>
        <w:pStyle w:val="ListParagraph"/>
        <w:numPr>
          <w:ilvl w:val="0"/>
          <w:numId w:val="32"/>
        </w:numPr>
        <w:tabs>
          <w:tab w:val="right" w:pos="9072"/>
        </w:tabs>
        <w:spacing w:after="0" w:line="240" w:lineRule="auto"/>
        <w:ind w:left="567" w:hanging="567"/>
        <w:rPr>
          <w:rFonts w:eastAsia="Times New Roman" w:cs="Arial"/>
          <w:bCs/>
          <w:lang w:val="en-GB"/>
        </w:rPr>
      </w:pPr>
      <w:r>
        <w:rPr>
          <w:rFonts w:eastAsia="Times New Roman" w:cs="Arial"/>
          <w:bCs/>
          <w:lang w:val="en-GB"/>
        </w:rPr>
        <w:t xml:space="preserve">Give </w:t>
      </w:r>
      <w:r w:rsidRPr="00C05FB6">
        <w:rPr>
          <w:rFonts w:eastAsia="Times New Roman" w:cs="Arial"/>
          <w:b/>
          <w:bCs/>
          <w:lang w:val="en-GB"/>
        </w:rPr>
        <w:t>t</w:t>
      </w:r>
      <w:r w:rsidRPr="001300D9">
        <w:rPr>
          <w:rFonts w:eastAsia="Times New Roman" w:cs="Arial"/>
          <w:b/>
          <w:bCs/>
          <w:lang w:val="en-GB"/>
        </w:rPr>
        <w:t>wo</w:t>
      </w:r>
      <w:r>
        <w:rPr>
          <w:rFonts w:eastAsia="Times New Roman" w:cs="Arial"/>
          <w:bCs/>
          <w:lang w:val="en-GB"/>
        </w:rPr>
        <w:t xml:space="preserve"> reasons for the </w:t>
      </w:r>
      <w:r w:rsidR="00640608" w:rsidRPr="007568A7">
        <w:rPr>
          <w:rFonts w:eastAsia="Times New Roman" w:cs="Arial"/>
          <w:bCs/>
          <w:lang w:val="en-GB"/>
        </w:rPr>
        <w:t>development of the desalination plant</w:t>
      </w:r>
      <w:r>
        <w:rPr>
          <w:rFonts w:eastAsia="Times New Roman" w:cs="Arial"/>
          <w:bCs/>
          <w:lang w:val="en-GB"/>
        </w:rPr>
        <w:t>s</w:t>
      </w:r>
      <w:r w:rsidR="00F976FA">
        <w:rPr>
          <w:rFonts w:eastAsia="Times New Roman" w:cs="Arial"/>
          <w:bCs/>
          <w:lang w:val="en-GB"/>
        </w:rPr>
        <w:t xml:space="preserve"> in Western Australia</w:t>
      </w:r>
      <w:r w:rsidR="00552282">
        <w:rPr>
          <w:rFonts w:eastAsia="Times New Roman" w:cs="Arial"/>
          <w:bCs/>
          <w:lang w:val="en-GB"/>
        </w:rPr>
        <w:t>.</w:t>
      </w:r>
      <w:r>
        <w:rPr>
          <w:rFonts w:eastAsia="Times New Roman" w:cs="Arial"/>
          <w:bCs/>
          <w:lang w:val="en-GB"/>
        </w:rPr>
        <w:t xml:space="preserve"> </w:t>
      </w:r>
      <w:r>
        <w:rPr>
          <w:rFonts w:eastAsia="Times New Roman" w:cs="Arial"/>
          <w:bCs/>
          <w:lang w:val="en-GB"/>
        </w:rPr>
        <w:tab/>
        <w:t>(2 marks)</w:t>
      </w:r>
    </w:p>
    <w:p w:rsidR="007568A7" w:rsidRDefault="007568A7" w:rsidP="007568A7">
      <w:pPr>
        <w:tabs>
          <w:tab w:val="right" w:pos="9072"/>
        </w:tabs>
        <w:spacing w:after="0" w:line="240" w:lineRule="auto"/>
        <w:rPr>
          <w:rFonts w:eastAsia="Times New Roman" w:cs="Arial"/>
          <w:bCs/>
          <w:lang w:val="en-GB"/>
        </w:rPr>
      </w:pPr>
    </w:p>
    <w:p w:rsidR="007568A7" w:rsidRDefault="007568A7" w:rsidP="007568A7">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7568A7" w:rsidRDefault="007568A7" w:rsidP="007568A7">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7568A7" w:rsidRDefault="007568A7" w:rsidP="007568A7">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7568A7" w:rsidRDefault="007568A7" w:rsidP="007568A7">
      <w:pPr>
        <w:spacing w:after="0" w:line="240" w:lineRule="auto"/>
        <w:ind w:left="567"/>
        <w:rPr>
          <w:rFonts w:eastAsia="Times New Roman" w:cs="Arial"/>
          <w:bCs/>
          <w:lang w:val="en-GB"/>
        </w:rPr>
      </w:pPr>
    </w:p>
    <w:p w:rsidR="007568A7" w:rsidRDefault="007568A7" w:rsidP="007568A7">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7270FE" w:rsidRPr="000E7B92" w:rsidRDefault="007270FE" w:rsidP="000E7B92">
      <w:pPr>
        <w:spacing w:after="0" w:line="240" w:lineRule="auto"/>
        <w:rPr>
          <w:rFonts w:eastAsia="Times New Roman" w:cs="Arial"/>
          <w:bCs/>
          <w:lang w:val="en-GB"/>
        </w:rPr>
      </w:pPr>
    </w:p>
    <w:p w:rsidR="007235ED" w:rsidRDefault="007235ED" w:rsidP="00585985">
      <w:pPr>
        <w:pStyle w:val="ListParagraph"/>
        <w:spacing w:after="0" w:line="240" w:lineRule="auto"/>
        <w:ind w:left="567"/>
        <w:rPr>
          <w:rFonts w:eastAsia="Times New Roman" w:cs="Arial"/>
          <w:bCs/>
          <w:lang w:val="en-GB"/>
        </w:rPr>
      </w:pPr>
    </w:p>
    <w:p w:rsidR="007270FE" w:rsidRPr="008F25AB" w:rsidRDefault="008F25AB" w:rsidP="006C35DC">
      <w:pPr>
        <w:pStyle w:val="ListParagraph"/>
        <w:numPr>
          <w:ilvl w:val="0"/>
          <w:numId w:val="32"/>
        </w:numPr>
        <w:tabs>
          <w:tab w:val="right" w:pos="9072"/>
        </w:tabs>
        <w:spacing w:after="0" w:line="240" w:lineRule="auto"/>
        <w:ind w:left="567" w:hanging="567"/>
        <w:rPr>
          <w:rFonts w:eastAsia="Times New Roman" w:cs="Arial"/>
          <w:bCs/>
          <w:lang w:val="en-GB"/>
        </w:rPr>
      </w:pPr>
      <w:r>
        <w:rPr>
          <w:rFonts w:eastAsia="Times New Roman" w:cs="Arial"/>
          <w:bCs/>
          <w:lang w:val="en-GB"/>
        </w:rPr>
        <w:t>Name and describe the process by which the</w:t>
      </w:r>
      <w:r w:rsidRPr="00BF27CE">
        <w:rPr>
          <w:rFonts w:eastAsia="Times New Roman" w:cs="Arial"/>
          <w:bCs/>
          <w:lang w:val="en-GB"/>
        </w:rPr>
        <w:t xml:space="preserve"> </w:t>
      </w:r>
      <w:proofErr w:type="spellStart"/>
      <w:r w:rsidRPr="00BF27CE">
        <w:rPr>
          <w:rFonts w:eastAsia="Times New Roman" w:cs="Arial"/>
          <w:bCs/>
          <w:lang w:val="en-GB"/>
        </w:rPr>
        <w:t>Kwinana</w:t>
      </w:r>
      <w:proofErr w:type="spellEnd"/>
      <w:r w:rsidRPr="00BF27CE">
        <w:rPr>
          <w:rFonts w:eastAsia="Times New Roman" w:cs="Arial"/>
          <w:bCs/>
          <w:lang w:val="en-GB"/>
        </w:rPr>
        <w:t xml:space="preserve"> desalination plant produce</w:t>
      </w:r>
      <w:r>
        <w:rPr>
          <w:rFonts w:eastAsia="Times New Roman" w:cs="Arial"/>
          <w:bCs/>
          <w:lang w:val="en-GB"/>
        </w:rPr>
        <w:t xml:space="preserve">s drinkable water. </w:t>
      </w:r>
      <w:r w:rsidR="00031C13">
        <w:rPr>
          <w:rFonts w:eastAsia="Times New Roman" w:cs="Arial"/>
          <w:bCs/>
          <w:lang w:val="en-GB"/>
        </w:rPr>
        <w:tab/>
      </w:r>
      <w:r w:rsidRPr="008F25AB">
        <w:rPr>
          <w:rFonts w:eastAsia="Times New Roman" w:cs="Arial"/>
          <w:bCs/>
          <w:lang w:val="en-GB"/>
        </w:rPr>
        <w:t>(4 marks)</w:t>
      </w:r>
    </w:p>
    <w:p w:rsidR="007270FE" w:rsidRDefault="007270FE" w:rsidP="00585985">
      <w:pPr>
        <w:pStyle w:val="ListParagraph"/>
        <w:spacing w:after="0" w:line="240" w:lineRule="auto"/>
        <w:rPr>
          <w:rFonts w:eastAsia="Times New Roman" w:cs="Arial"/>
          <w:bCs/>
          <w:lang w:val="en-GB"/>
        </w:rPr>
      </w:pPr>
    </w:p>
    <w:p w:rsidR="00F86B2B" w:rsidRDefault="00F86B2B" w:rsidP="00F86B2B">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F86B2B" w:rsidRDefault="00F86B2B" w:rsidP="00F86B2B">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F86B2B" w:rsidRDefault="00F86B2B" w:rsidP="00F86B2B">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86B2B" w:rsidRDefault="00F86B2B" w:rsidP="00F86B2B">
      <w:pPr>
        <w:spacing w:after="0" w:line="240" w:lineRule="auto"/>
        <w:ind w:left="567"/>
        <w:rPr>
          <w:rFonts w:eastAsia="Times New Roman" w:cs="Arial"/>
          <w:bCs/>
          <w:lang w:val="en-GB"/>
        </w:rPr>
      </w:pPr>
    </w:p>
    <w:p w:rsidR="00F86B2B" w:rsidRDefault="00F86B2B" w:rsidP="00F86B2B">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86B2B" w:rsidRDefault="00F86B2B" w:rsidP="00F86B2B">
      <w:pPr>
        <w:spacing w:after="0" w:line="240" w:lineRule="auto"/>
        <w:ind w:left="567"/>
        <w:rPr>
          <w:rFonts w:eastAsia="Times New Roman" w:cs="Arial"/>
          <w:bCs/>
          <w:lang w:val="en-GB"/>
        </w:rPr>
      </w:pPr>
    </w:p>
    <w:p w:rsidR="00F86B2B" w:rsidRDefault="00F86B2B" w:rsidP="00F86B2B">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F86B2B" w:rsidRDefault="00F86B2B" w:rsidP="00F86B2B">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F86B2B" w:rsidRDefault="00F86B2B" w:rsidP="00F86B2B">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F86B2B" w:rsidRDefault="00F86B2B" w:rsidP="00F86B2B">
      <w:pPr>
        <w:spacing w:after="0" w:line="240" w:lineRule="auto"/>
        <w:ind w:left="567"/>
        <w:rPr>
          <w:rFonts w:eastAsia="Times New Roman" w:cs="Arial"/>
          <w:bCs/>
          <w:lang w:val="en-GB"/>
        </w:rPr>
      </w:pPr>
    </w:p>
    <w:p w:rsidR="006632AC" w:rsidRPr="000E7B92" w:rsidRDefault="00F86B2B" w:rsidP="000E7B92">
      <w:pPr>
        <w:spacing w:after="0" w:line="240" w:lineRule="auto"/>
        <w:ind w:left="567"/>
        <w:rPr>
          <w:rFonts w:eastAsia="Times New Roman" w:cs="Arial"/>
          <w:bCs/>
          <w:lang w:val="en-GB"/>
        </w:rPr>
      </w:pPr>
      <w:r>
        <w:rPr>
          <w:rFonts w:eastAsia="Times New Roman" w:cs="Arial"/>
          <w:bCs/>
          <w:lang w:val="en-GB"/>
        </w:rPr>
        <w:t>_____________________________________________</w:t>
      </w:r>
      <w:r w:rsidR="000E7B92">
        <w:rPr>
          <w:rFonts w:eastAsia="Times New Roman" w:cs="Arial"/>
          <w:bCs/>
          <w:lang w:val="en-GB"/>
        </w:rPr>
        <w:t>_______________________________</w:t>
      </w:r>
    </w:p>
    <w:p w:rsidR="006632AC" w:rsidRPr="007270FE" w:rsidRDefault="006632AC" w:rsidP="00585985">
      <w:pPr>
        <w:pStyle w:val="ListParagraph"/>
        <w:spacing w:after="0" w:line="240" w:lineRule="auto"/>
        <w:rPr>
          <w:rFonts w:eastAsia="Times New Roman" w:cs="Arial"/>
          <w:bCs/>
          <w:lang w:val="en-GB"/>
        </w:rPr>
      </w:pPr>
    </w:p>
    <w:p w:rsidR="007270FE" w:rsidRPr="007270FE" w:rsidRDefault="007270FE" w:rsidP="00585985">
      <w:pPr>
        <w:spacing w:after="0" w:line="240" w:lineRule="auto"/>
        <w:rPr>
          <w:rFonts w:eastAsia="Times New Roman" w:cs="Arial"/>
          <w:bCs/>
          <w:lang w:val="en-GB"/>
        </w:rPr>
      </w:pPr>
    </w:p>
    <w:p w:rsidR="000E7B92" w:rsidRDefault="000E7B92" w:rsidP="006C35DC">
      <w:pPr>
        <w:pStyle w:val="ListParagraph"/>
        <w:numPr>
          <w:ilvl w:val="0"/>
          <w:numId w:val="32"/>
        </w:numPr>
        <w:tabs>
          <w:tab w:val="right" w:pos="9072"/>
        </w:tabs>
        <w:spacing w:after="0" w:line="240" w:lineRule="auto"/>
        <w:ind w:left="567" w:hanging="567"/>
        <w:rPr>
          <w:rFonts w:eastAsia="Times New Roman" w:cs="Arial"/>
          <w:bCs/>
          <w:lang w:val="en-GB"/>
        </w:rPr>
      </w:pPr>
      <w:r>
        <w:rPr>
          <w:rFonts w:eastAsia="Times New Roman" w:cs="Arial"/>
          <w:bCs/>
          <w:lang w:val="en-GB"/>
        </w:rPr>
        <w:t xml:space="preserve">Outline </w:t>
      </w:r>
      <w:r w:rsidR="00BB2BC1">
        <w:rPr>
          <w:rFonts w:eastAsia="Times New Roman" w:cs="Arial"/>
          <w:b/>
          <w:bCs/>
          <w:lang w:val="en-GB"/>
        </w:rPr>
        <w:t>three</w:t>
      </w:r>
      <w:r>
        <w:rPr>
          <w:rFonts w:eastAsia="Times New Roman" w:cs="Arial"/>
          <w:bCs/>
          <w:lang w:val="en-GB"/>
        </w:rPr>
        <w:t xml:space="preserve"> reasons why treated sewage should be used as drinking water in Namibia</w:t>
      </w:r>
      <w:r w:rsidR="00540704">
        <w:rPr>
          <w:rFonts w:eastAsia="Times New Roman" w:cs="Arial"/>
          <w:bCs/>
          <w:lang w:val="en-GB"/>
        </w:rPr>
        <w:t>.</w:t>
      </w:r>
    </w:p>
    <w:p w:rsidR="00640608" w:rsidRPr="00200268" w:rsidRDefault="00CA71DE" w:rsidP="000E7B92">
      <w:pPr>
        <w:pStyle w:val="ListParagraph"/>
        <w:tabs>
          <w:tab w:val="right" w:pos="9072"/>
        </w:tabs>
        <w:spacing w:after="0" w:line="240" w:lineRule="auto"/>
        <w:ind w:left="567"/>
        <w:rPr>
          <w:rFonts w:eastAsia="Times New Roman" w:cs="Arial"/>
          <w:bCs/>
          <w:lang w:val="en-GB"/>
        </w:rPr>
      </w:pPr>
      <w:r>
        <w:rPr>
          <w:rFonts w:eastAsia="Times New Roman" w:cs="Arial"/>
          <w:bCs/>
          <w:lang w:val="en-GB"/>
        </w:rPr>
        <w:tab/>
        <w:t>(3</w:t>
      </w:r>
      <w:r w:rsidR="00BF27CE">
        <w:rPr>
          <w:rFonts w:eastAsia="Times New Roman" w:cs="Arial"/>
          <w:bCs/>
          <w:lang w:val="en-GB"/>
        </w:rPr>
        <w:t xml:space="preserve"> marks)</w:t>
      </w:r>
    </w:p>
    <w:p w:rsidR="00837D2E" w:rsidRDefault="00837D2E" w:rsidP="006632AC">
      <w:pPr>
        <w:pStyle w:val="Heading1"/>
        <w:spacing w:before="0" w:after="0" w:line="240" w:lineRule="auto"/>
        <w:jc w:val="center"/>
      </w:pPr>
    </w:p>
    <w:p w:rsidR="000E7B92" w:rsidRDefault="000E7B92" w:rsidP="000E7B92">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0E7B92" w:rsidRDefault="000E7B92" w:rsidP="000E7B92">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0E7B92" w:rsidRDefault="000E7B92" w:rsidP="000E7B9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0E7B92" w:rsidRDefault="000E7B92" w:rsidP="000E7B92">
      <w:pPr>
        <w:spacing w:after="0" w:line="240" w:lineRule="auto"/>
        <w:ind w:left="567"/>
        <w:rPr>
          <w:rFonts w:eastAsia="Times New Roman" w:cs="Arial"/>
          <w:bCs/>
          <w:lang w:val="en-GB"/>
        </w:rPr>
      </w:pPr>
    </w:p>
    <w:p w:rsidR="000E7B92" w:rsidRDefault="000E7B92" w:rsidP="000E7B9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0E7B92" w:rsidRDefault="000E7B92" w:rsidP="000E7B92">
      <w:pPr>
        <w:spacing w:after="0" w:line="240" w:lineRule="auto"/>
        <w:ind w:left="567"/>
        <w:rPr>
          <w:rFonts w:eastAsia="Times New Roman" w:cs="Arial"/>
          <w:bCs/>
          <w:lang w:val="en-GB"/>
        </w:rPr>
      </w:pPr>
    </w:p>
    <w:p w:rsidR="000E7B92" w:rsidRDefault="000E7B92" w:rsidP="000E7B92">
      <w:pPr>
        <w:tabs>
          <w:tab w:val="left" w:pos="567"/>
        </w:tabs>
        <w:spacing w:after="0" w:line="240" w:lineRule="auto"/>
        <w:rPr>
          <w:rFonts w:eastAsia="Times New Roman" w:cs="Arial"/>
          <w:bCs/>
          <w:lang w:val="en-GB"/>
        </w:rPr>
      </w:pPr>
      <w:r>
        <w:rPr>
          <w:rFonts w:eastAsia="Times New Roman" w:cs="Arial"/>
          <w:bCs/>
          <w:lang w:val="en-GB"/>
        </w:rPr>
        <w:tab/>
        <w:t>_____________________________________________________________________________</w:t>
      </w:r>
    </w:p>
    <w:p w:rsidR="000E7B92" w:rsidRDefault="000E7B92" w:rsidP="000E7B92">
      <w:pPr>
        <w:pStyle w:val="ListParagraph"/>
        <w:spacing w:after="0" w:line="240" w:lineRule="auto"/>
        <w:ind w:left="567"/>
        <w:rPr>
          <w:rFonts w:eastAsia="Times New Roman" w:cs="Arial"/>
          <w:bCs/>
          <w:lang w:val="en-GB"/>
        </w:rPr>
      </w:pPr>
      <w:r>
        <w:rPr>
          <w:rFonts w:eastAsia="Times New Roman" w:cs="Arial"/>
          <w:bCs/>
          <w:lang w:val="en-GB"/>
        </w:rPr>
        <w:tab/>
      </w:r>
      <w:r>
        <w:rPr>
          <w:rFonts w:eastAsia="Times New Roman" w:cs="Arial"/>
          <w:bCs/>
          <w:lang w:val="en-GB"/>
        </w:rPr>
        <w:tab/>
      </w:r>
    </w:p>
    <w:p w:rsidR="000E7B92" w:rsidRDefault="000E7B92" w:rsidP="000E7B9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_____________________________________________________________________________</w:t>
      </w:r>
    </w:p>
    <w:p w:rsidR="000E7B92" w:rsidRDefault="000E7B92" w:rsidP="000E7B92">
      <w:pPr>
        <w:spacing w:after="0" w:line="240" w:lineRule="auto"/>
        <w:ind w:left="567"/>
        <w:rPr>
          <w:rFonts w:eastAsia="Times New Roman" w:cs="Arial"/>
          <w:bCs/>
          <w:lang w:val="en-GB"/>
        </w:rPr>
      </w:pPr>
    </w:p>
    <w:p w:rsidR="000E7B92" w:rsidRPr="000E7B92" w:rsidRDefault="000E7B92" w:rsidP="000E7B92">
      <w:pPr>
        <w:spacing w:after="0" w:line="240" w:lineRule="auto"/>
        <w:ind w:left="567"/>
        <w:rPr>
          <w:rFonts w:eastAsia="Times New Roman" w:cs="Arial"/>
          <w:bCs/>
          <w:lang w:val="en-GB"/>
        </w:rPr>
      </w:pPr>
      <w:r>
        <w:rPr>
          <w:rFonts w:eastAsia="Times New Roman" w:cs="Arial"/>
          <w:bCs/>
          <w:lang w:val="en-GB"/>
        </w:rPr>
        <w:t>____________________________________________________________________________</w:t>
      </w:r>
    </w:p>
    <w:p w:rsidR="00BE3C47" w:rsidRDefault="00BE3C47" w:rsidP="008F25AB">
      <w:pPr>
        <w:pStyle w:val="Heading1"/>
        <w:spacing w:before="0"/>
      </w:pPr>
    </w:p>
    <w:p w:rsidR="00837D2E" w:rsidRPr="008F25AB" w:rsidRDefault="009D20BD" w:rsidP="008F25AB">
      <w:pPr>
        <w:pStyle w:val="Heading1"/>
        <w:spacing w:before="0"/>
      </w:pPr>
      <w:r w:rsidRPr="0028297B">
        <w:lastRenderedPageBreak/>
        <w:t>Marking ke</w:t>
      </w:r>
      <w:r>
        <w:t xml:space="preserve">y for </w:t>
      </w:r>
      <w:r w:rsidR="00C05FB6">
        <w:t xml:space="preserve">sample assessment task </w:t>
      </w:r>
      <w:r>
        <w:t xml:space="preserve">5 – </w:t>
      </w:r>
      <w:r w:rsidRPr="0028297B">
        <w:t xml:space="preserve">Unit </w:t>
      </w:r>
      <w:r>
        <w:t>3</w:t>
      </w:r>
    </w:p>
    <w:p w:rsidR="009D20BD" w:rsidRPr="00585985" w:rsidRDefault="00D751D8" w:rsidP="00244AF5">
      <w:pPr>
        <w:pStyle w:val="ListParagraph"/>
        <w:numPr>
          <w:ilvl w:val="0"/>
          <w:numId w:val="8"/>
        </w:numPr>
        <w:spacing w:after="120" w:line="240" w:lineRule="auto"/>
        <w:ind w:left="425" w:right="-613" w:hanging="425"/>
        <w:rPr>
          <w:rFonts w:ascii="Calibri" w:eastAsia="Times New Roman" w:hAnsi="Calibri" w:cs="Times New Roman"/>
          <w:lang w:val="en-GB"/>
        </w:rPr>
      </w:pPr>
      <w:r w:rsidRPr="00200268">
        <w:rPr>
          <w:rFonts w:eastAsia="Times New Roman" w:cs="Arial"/>
          <w:bCs/>
          <w:lang w:val="en-GB"/>
        </w:rPr>
        <w:t xml:space="preserve">The </w:t>
      </w:r>
      <w:proofErr w:type="spellStart"/>
      <w:r w:rsidRPr="00200268">
        <w:rPr>
          <w:rFonts w:eastAsia="Times New Roman" w:cs="Arial"/>
          <w:bCs/>
          <w:lang w:val="en-GB"/>
        </w:rPr>
        <w:t>Subiaco</w:t>
      </w:r>
      <w:proofErr w:type="spellEnd"/>
      <w:r w:rsidRPr="00200268">
        <w:rPr>
          <w:rFonts w:eastAsia="Times New Roman" w:cs="Arial"/>
          <w:bCs/>
          <w:lang w:val="en-GB"/>
        </w:rPr>
        <w:t xml:space="preserve"> waste</w:t>
      </w:r>
      <w:r>
        <w:rPr>
          <w:rFonts w:eastAsia="Times New Roman" w:cs="Arial"/>
          <w:bCs/>
          <w:lang w:val="en-GB"/>
        </w:rPr>
        <w:t xml:space="preserve">water treatment plant was built in 1927. It consisted of two septic tanks. </w:t>
      </w:r>
      <w:r w:rsidR="00244AF5">
        <w:rPr>
          <w:rFonts w:eastAsia="Times New Roman" w:cs="Arial"/>
          <w:bCs/>
          <w:lang w:val="en-GB"/>
        </w:rPr>
        <w:br/>
      </w:r>
      <w:r>
        <w:rPr>
          <w:rFonts w:eastAsia="Times New Roman" w:cs="Arial"/>
          <w:bCs/>
          <w:lang w:val="en-GB"/>
        </w:rPr>
        <w:t xml:space="preserve">Describe the </w:t>
      </w:r>
      <w:r w:rsidRPr="00D751D8">
        <w:rPr>
          <w:rFonts w:eastAsia="Times New Roman" w:cs="Arial"/>
          <w:b/>
          <w:bCs/>
          <w:lang w:val="en-GB"/>
        </w:rPr>
        <w:t>four</w:t>
      </w:r>
      <w:r>
        <w:rPr>
          <w:rFonts w:eastAsia="Times New Roman" w:cs="Arial"/>
          <w:bCs/>
          <w:lang w:val="en-GB"/>
        </w:rPr>
        <w:t xml:space="preserve"> main steps involved in the treatment of sewage by septic tanks at the plant in 1927.</w:t>
      </w:r>
    </w:p>
    <w:tbl>
      <w:tblPr>
        <w:tblStyle w:val="TableGrid1"/>
        <w:tblW w:w="8788" w:type="dxa"/>
        <w:tblInd w:w="534" w:type="dxa"/>
        <w:tblLook w:val="04A0" w:firstRow="1" w:lastRow="0" w:firstColumn="1" w:lastColumn="0" w:noHBand="0" w:noVBand="1"/>
      </w:tblPr>
      <w:tblGrid>
        <w:gridCol w:w="7087"/>
        <w:gridCol w:w="1701"/>
      </w:tblGrid>
      <w:tr w:rsidR="009D20BD" w:rsidRPr="0028297B" w:rsidTr="00023696">
        <w:tc>
          <w:tcPr>
            <w:tcW w:w="7087" w:type="dxa"/>
            <w:tcBorders>
              <w:bottom w:val="single" w:sz="4" w:space="0" w:color="auto"/>
            </w:tcBorders>
            <w:shd w:val="clear" w:color="auto" w:fill="BD9FCF" w:themeFill="accent4"/>
          </w:tcPr>
          <w:p w:rsidR="009D20BD" w:rsidRPr="0028297B" w:rsidRDefault="009D20BD" w:rsidP="00301377">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9D20BD" w:rsidRPr="0028297B" w:rsidRDefault="009D20BD" w:rsidP="00301377">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23696" w:rsidRPr="0028297B" w:rsidTr="00D751D8">
        <w:tc>
          <w:tcPr>
            <w:tcW w:w="7087" w:type="dxa"/>
            <w:tcBorders>
              <w:top w:val="single" w:sz="4" w:space="0" w:color="auto"/>
              <w:left w:val="single" w:sz="4" w:space="0" w:color="auto"/>
              <w:bottom w:val="single" w:sz="4" w:space="0" w:color="auto"/>
              <w:right w:val="single" w:sz="4" w:space="0" w:color="auto"/>
            </w:tcBorders>
          </w:tcPr>
          <w:p w:rsidR="00023696" w:rsidRPr="00C05FB6" w:rsidRDefault="00E82427" w:rsidP="00C05FB6">
            <w:pPr>
              <w:rPr>
                <w:rFonts w:cs="Arial"/>
                <w:sz w:val="20"/>
                <w:szCs w:val="20"/>
              </w:rPr>
            </w:pPr>
            <w:r>
              <w:rPr>
                <w:rFonts w:cs="Arial"/>
                <w:sz w:val="20"/>
                <w:szCs w:val="20"/>
              </w:rPr>
              <w:t>G</w:t>
            </w:r>
            <w:r w:rsidR="00023696" w:rsidRPr="00C05FB6">
              <w:rPr>
                <w:rFonts w:cs="Arial"/>
                <w:sz w:val="20"/>
                <w:szCs w:val="20"/>
              </w:rPr>
              <w:t>rey water from houses would flow into the septic tanks</w:t>
            </w:r>
          </w:p>
        </w:tc>
        <w:tc>
          <w:tcPr>
            <w:tcW w:w="1701" w:type="dxa"/>
            <w:tcBorders>
              <w:top w:val="single" w:sz="4" w:space="0" w:color="auto"/>
              <w:left w:val="single" w:sz="4" w:space="0" w:color="auto"/>
              <w:bottom w:val="single" w:sz="4" w:space="0" w:color="auto"/>
              <w:right w:val="single" w:sz="4" w:space="0" w:color="auto"/>
            </w:tcBorders>
            <w:vAlign w:val="center"/>
          </w:tcPr>
          <w:p w:rsidR="00023696" w:rsidRPr="00D751D8" w:rsidRDefault="00D751D8" w:rsidP="00D751D8">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9D20BD" w:rsidRPr="0028297B" w:rsidTr="00D751D8">
        <w:tc>
          <w:tcPr>
            <w:tcW w:w="7087" w:type="dxa"/>
            <w:tcBorders>
              <w:top w:val="single" w:sz="4" w:space="0" w:color="auto"/>
              <w:left w:val="single" w:sz="4" w:space="0" w:color="auto"/>
              <w:bottom w:val="single" w:sz="4" w:space="0" w:color="auto"/>
              <w:right w:val="single" w:sz="4" w:space="0" w:color="auto"/>
            </w:tcBorders>
          </w:tcPr>
          <w:p w:rsidR="00023696" w:rsidRPr="00C05FB6" w:rsidRDefault="00E82427" w:rsidP="00C05FB6">
            <w:pPr>
              <w:rPr>
                <w:rFonts w:cs="Arial"/>
                <w:sz w:val="20"/>
                <w:szCs w:val="20"/>
              </w:rPr>
            </w:pPr>
            <w:r>
              <w:rPr>
                <w:rFonts w:cs="Arial"/>
                <w:sz w:val="20"/>
                <w:szCs w:val="20"/>
              </w:rPr>
              <w:t>S</w:t>
            </w:r>
            <w:r w:rsidR="00023696" w:rsidRPr="00C05FB6">
              <w:rPr>
                <w:rFonts w:cs="Arial"/>
                <w:sz w:val="20"/>
                <w:szCs w:val="20"/>
              </w:rPr>
              <w:t xml:space="preserve">olids settle to the bottom of the tanks and undergo bacterial </w:t>
            </w:r>
            <w:r w:rsidR="00D751D8" w:rsidRPr="00C05FB6">
              <w:rPr>
                <w:rFonts w:cs="Arial"/>
                <w:sz w:val="20"/>
                <w:szCs w:val="20"/>
              </w:rPr>
              <w:t>digestion to produce sludge, which can then be removed and disposed of</w:t>
            </w:r>
          </w:p>
        </w:tc>
        <w:tc>
          <w:tcPr>
            <w:tcW w:w="1701" w:type="dxa"/>
            <w:tcBorders>
              <w:top w:val="single" w:sz="4" w:space="0" w:color="auto"/>
              <w:left w:val="single" w:sz="4" w:space="0" w:color="auto"/>
              <w:bottom w:val="single" w:sz="4" w:space="0" w:color="auto"/>
              <w:right w:val="single" w:sz="4" w:space="0" w:color="auto"/>
            </w:tcBorders>
            <w:vAlign w:val="center"/>
          </w:tcPr>
          <w:p w:rsidR="009D20BD" w:rsidRPr="00D751D8" w:rsidRDefault="00D751D8" w:rsidP="00D751D8">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023696" w:rsidRPr="0028297B" w:rsidTr="00D751D8">
        <w:tc>
          <w:tcPr>
            <w:tcW w:w="7087" w:type="dxa"/>
            <w:tcBorders>
              <w:top w:val="single" w:sz="4" w:space="0" w:color="auto"/>
            </w:tcBorders>
          </w:tcPr>
          <w:p w:rsidR="00023696" w:rsidRPr="00C05FB6" w:rsidRDefault="00E82427" w:rsidP="00C05FB6">
            <w:pPr>
              <w:rPr>
                <w:rFonts w:cs="Arial"/>
                <w:sz w:val="20"/>
                <w:szCs w:val="20"/>
              </w:rPr>
            </w:pPr>
            <w:r>
              <w:rPr>
                <w:rFonts w:cs="Arial"/>
                <w:sz w:val="20"/>
                <w:szCs w:val="20"/>
              </w:rPr>
              <w:t>Li</w:t>
            </w:r>
            <w:r w:rsidR="00023696" w:rsidRPr="00C05FB6">
              <w:rPr>
                <w:rFonts w:cs="Arial"/>
                <w:sz w:val="20"/>
                <w:szCs w:val="20"/>
              </w:rPr>
              <w:t>ghter s</w:t>
            </w:r>
            <w:r w:rsidR="00B42447" w:rsidRPr="00C05FB6">
              <w:rPr>
                <w:rFonts w:cs="Arial"/>
                <w:sz w:val="20"/>
                <w:szCs w:val="20"/>
              </w:rPr>
              <w:t xml:space="preserve">olids, such as oil and grease, </w:t>
            </w:r>
            <w:r w:rsidR="00023696" w:rsidRPr="00C05FB6">
              <w:rPr>
                <w:rFonts w:cs="Arial"/>
                <w:sz w:val="20"/>
                <w:szCs w:val="20"/>
              </w:rPr>
              <w:t>float to the</w:t>
            </w:r>
            <w:r w:rsidR="00B25BAD">
              <w:rPr>
                <w:rFonts w:cs="Arial"/>
                <w:sz w:val="20"/>
                <w:szCs w:val="20"/>
              </w:rPr>
              <w:t xml:space="preserve"> surface</w:t>
            </w:r>
            <w:r w:rsidRPr="00C05FB6">
              <w:rPr>
                <w:rFonts w:cs="Arial"/>
                <w:sz w:val="20"/>
                <w:szCs w:val="20"/>
              </w:rPr>
              <w:t>, which can then be removed and disposed of</w:t>
            </w:r>
          </w:p>
        </w:tc>
        <w:tc>
          <w:tcPr>
            <w:tcW w:w="1701" w:type="dxa"/>
            <w:tcBorders>
              <w:top w:val="single" w:sz="4" w:space="0" w:color="auto"/>
            </w:tcBorders>
            <w:vAlign w:val="center"/>
          </w:tcPr>
          <w:p w:rsidR="00023696" w:rsidRPr="00D751D8" w:rsidRDefault="00D751D8" w:rsidP="00D751D8">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D751D8" w:rsidRPr="0028297B" w:rsidTr="00D751D8">
        <w:tc>
          <w:tcPr>
            <w:tcW w:w="7087" w:type="dxa"/>
            <w:tcBorders>
              <w:top w:val="single" w:sz="4" w:space="0" w:color="auto"/>
              <w:bottom w:val="single" w:sz="4" w:space="0" w:color="auto"/>
            </w:tcBorders>
          </w:tcPr>
          <w:p w:rsidR="00D751D8" w:rsidRPr="00C05FB6" w:rsidRDefault="00E82427" w:rsidP="00C05FB6">
            <w:pPr>
              <w:rPr>
                <w:rFonts w:cs="Arial"/>
                <w:sz w:val="20"/>
                <w:szCs w:val="20"/>
              </w:rPr>
            </w:pPr>
            <w:r>
              <w:rPr>
                <w:rFonts w:cs="Arial"/>
                <w:sz w:val="20"/>
                <w:szCs w:val="20"/>
              </w:rPr>
              <w:t>R</w:t>
            </w:r>
            <w:r w:rsidR="00D751D8" w:rsidRPr="00C05FB6">
              <w:rPr>
                <w:rFonts w:cs="Arial"/>
                <w:sz w:val="20"/>
                <w:szCs w:val="20"/>
              </w:rPr>
              <w:t>emaining effluent was treated and then released into the ocean 100</w:t>
            </w:r>
            <w:r w:rsidR="00552282" w:rsidRPr="00C05FB6">
              <w:rPr>
                <w:rFonts w:cs="Arial"/>
                <w:sz w:val="20"/>
                <w:szCs w:val="20"/>
              </w:rPr>
              <w:t xml:space="preserve"> </w:t>
            </w:r>
            <w:r w:rsidR="00D751D8" w:rsidRPr="00C05FB6">
              <w:rPr>
                <w:rFonts w:cs="Arial"/>
                <w:sz w:val="20"/>
                <w:szCs w:val="20"/>
              </w:rPr>
              <w:t>m</w:t>
            </w:r>
            <w:r>
              <w:rPr>
                <w:rFonts w:cs="Arial"/>
                <w:sz w:val="20"/>
                <w:szCs w:val="20"/>
              </w:rPr>
              <w:t>etres</w:t>
            </w:r>
            <w:r w:rsidR="00D751D8" w:rsidRPr="00C05FB6">
              <w:rPr>
                <w:rFonts w:cs="Arial"/>
                <w:sz w:val="20"/>
                <w:szCs w:val="20"/>
              </w:rPr>
              <w:t xml:space="preserve"> offshore</w:t>
            </w:r>
          </w:p>
        </w:tc>
        <w:tc>
          <w:tcPr>
            <w:tcW w:w="1701" w:type="dxa"/>
            <w:tcBorders>
              <w:top w:val="single" w:sz="4" w:space="0" w:color="auto"/>
              <w:bottom w:val="single" w:sz="4" w:space="0" w:color="auto"/>
            </w:tcBorders>
            <w:vAlign w:val="center"/>
          </w:tcPr>
          <w:p w:rsidR="00D751D8" w:rsidRPr="00D751D8" w:rsidRDefault="00D751D8" w:rsidP="00D751D8">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D751D8" w:rsidRPr="0028297B" w:rsidTr="00023696">
        <w:tc>
          <w:tcPr>
            <w:tcW w:w="7087" w:type="dxa"/>
            <w:tcBorders>
              <w:top w:val="single" w:sz="4" w:space="0" w:color="auto"/>
            </w:tcBorders>
          </w:tcPr>
          <w:p w:rsidR="00D751D8" w:rsidRPr="00D751D8" w:rsidRDefault="00D751D8" w:rsidP="00D751D8">
            <w:pPr>
              <w:spacing w:line="264" w:lineRule="auto"/>
              <w:contextualSpacing/>
              <w:jc w:val="right"/>
              <w:rPr>
                <w:rFonts w:cs="Times New Roman"/>
                <w:b/>
                <w:sz w:val="20"/>
                <w:szCs w:val="20"/>
                <w:lang w:val="en-GB"/>
              </w:rPr>
            </w:pPr>
            <w:r w:rsidRPr="00D751D8">
              <w:rPr>
                <w:rFonts w:cs="Times New Roman"/>
                <w:b/>
                <w:sz w:val="20"/>
                <w:szCs w:val="20"/>
                <w:lang w:val="en-GB"/>
              </w:rPr>
              <w:t>Total</w:t>
            </w:r>
          </w:p>
        </w:tc>
        <w:tc>
          <w:tcPr>
            <w:tcW w:w="1701" w:type="dxa"/>
            <w:tcBorders>
              <w:top w:val="single" w:sz="4" w:space="0" w:color="auto"/>
            </w:tcBorders>
            <w:vAlign w:val="center"/>
          </w:tcPr>
          <w:p w:rsidR="00D751D8" w:rsidRPr="0028297B" w:rsidRDefault="00D751D8" w:rsidP="00301377">
            <w:pPr>
              <w:spacing w:line="264" w:lineRule="auto"/>
              <w:contextualSpacing/>
              <w:jc w:val="right"/>
              <w:rPr>
                <w:rFonts w:cs="Times New Roman"/>
                <w:b/>
                <w:sz w:val="20"/>
                <w:szCs w:val="20"/>
                <w:lang w:val="en-GB"/>
              </w:rPr>
            </w:pPr>
            <w:r>
              <w:rPr>
                <w:rFonts w:cs="Times New Roman"/>
                <w:b/>
                <w:sz w:val="20"/>
                <w:szCs w:val="20"/>
                <w:lang w:val="en-GB"/>
              </w:rPr>
              <w:t>/4</w:t>
            </w:r>
          </w:p>
        </w:tc>
      </w:tr>
    </w:tbl>
    <w:p w:rsidR="009D20BD" w:rsidRDefault="009D20BD" w:rsidP="00244AF5">
      <w:pPr>
        <w:spacing w:after="0" w:line="240" w:lineRule="auto"/>
        <w:rPr>
          <w:rFonts w:ascii="Calibri" w:eastAsia="Times New Roman" w:hAnsi="Calibri" w:cs="Times New Roman"/>
          <w:sz w:val="18"/>
          <w:szCs w:val="18"/>
          <w:lang w:val="en-GB"/>
        </w:rPr>
      </w:pPr>
    </w:p>
    <w:p w:rsidR="009D20BD" w:rsidRPr="008C2014" w:rsidRDefault="008C2014" w:rsidP="00244AF5">
      <w:pPr>
        <w:pStyle w:val="ListParagraph"/>
        <w:numPr>
          <w:ilvl w:val="0"/>
          <w:numId w:val="8"/>
        </w:numPr>
        <w:spacing w:after="120" w:line="240" w:lineRule="auto"/>
        <w:ind w:left="425" w:hanging="425"/>
        <w:rPr>
          <w:rFonts w:ascii="Calibri" w:eastAsia="Times New Roman" w:hAnsi="Calibri" w:cs="Times New Roman"/>
          <w:lang w:val="en-GB"/>
        </w:rPr>
      </w:pPr>
      <w:r>
        <w:rPr>
          <w:rFonts w:eastAsia="Times New Roman" w:cs="Arial"/>
          <w:bCs/>
          <w:lang w:val="en-GB"/>
        </w:rPr>
        <w:t>Discuss</w:t>
      </w:r>
      <w:r w:rsidR="00D751D8" w:rsidRPr="00D751D8">
        <w:rPr>
          <w:rFonts w:eastAsia="Times New Roman" w:cs="Arial"/>
          <w:bCs/>
          <w:lang w:val="en-GB"/>
        </w:rPr>
        <w:t xml:space="preserve"> </w:t>
      </w:r>
      <w:r w:rsidR="00D751D8" w:rsidRPr="00D751D8">
        <w:rPr>
          <w:rFonts w:eastAsia="Times New Roman" w:cs="Arial"/>
          <w:b/>
          <w:bCs/>
          <w:lang w:val="en-GB"/>
        </w:rPr>
        <w:t>two</w:t>
      </w:r>
      <w:r w:rsidR="00D751D8" w:rsidRPr="00D751D8">
        <w:rPr>
          <w:rFonts w:eastAsia="Times New Roman" w:cs="Arial"/>
          <w:bCs/>
          <w:lang w:val="en-GB"/>
        </w:rPr>
        <w:t xml:space="preserve"> environmental concerns related to the operation of the </w:t>
      </w:r>
      <w:proofErr w:type="spellStart"/>
      <w:r w:rsidR="00D751D8" w:rsidRPr="00D751D8">
        <w:rPr>
          <w:rFonts w:eastAsia="Times New Roman" w:cs="Arial"/>
          <w:bCs/>
          <w:lang w:val="en-GB"/>
        </w:rPr>
        <w:t>Subiaco</w:t>
      </w:r>
      <w:proofErr w:type="spellEnd"/>
      <w:r w:rsidR="00D751D8" w:rsidRPr="00D751D8">
        <w:rPr>
          <w:rFonts w:eastAsia="Times New Roman" w:cs="Arial"/>
          <w:bCs/>
          <w:lang w:val="en-GB"/>
        </w:rPr>
        <w:t xml:space="preserve"> wastewater treatment plant in 1927.</w:t>
      </w:r>
    </w:p>
    <w:tbl>
      <w:tblPr>
        <w:tblStyle w:val="TableGrid1"/>
        <w:tblW w:w="8788" w:type="dxa"/>
        <w:tblInd w:w="534" w:type="dxa"/>
        <w:tblLook w:val="04A0" w:firstRow="1" w:lastRow="0" w:firstColumn="1" w:lastColumn="0" w:noHBand="0" w:noVBand="1"/>
      </w:tblPr>
      <w:tblGrid>
        <w:gridCol w:w="7087"/>
        <w:gridCol w:w="1701"/>
      </w:tblGrid>
      <w:tr w:rsidR="00585985" w:rsidRPr="0028297B" w:rsidTr="00585985">
        <w:tc>
          <w:tcPr>
            <w:tcW w:w="7087" w:type="dxa"/>
            <w:shd w:val="clear" w:color="auto" w:fill="BD9FCF" w:themeFill="accent4"/>
          </w:tcPr>
          <w:p w:rsidR="00585985" w:rsidRPr="0028297B" w:rsidRDefault="00585985" w:rsidP="00585985">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585985" w:rsidRPr="0028297B" w:rsidRDefault="00585985" w:rsidP="00585985">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585985" w:rsidRPr="0028297B" w:rsidTr="00585985">
        <w:tc>
          <w:tcPr>
            <w:tcW w:w="7087" w:type="dxa"/>
          </w:tcPr>
          <w:p w:rsidR="00585985" w:rsidRPr="0028297B" w:rsidRDefault="00BB5AC5" w:rsidP="00585985">
            <w:pPr>
              <w:spacing w:line="264" w:lineRule="auto"/>
              <w:contextualSpacing/>
              <w:rPr>
                <w:rFonts w:cs="Times New Roman"/>
                <w:sz w:val="20"/>
                <w:szCs w:val="20"/>
                <w:lang w:val="en-GB"/>
              </w:rPr>
            </w:pPr>
            <w:r>
              <w:rPr>
                <w:rFonts w:cs="Times New Roman"/>
                <w:sz w:val="20"/>
                <w:szCs w:val="20"/>
                <w:lang w:val="en-GB"/>
              </w:rPr>
              <w:t>A</w:t>
            </w:r>
            <w:r w:rsidR="008C2014">
              <w:rPr>
                <w:rFonts w:cs="Times New Roman"/>
                <w:sz w:val="20"/>
                <w:szCs w:val="20"/>
                <w:lang w:val="en-GB"/>
              </w:rPr>
              <w:t>ny two environmental concerns discussed</w:t>
            </w:r>
          </w:p>
        </w:tc>
        <w:tc>
          <w:tcPr>
            <w:tcW w:w="1701" w:type="dxa"/>
          </w:tcPr>
          <w:p w:rsidR="00585985" w:rsidRPr="0028297B" w:rsidRDefault="008C2014" w:rsidP="00585985">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2</w:t>
            </w:r>
          </w:p>
        </w:tc>
      </w:tr>
      <w:tr w:rsidR="00585985" w:rsidRPr="0028297B" w:rsidTr="00585985">
        <w:tc>
          <w:tcPr>
            <w:tcW w:w="7087" w:type="dxa"/>
          </w:tcPr>
          <w:p w:rsidR="00585985" w:rsidRPr="0028297B" w:rsidRDefault="00585985" w:rsidP="00585985">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585985" w:rsidRPr="0028297B" w:rsidRDefault="008C2014" w:rsidP="00585985">
            <w:pPr>
              <w:spacing w:line="264" w:lineRule="auto"/>
              <w:contextualSpacing/>
              <w:jc w:val="right"/>
              <w:rPr>
                <w:rFonts w:cs="Times New Roman"/>
                <w:b/>
                <w:sz w:val="20"/>
                <w:szCs w:val="20"/>
                <w:lang w:val="en-GB"/>
              </w:rPr>
            </w:pPr>
            <w:r>
              <w:rPr>
                <w:rFonts w:cs="Times New Roman"/>
                <w:b/>
                <w:sz w:val="20"/>
                <w:szCs w:val="20"/>
                <w:lang w:val="en-GB"/>
              </w:rPr>
              <w:t>/2</w:t>
            </w:r>
          </w:p>
        </w:tc>
      </w:tr>
      <w:tr w:rsidR="00585985" w:rsidRPr="0028297B" w:rsidTr="00585985">
        <w:tc>
          <w:tcPr>
            <w:tcW w:w="8788" w:type="dxa"/>
            <w:gridSpan w:val="2"/>
            <w:shd w:val="clear" w:color="auto" w:fill="F1EBF5" w:themeFill="accent4" w:themeFillTint="33"/>
          </w:tcPr>
          <w:p w:rsidR="00585985" w:rsidRPr="0028297B" w:rsidRDefault="00585985" w:rsidP="00585985">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8C2014" w:rsidRPr="0028297B" w:rsidTr="00585985">
        <w:tc>
          <w:tcPr>
            <w:tcW w:w="8788" w:type="dxa"/>
            <w:gridSpan w:val="2"/>
          </w:tcPr>
          <w:p w:rsidR="008C2014" w:rsidRPr="00800225" w:rsidRDefault="008C2014" w:rsidP="00800225">
            <w:pPr>
              <w:pStyle w:val="ListParagraph"/>
              <w:numPr>
                <w:ilvl w:val="0"/>
                <w:numId w:val="20"/>
              </w:numPr>
              <w:ind w:left="284" w:hanging="251"/>
              <w:rPr>
                <w:rFonts w:cs="Arial"/>
                <w:sz w:val="20"/>
                <w:szCs w:val="20"/>
              </w:rPr>
            </w:pPr>
            <w:r w:rsidRPr="00800225">
              <w:rPr>
                <w:rFonts w:cs="Arial"/>
                <w:sz w:val="20"/>
                <w:szCs w:val="20"/>
              </w:rPr>
              <w:t>the effluent would have been high in nutrients which could affect the aquatic ecosystem</w:t>
            </w:r>
          </w:p>
          <w:p w:rsidR="00BB5AC5" w:rsidRPr="00800225" w:rsidRDefault="00BB5AC5" w:rsidP="00800225">
            <w:pPr>
              <w:pStyle w:val="ListParagraph"/>
              <w:numPr>
                <w:ilvl w:val="0"/>
                <w:numId w:val="20"/>
              </w:numPr>
              <w:ind w:left="284" w:hanging="251"/>
              <w:rPr>
                <w:rFonts w:cs="Arial"/>
                <w:sz w:val="20"/>
                <w:szCs w:val="20"/>
              </w:rPr>
            </w:pPr>
            <w:r w:rsidRPr="00800225">
              <w:rPr>
                <w:rFonts w:cs="Arial"/>
                <w:sz w:val="20"/>
                <w:szCs w:val="20"/>
              </w:rPr>
              <w:t>the effluent could have caused algal blooms/eutrophication</w:t>
            </w:r>
          </w:p>
          <w:p w:rsidR="00BB5AC5" w:rsidRPr="00C05FB6" w:rsidRDefault="00BB5AC5" w:rsidP="00C05FB6">
            <w:pPr>
              <w:pStyle w:val="ListParagraph"/>
              <w:numPr>
                <w:ilvl w:val="0"/>
                <w:numId w:val="20"/>
              </w:numPr>
              <w:ind w:left="284" w:hanging="251"/>
              <w:rPr>
                <w:rFonts w:cs="Times New Roman"/>
                <w:sz w:val="20"/>
                <w:szCs w:val="20"/>
                <w:lang w:val="en-GB"/>
              </w:rPr>
            </w:pPr>
            <w:r w:rsidRPr="00800225">
              <w:rPr>
                <w:rFonts w:cs="Arial"/>
                <w:sz w:val="20"/>
                <w:szCs w:val="20"/>
              </w:rPr>
              <w:t xml:space="preserve">the effluent was discharged only 100 </w:t>
            </w:r>
            <w:r w:rsidR="00552282">
              <w:rPr>
                <w:rFonts w:cs="Arial"/>
                <w:sz w:val="20"/>
                <w:szCs w:val="20"/>
              </w:rPr>
              <w:t>m</w:t>
            </w:r>
            <w:r w:rsidR="00E82427">
              <w:rPr>
                <w:rFonts w:cs="Arial"/>
                <w:sz w:val="20"/>
                <w:szCs w:val="20"/>
              </w:rPr>
              <w:t>etres</w:t>
            </w:r>
            <w:r w:rsidR="00552282" w:rsidRPr="00800225">
              <w:rPr>
                <w:rFonts w:cs="Arial"/>
                <w:sz w:val="20"/>
                <w:szCs w:val="20"/>
              </w:rPr>
              <w:t xml:space="preserve"> </w:t>
            </w:r>
            <w:r w:rsidR="00552282">
              <w:rPr>
                <w:rFonts w:cs="Arial"/>
                <w:sz w:val="20"/>
                <w:szCs w:val="20"/>
              </w:rPr>
              <w:t>off</w:t>
            </w:r>
            <w:r w:rsidRPr="00800225">
              <w:rPr>
                <w:rFonts w:cs="Arial"/>
                <w:sz w:val="20"/>
                <w:szCs w:val="20"/>
              </w:rPr>
              <w:t xml:space="preserve">shore so the effluent could have </w:t>
            </w:r>
            <w:r w:rsidR="00E82427">
              <w:rPr>
                <w:rFonts w:cs="Arial"/>
                <w:sz w:val="20"/>
                <w:szCs w:val="20"/>
              </w:rPr>
              <w:t>washed</w:t>
            </w:r>
            <w:r w:rsidRPr="00800225">
              <w:rPr>
                <w:rFonts w:cs="Arial"/>
                <w:sz w:val="20"/>
                <w:szCs w:val="20"/>
              </w:rPr>
              <w:t xml:space="preserve"> onto the beaches</w:t>
            </w:r>
          </w:p>
        </w:tc>
      </w:tr>
    </w:tbl>
    <w:p w:rsidR="00800225" w:rsidRDefault="00800225" w:rsidP="00244AF5">
      <w:pPr>
        <w:spacing w:after="0" w:line="240" w:lineRule="auto"/>
        <w:rPr>
          <w:rFonts w:ascii="Calibri" w:eastAsia="Times New Roman" w:hAnsi="Calibri" w:cs="Times New Roman"/>
          <w:sz w:val="18"/>
          <w:szCs w:val="18"/>
          <w:lang w:val="en-GB"/>
        </w:rPr>
      </w:pPr>
    </w:p>
    <w:p w:rsidR="00FD2B13" w:rsidRDefault="00FD2B13" w:rsidP="00244AF5">
      <w:pPr>
        <w:pStyle w:val="ListParagraph"/>
        <w:numPr>
          <w:ilvl w:val="0"/>
          <w:numId w:val="8"/>
        </w:numPr>
        <w:spacing w:after="120" w:line="240" w:lineRule="auto"/>
        <w:ind w:left="426" w:right="-330" w:hanging="426"/>
        <w:rPr>
          <w:rFonts w:eastAsia="Times New Roman" w:cs="Arial"/>
          <w:bCs/>
          <w:lang w:val="en-GB"/>
        </w:rPr>
      </w:pPr>
      <w:r w:rsidRPr="00FD2B13">
        <w:rPr>
          <w:rFonts w:eastAsia="Times New Roman" w:cs="Arial"/>
          <w:bCs/>
          <w:lang w:val="en-GB"/>
        </w:rPr>
        <w:t xml:space="preserve">In the space provided, create a flow diagram for the </w:t>
      </w:r>
      <w:proofErr w:type="spellStart"/>
      <w:r w:rsidRPr="00FD2B13">
        <w:rPr>
          <w:rFonts w:eastAsia="Times New Roman" w:cs="Arial"/>
          <w:bCs/>
          <w:lang w:val="en-GB"/>
        </w:rPr>
        <w:t>Subiaco</w:t>
      </w:r>
      <w:proofErr w:type="spellEnd"/>
      <w:r w:rsidRPr="00FD2B13">
        <w:rPr>
          <w:rFonts w:eastAsia="Times New Roman" w:cs="Arial"/>
          <w:bCs/>
          <w:lang w:val="en-GB"/>
        </w:rPr>
        <w:t xml:space="preserve"> </w:t>
      </w:r>
      <w:r w:rsidR="00552282">
        <w:rPr>
          <w:rFonts w:eastAsia="Times New Roman" w:cs="Arial"/>
          <w:bCs/>
          <w:lang w:val="en-GB"/>
        </w:rPr>
        <w:t>w</w:t>
      </w:r>
      <w:r w:rsidRPr="00FD2B13">
        <w:rPr>
          <w:rFonts w:eastAsia="Times New Roman" w:cs="Arial"/>
          <w:bCs/>
          <w:lang w:val="en-GB"/>
        </w:rPr>
        <w:t>astewater treatment plant.</w:t>
      </w:r>
    </w:p>
    <w:tbl>
      <w:tblPr>
        <w:tblStyle w:val="TableGrid1"/>
        <w:tblW w:w="8788" w:type="dxa"/>
        <w:tblInd w:w="534" w:type="dxa"/>
        <w:tblLook w:val="04A0" w:firstRow="1" w:lastRow="0" w:firstColumn="1" w:lastColumn="0" w:noHBand="0" w:noVBand="1"/>
      </w:tblPr>
      <w:tblGrid>
        <w:gridCol w:w="7087"/>
        <w:gridCol w:w="1701"/>
      </w:tblGrid>
      <w:tr w:rsidR="00BB2BC1" w:rsidRPr="0028297B" w:rsidTr="00800225">
        <w:trPr>
          <w:trHeight w:val="279"/>
        </w:trPr>
        <w:tc>
          <w:tcPr>
            <w:tcW w:w="7087" w:type="dxa"/>
            <w:shd w:val="clear" w:color="auto" w:fill="C3A9D3" w:themeFill="accent3" w:themeFillTint="99"/>
          </w:tcPr>
          <w:p w:rsidR="00BB2BC1" w:rsidRPr="0028297B" w:rsidRDefault="00BB2BC1" w:rsidP="00BB2BC1">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C3A9D3" w:themeFill="accent3" w:themeFillTint="99"/>
          </w:tcPr>
          <w:p w:rsidR="00BB2BC1" w:rsidRPr="0028297B" w:rsidRDefault="00BB2BC1" w:rsidP="00BB2BC1">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BB2BC1" w:rsidRPr="0028297B" w:rsidTr="00800225">
        <w:trPr>
          <w:trHeight w:val="20"/>
        </w:trPr>
        <w:tc>
          <w:tcPr>
            <w:tcW w:w="7087" w:type="dxa"/>
            <w:shd w:val="clear" w:color="auto" w:fill="auto"/>
          </w:tcPr>
          <w:p w:rsidR="00BB2BC1" w:rsidRDefault="00005219" w:rsidP="00800225">
            <w:pPr>
              <w:contextualSpacing/>
              <w:rPr>
                <w:rFonts w:cs="Times New Roman"/>
                <w:sz w:val="20"/>
                <w:szCs w:val="20"/>
                <w:lang w:val="en-GB"/>
              </w:rPr>
            </w:pPr>
            <w:r>
              <w:rPr>
                <w:rFonts w:cs="Times New Roman"/>
                <w:sz w:val="20"/>
                <w:szCs w:val="20"/>
                <w:lang w:val="en-GB"/>
              </w:rPr>
              <w:t>P</w:t>
            </w:r>
            <w:r w:rsidR="00BB2BC1" w:rsidRPr="00BB2BC1">
              <w:rPr>
                <w:rFonts w:cs="Times New Roman"/>
                <w:sz w:val="20"/>
                <w:szCs w:val="20"/>
                <w:lang w:val="en-GB"/>
              </w:rPr>
              <w:t>reliminary treatment</w:t>
            </w:r>
          </w:p>
          <w:p w:rsidR="00800225" w:rsidRDefault="00B25BAD" w:rsidP="00800225">
            <w:pPr>
              <w:pStyle w:val="ListParagraph"/>
              <w:numPr>
                <w:ilvl w:val="0"/>
                <w:numId w:val="20"/>
              </w:numPr>
              <w:ind w:left="284" w:hanging="251"/>
              <w:rPr>
                <w:rFonts w:cs="Arial"/>
                <w:sz w:val="20"/>
                <w:szCs w:val="20"/>
              </w:rPr>
            </w:pPr>
            <w:r>
              <w:rPr>
                <w:rFonts w:cs="Arial"/>
                <w:sz w:val="20"/>
                <w:szCs w:val="20"/>
              </w:rPr>
              <w:t>s</w:t>
            </w:r>
            <w:r w:rsidR="008F25AB" w:rsidRPr="00800225">
              <w:rPr>
                <w:rFonts w:cs="Arial"/>
                <w:sz w:val="20"/>
                <w:szCs w:val="20"/>
              </w:rPr>
              <w:t>creening</w:t>
            </w:r>
            <w:r w:rsidR="00552282">
              <w:rPr>
                <w:rFonts w:cs="Arial"/>
                <w:sz w:val="20"/>
                <w:szCs w:val="20"/>
              </w:rPr>
              <w:t>,</w:t>
            </w:r>
            <w:r w:rsidR="00CF645A" w:rsidRPr="00800225">
              <w:rPr>
                <w:rFonts w:cs="Arial"/>
                <w:sz w:val="20"/>
                <w:szCs w:val="20"/>
              </w:rPr>
              <w:t xml:space="preserve"> </w:t>
            </w:r>
            <w:r w:rsidR="00470B8E" w:rsidRPr="00800225">
              <w:rPr>
                <w:rFonts w:cs="Arial"/>
                <w:sz w:val="20"/>
                <w:szCs w:val="20"/>
              </w:rPr>
              <w:t xml:space="preserve">with wastes going to </w:t>
            </w:r>
            <w:r w:rsidR="00800225">
              <w:rPr>
                <w:rFonts w:cs="Arial"/>
                <w:sz w:val="20"/>
                <w:szCs w:val="20"/>
              </w:rPr>
              <w:t>landfill</w:t>
            </w:r>
          </w:p>
          <w:p w:rsidR="008F25AB" w:rsidRPr="00800225" w:rsidRDefault="008F25AB" w:rsidP="00800225">
            <w:pPr>
              <w:pStyle w:val="ListParagraph"/>
              <w:numPr>
                <w:ilvl w:val="0"/>
                <w:numId w:val="20"/>
              </w:numPr>
              <w:ind w:left="284" w:hanging="251"/>
              <w:rPr>
                <w:rFonts w:cs="Arial"/>
                <w:sz w:val="20"/>
                <w:szCs w:val="20"/>
              </w:rPr>
            </w:pPr>
            <w:r w:rsidRPr="00800225">
              <w:rPr>
                <w:rFonts w:cs="Arial"/>
                <w:sz w:val="20"/>
                <w:szCs w:val="20"/>
              </w:rPr>
              <w:t>grit</w:t>
            </w:r>
            <w:r w:rsidRPr="00800225">
              <w:rPr>
                <w:rFonts w:cs="Times New Roman"/>
                <w:sz w:val="20"/>
                <w:szCs w:val="20"/>
                <w:lang w:val="en-GB"/>
              </w:rPr>
              <w:t xml:space="preserve"> removal</w:t>
            </w:r>
            <w:r w:rsidR="00552282">
              <w:rPr>
                <w:rFonts w:cs="Times New Roman"/>
                <w:sz w:val="20"/>
                <w:szCs w:val="20"/>
                <w:lang w:val="en-GB"/>
              </w:rPr>
              <w:t>,</w:t>
            </w:r>
            <w:r w:rsidR="00470B8E" w:rsidRPr="00800225">
              <w:rPr>
                <w:rFonts w:cs="Times New Roman"/>
                <w:sz w:val="20"/>
                <w:szCs w:val="20"/>
                <w:lang w:val="en-GB"/>
              </w:rPr>
              <w:t xml:space="preserve"> with wastes going to landfill</w:t>
            </w:r>
          </w:p>
        </w:tc>
        <w:tc>
          <w:tcPr>
            <w:tcW w:w="1701" w:type="dxa"/>
            <w:shd w:val="clear" w:color="auto" w:fill="auto"/>
          </w:tcPr>
          <w:p w:rsidR="00BB2BC1" w:rsidRDefault="00BB2BC1" w:rsidP="00800225">
            <w:pPr>
              <w:contextualSpacing/>
              <w:rPr>
                <w:rFonts w:cs="Times New Roman"/>
                <w:b/>
                <w:sz w:val="20"/>
                <w:szCs w:val="20"/>
                <w:lang w:val="en-GB"/>
              </w:rPr>
            </w:pPr>
          </w:p>
          <w:p w:rsidR="008F25AB" w:rsidRPr="008F25AB" w:rsidRDefault="008F25AB" w:rsidP="00800225">
            <w:pPr>
              <w:contextualSpacing/>
              <w:jc w:val="center"/>
              <w:rPr>
                <w:rFonts w:cs="Times New Roman"/>
                <w:sz w:val="20"/>
                <w:szCs w:val="20"/>
                <w:lang w:val="en-GB"/>
              </w:rPr>
            </w:pPr>
            <w:r w:rsidRPr="008F25AB">
              <w:rPr>
                <w:rFonts w:cs="Times New Roman"/>
                <w:sz w:val="20"/>
                <w:szCs w:val="20"/>
                <w:lang w:val="en-GB"/>
              </w:rPr>
              <w:t>1</w:t>
            </w:r>
          </w:p>
          <w:p w:rsidR="008F25AB" w:rsidRPr="008F25AB" w:rsidRDefault="008F25AB" w:rsidP="00800225">
            <w:pPr>
              <w:contextualSpacing/>
              <w:jc w:val="center"/>
              <w:rPr>
                <w:rFonts w:cs="Times New Roman"/>
                <w:sz w:val="20"/>
                <w:szCs w:val="20"/>
                <w:lang w:val="en-GB"/>
              </w:rPr>
            </w:pPr>
            <w:r w:rsidRPr="008F25AB">
              <w:rPr>
                <w:rFonts w:cs="Times New Roman"/>
                <w:sz w:val="20"/>
                <w:szCs w:val="20"/>
                <w:lang w:val="en-GB"/>
              </w:rPr>
              <w:t>1</w:t>
            </w:r>
          </w:p>
        </w:tc>
      </w:tr>
      <w:tr w:rsidR="00CE6F2C" w:rsidRPr="0028297B" w:rsidTr="00800225">
        <w:trPr>
          <w:trHeight w:val="20"/>
        </w:trPr>
        <w:tc>
          <w:tcPr>
            <w:tcW w:w="7087" w:type="dxa"/>
            <w:shd w:val="clear" w:color="auto" w:fill="auto"/>
          </w:tcPr>
          <w:p w:rsidR="00CE6F2C" w:rsidRDefault="00005219" w:rsidP="00800225">
            <w:pPr>
              <w:ind w:left="175" w:hanging="142"/>
              <w:contextualSpacing/>
              <w:rPr>
                <w:rFonts w:cs="Times New Roman"/>
                <w:sz w:val="20"/>
                <w:szCs w:val="20"/>
                <w:lang w:val="en-GB"/>
              </w:rPr>
            </w:pPr>
            <w:r>
              <w:rPr>
                <w:rFonts w:cs="Times New Roman"/>
                <w:sz w:val="20"/>
                <w:szCs w:val="20"/>
                <w:lang w:val="en-GB"/>
              </w:rPr>
              <w:t>P</w:t>
            </w:r>
            <w:r w:rsidR="00CE6F2C">
              <w:rPr>
                <w:rFonts w:cs="Times New Roman"/>
                <w:sz w:val="20"/>
                <w:szCs w:val="20"/>
                <w:lang w:val="en-GB"/>
              </w:rPr>
              <w:t>rimary treatment</w:t>
            </w:r>
          </w:p>
          <w:p w:rsidR="00CE6F2C" w:rsidRPr="00800225" w:rsidRDefault="00CE6F2C" w:rsidP="00800225">
            <w:pPr>
              <w:pStyle w:val="ListParagraph"/>
              <w:numPr>
                <w:ilvl w:val="0"/>
                <w:numId w:val="20"/>
              </w:numPr>
              <w:ind w:left="284" w:hanging="251"/>
              <w:rPr>
                <w:rFonts w:cs="Arial"/>
                <w:sz w:val="20"/>
                <w:szCs w:val="20"/>
              </w:rPr>
            </w:pPr>
            <w:r w:rsidRPr="00800225">
              <w:rPr>
                <w:rFonts w:cs="Arial"/>
                <w:sz w:val="20"/>
                <w:szCs w:val="20"/>
              </w:rPr>
              <w:t>sedimentation</w:t>
            </w:r>
          </w:p>
          <w:p w:rsidR="00CE6F2C" w:rsidRDefault="00CE6F2C" w:rsidP="00800225">
            <w:pPr>
              <w:pStyle w:val="ListParagraph"/>
              <w:numPr>
                <w:ilvl w:val="0"/>
                <w:numId w:val="20"/>
              </w:numPr>
              <w:ind w:left="284" w:hanging="251"/>
              <w:rPr>
                <w:rFonts w:cs="Times New Roman"/>
                <w:sz w:val="20"/>
                <w:szCs w:val="20"/>
                <w:lang w:val="en-GB"/>
              </w:rPr>
            </w:pPr>
            <w:r w:rsidRPr="00800225">
              <w:rPr>
                <w:rFonts w:cs="Arial"/>
                <w:sz w:val="20"/>
                <w:szCs w:val="20"/>
              </w:rPr>
              <w:t>sludge</w:t>
            </w:r>
            <w:r>
              <w:rPr>
                <w:rFonts w:cs="Times New Roman"/>
                <w:sz w:val="20"/>
                <w:szCs w:val="20"/>
                <w:lang w:val="en-GB"/>
              </w:rPr>
              <w:t xml:space="preserve"> blending</w:t>
            </w:r>
          </w:p>
        </w:tc>
        <w:tc>
          <w:tcPr>
            <w:tcW w:w="1701" w:type="dxa"/>
            <w:shd w:val="clear" w:color="auto" w:fill="auto"/>
          </w:tcPr>
          <w:p w:rsidR="00CE6F2C" w:rsidRDefault="00CE6F2C" w:rsidP="00800225">
            <w:pPr>
              <w:contextualSpacing/>
              <w:jc w:val="center"/>
              <w:rPr>
                <w:rFonts w:cs="Times New Roman"/>
                <w:sz w:val="20"/>
                <w:szCs w:val="20"/>
                <w:lang w:val="en-GB"/>
              </w:rPr>
            </w:pPr>
          </w:p>
          <w:p w:rsidR="00CE6F2C" w:rsidRDefault="00CE6F2C" w:rsidP="00800225">
            <w:pPr>
              <w:contextualSpacing/>
              <w:jc w:val="center"/>
              <w:rPr>
                <w:rFonts w:cs="Times New Roman"/>
                <w:sz w:val="20"/>
                <w:szCs w:val="20"/>
                <w:lang w:val="en-GB"/>
              </w:rPr>
            </w:pPr>
            <w:r w:rsidRPr="00266F73">
              <w:rPr>
                <w:rFonts w:cs="Times New Roman"/>
                <w:sz w:val="20"/>
                <w:szCs w:val="20"/>
                <w:lang w:val="en-GB"/>
              </w:rPr>
              <w:t>1</w:t>
            </w:r>
          </w:p>
          <w:p w:rsidR="00CE6F2C" w:rsidRPr="00266F73" w:rsidRDefault="00CE6F2C" w:rsidP="00800225">
            <w:pPr>
              <w:contextualSpacing/>
              <w:jc w:val="center"/>
              <w:rPr>
                <w:rFonts w:cs="Times New Roman"/>
                <w:sz w:val="20"/>
                <w:szCs w:val="20"/>
                <w:lang w:val="en-GB"/>
              </w:rPr>
            </w:pPr>
            <w:r>
              <w:rPr>
                <w:rFonts w:cs="Times New Roman"/>
                <w:sz w:val="20"/>
                <w:szCs w:val="20"/>
                <w:lang w:val="en-GB"/>
              </w:rPr>
              <w:t>1</w:t>
            </w:r>
          </w:p>
        </w:tc>
      </w:tr>
      <w:tr w:rsidR="00CE6F2C" w:rsidRPr="0028297B" w:rsidTr="00800225">
        <w:trPr>
          <w:trHeight w:val="20"/>
        </w:trPr>
        <w:tc>
          <w:tcPr>
            <w:tcW w:w="7087" w:type="dxa"/>
            <w:shd w:val="clear" w:color="auto" w:fill="auto"/>
          </w:tcPr>
          <w:p w:rsidR="00CE6F2C" w:rsidRDefault="00005219" w:rsidP="00800225">
            <w:pPr>
              <w:ind w:left="175" w:hanging="142"/>
              <w:contextualSpacing/>
              <w:rPr>
                <w:rFonts w:cs="Times New Roman"/>
                <w:sz w:val="20"/>
                <w:szCs w:val="20"/>
                <w:lang w:val="en-GB"/>
              </w:rPr>
            </w:pPr>
            <w:r>
              <w:rPr>
                <w:rFonts w:cs="Times New Roman"/>
                <w:sz w:val="20"/>
                <w:szCs w:val="20"/>
                <w:lang w:val="en-GB"/>
              </w:rPr>
              <w:t>S</w:t>
            </w:r>
            <w:r w:rsidR="00CE6F2C">
              <w:rPr>
                <w:rFonts w:cs="Times New Roman"/>
                <w:sz w:val="20"/>
                <w:szCs w:val="20"/>
                <w:lang w:val="en-GB"/>
              </w:rPr>
              <w:t>econdary treatment</w:t>
            </w:r>
          </w:p>
          <w:p w:rsidR="00CE6F2C" w:rsidRPr="00800225" w:rsidRDefault="00CE6F2C" w:rsidP="00800225">
            <w:pPr>
              <w:pStyle w:val="ListParagraph"/>
              <w:numPr>
                <w:ilvl w:val="0"/>
                <w:numId w:val="20"/>
              </w:numPr>
              <w:ind w:left="284" w:hanging="251"/>
              <w:rPr>
                <w:rFonts w:cs="Arial"/>
                <w:sz w:val="20"/>
                <w:szCs w:val="20"/>
              </w:rPr>
            </w:pPr>
            <w:r w:rsidRPr="00800225">
              <w:rPr>
                <w:rFonts w:cs="Arial"/>
                <w:sz w:val="20"/>
                <w:szCs w:val="20"/>
              </w:rPr>
              <w:t>addition of micro-biological mass</w:t>
            </w:r>
            <w:r w:rsidR="00552282">
              <w:rPr>
                <w:rFonts w:cs="Arial"/>
                <w:sz w:val="20"/>
                <w:szCs w:val="20"/>
              </w:rPr>
              <w:t>,</w:t>
            </w:r>
            <w:r w:rsidRPr="00800225">
              <w:rPr>
                <w:rFonts w:cs="Arial"/>
                <w:sz w:val="20"/>
                <w:szCs w:val="20"/>
              </w:rPr>
              <w:t xml:space="preserve"> with waste products entering the ocean</w:t>
            </w:r>
          </w:p>
          <w:p w:rsidR="00CE6F2C" w:rsidRDefault="00CE6F2C" w:rsidP="00800225">
            <w:pPr>
              <w:pStyle w:val="ListParagraph"/>
              <w:numPr>
                <w:ilvl w:val="0"/>
                <w:numId w:val="20"/>
              </w:numPr>
              <w:ind w:left="284" w:hanging="251"/>
              <w:rPr>
                <w:rFonts w:cs="Times New Roman"/>
                <w:sz w:val="20"/>
                <w:szCs w:val="20"/>
                <w:lang w:val="en-GB"/>
              </w:rPr>
            </w:pPr>
            <w:r w:rsidRPr="00800225">
              <w:rPr>
                <w:rFonts w:cs="Arial"/>
                <w:sz w:val="20"/>
                <w:szCs w:val="20"/>
              </w:rPr>
              <w:t>centrifuges</w:t>
            </w:r>
            <w:r w:rsidR="00552282">
              <w:rPr>
                <w:rFonts w:cs="Arial"/>
                <w:sz w:val="20"/>
                <w:szCs w:val="20"/>
              </w:rPr>
              <w:t>,</w:t>
            </w:r>
            <w:r>
              <w:rPr>
                <w:rFonts w:cs="Times New Roman"/>
                <w:sz w:val="20"/>
                <w:szCs w:val="20"/>
                <w:lang w:val="en-GB"/>
              </w:rPr>
              <w:t xml:space="preserve"> with waste products being used in agriculture</w:t>
            </w:r>
          </w:p>
        </w:tc>
        <w:tc>
          <w:tcPr>
            <w:tcW w:w="1701" w:type="dxa"/>
            <w:shd w:val="clear" w:color="auto" w:fill="auto"/>
          </w:tcPr>
          <w:p w:rsidR="00CE6F2C" w:rsidRDefault="00CE6F2C" w:rsidP="00800225">
            <w:pPr>
              <w:contextualSpacing/>
              <w:jc w:val="center"/>
              <w:rPr>
                <w:rFonts w:cs="Times New Roman"/>
                <w:sz w:val="20"/>
                <w:szCs w:val="20"/>
                <w:lang w:val="en-GB"/>
              </w:rPr>
            </w:pPr>
          </w:p>
          <w:p w:rsidR="00CE6F2C" w:rsidRDefault="00CE6F2C" w:rsidP="00800225">
            <w:pPr>
              <w:contextualSpacing/>
              <w:jc w:val="center"/>
              <w:rPr>
                <w:rFonts w:cs="Times New Roman"/>
                <w:sz w:val="20"/>
                <w:szCs w:val="20"/>
                <w:lang w:val="en-GB"/>
              </w:rPr>
            </w:pPr>
            <w:r w:rsidRPr="00266F73">
              <w:rPr>
                <w:rFonts w:cs="Times New Roman"/>
                <w:sz w:val="20"/>
                <w:szCs w:val="20"/>
                <w:lang w:val="en-GB"/>
              </w:rPr>
              <w:t>1</w:t>
            </w:r>
          </w:p>
          <w:p w:rsidR="00CE6F2C" w:rsidRPr="00266F73" w:rsidRDefault="00CE6F2C" w:rsidP="00800225">
            <w:pPr>
              <w:contextualSpacing/>
              <w:jc w:val="center"/>
              <w:rPr>
                <w:rFonts w:cs="Times New Roman"/>
                <w:sz w:val="20"/>
                <w:szCs w:val="20"/>
                <w:lang w:val="en-GB"/>
              </w:rPr>
            </w:pPr>
            <w:r>
              <w:rPr>
                <w:rFonts w:cs="Times New Roman"/>
                <w:sz w:val="20"/>
                <w:szCs w:val="20"/>
                <w:lang w:val="en-GB"/>
              </w:rPr>
              <w:t>1</w:t>
            </w:r>
          </w:p>
        </w:tc>
      </w:tr>
      <w:tr w:rsidR="00BB2BC1" w:rsidRPr="0028297B" w:rsidTr="00800225">
        <w:trPr>
          <w:trHeight w:val="277"/>
        </w:trPr>
        <w:tc>
          <w:tcPr>
            <w:tcW w:w="7087" w:type="dxa"/>
            <w:shd w:val="clear" w:color="auto" w:fill="auto"/>
          </w:tcPr>
          <w:p w:rsidR="00BB2BC1" w:rsidRPr="008F25AB" w:rsidRDefault="008F25AB" w:rsidP="008F25AB">
            <w:pPr>
              <w:spacing w:line="264" w:lineRule="auto"/>
              <w:contextualSpacing/>
              <w:jc w:val="right"/>
              <w:rPr>
                <w:rFonts w:cs="Times New Roman"/>
                <w:b/>
                <w:sz w:val="20"/>
                <w:szCs w:val="20"/>
                <w:lang w:val="en-GB"/>
              </w:rPr>
            </w:pPr>
            <w:r w:rsidRPr="008F25AB">
              <w:rPr>
                <w:rFonts w:cs="Times New Roman"/>
                <w:b/>
                <w:sz w:val="20"/>
                <w:szCs w:val="20"/>
                <w:lang w:val="en-GB"/>
              </w:rPr>
              <w:t>Total</w:t>
            </w:r>
          </w:p>
        </w:tc>
        <w:tc>
          <w:tcPr>
            <w:tcW w:w="1701" w:type="dxa"/>
            <w:shd w:val="clear" w:color="auto" w:fill="auto"/>
          </w:tcPr>
          <w:p w:rsidR="00BB2BC1" w:rsidRPr="008F25AB" w:rsidRDefault="00470B8E" w:rsidP="008F25AB">
            <w:pPr>
              <w:spacing w:line="264" w:lineRule="auto"/>
              <w:contextualSpacing/>
              <w:jc w:val="right"/>
              <w:rPr>
                <w:rFonts w:cs="Times New Roman"/>
                <w:b/>
                <w:sz w:val="20"/>
                <w:szCs w:val="20"/>
                <w:lang w:val="en-GB"/>
              </w:rPr>
            </w:pPr>
            <w:r>
              <w:rPr>
                <w:rFonts w:cs="Times New Roman"/>
                <w:b/>
                <w:sz w:val="20"/>
                <w:szCs w:val="20"/>
                <w:lang w:val="en-GB"/>
              </w:rPr>
              <w:t>/6</w:t>
            </w:r>
          </w:p>
        </w:tc>
      </w:tr>
      <w:tr w:rsidR="00BB2BC1" w:rsidRPr="0028297B" w:rsidTr="00244AF5">
        <w:trPr>
          <w:trHeight w:val="260"/>
        </w:trPr>
        <w:tc>
          <w:tcPr>
            <w:tcW w:w="8788" w:type="dxa"/>
            <w:gridSpan w:val="2"/>
            <w:shd w:val="clear" w:color="auto" w:fill="F1EBF5" w:themeFill="accent4" w:themeFillTint="33"/>
          </w:tcPr>
          <w:p w:rsidR="00BB2BC1" w:rsidRPr="0028297B" w:rsidRDefault="00BB2BC1" w:rsidP="00BB2BC1">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BB2BC1" w:rsidRPr="0028297B" w:rsidTr="00244AF5">
        <w:tc>
          <w:tcPr>
            <w:tcW w:w="8788" w:type="dxa"/>
            <w:gridSpan w:val="2"/>
          </w:tcPr>
          <w:p w:rsidR="00BB2BC1" w:rsidRPr="00B25BAD" w:rsidRDefault="00BB2BC1" w:rsidP="00B25BAD">
            <w:pPr>
              <w:contextualSpacing/>
              <w:rPr>
                <w:rFonts w:cs="Times New Roman"/>
                <w:sz w:val="10"/>
                <w:szCs w:val="10"/>
                <w:lang w:val="en-GB"/>
              </w:rPr>
            </w:pPr>
          </w:p>
          <w:p w:rsidR="00BB2BC1" w:rsidRDefault="00B25BAD" w:rsidP="00800225">
            <w:pPr>
              <w:spacing w:line="264" w:lineRule="auto"/>
              <w:contextualSpacing/>
              <w:jc w:val="center"/>
              <w:rPr>
                <w:rFonts w:cs="Times New Roman"/>
                <w:sz w:val="20"/>
                <w:szCs w:val="20"/>
                <w:lang w:val="en-GB"/>
              </w:rPr>
            </w:pPr>
            <w:r w:rsidRPr="00B25BAD">
              <w:rPr>
                <w:rFonts w:cs="Times New Roman"/>
                <w:noProof/>
                <w:sz w:val="20"/>
                <w:szCs w:val="20"/>
                <w:lang w:eastAsia="en-AU"/>
              </w:rPr>
              <mc:AlternateContent>
                <mc:Choice Requires="wps">
                  <w:drawing>
                    <wp:anchor distT="0" distB="0" distL="114300" distR="114300" simplePos="0" relativeHeight="251670528" behindDoc="0" locked="0" layoutInCell="1" allowOverlap="1" wp14:editId="36B11C9B">
                      <wp:simplePos x="0" y="0"/>
                      <wp:positionH relativeFrom="column">
                        <wp:posOffset>2216785</wp:posOffset>
                      </wp:positionH>
                      <wp:positionV relativeFrom="paragraph">
                        <wp:posOffset>995363</wp:posOffset>
                      </wp:positionV>
                      <wp:extent cx="214313" cy="11906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3" cy="119062"/>
                              </a:xfrm>
                              <a:prstGeom prst="rect">
                                <a:avLst/>
                              </a:prstGeom>
                              <a:solidFill>
                                <a:srgbClr val="FFFFFF"/>
                              </a:solidFill>
                              <a:ln w="9525">
                                <a:noFill/>
                                <a:miter lim="800000"/>
                                <a:headEnd/>
                                <a:tailEnd/>
                              </a:ln>
                            </wps:spPr>
                            <wps:txbx>
                              <w:txbxContent>
                                <w:sdt>
                                  <w:sdtPr>
                                    <w:id w:val="568603642"/>
                                    <w:temporary/>
                                    <w:showingPlcHdr/>
                                  </w:sdtPr>
                                  <w:sdtContent>
                                    <w:p w:rsidR="00B25BAD" w:rsidRDefault="00B25BAD">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55pt;margin-top:78.4pt;width:16.9pt;height: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" stroked="f">
                      <v:textbox>
                        <w:txbxContent>
                          <w:sdt>
                            <w:sdtPr>
                              <w:id w:val="568603642"/>
                              <w:temporary/>
                              <w:showingPlcHdr/>
                            </w:sdtPr>
                            <w:sdtContent>
                              <w:p w:rsidR="00B25BAD" w:rsidRDefault="00B25BAD">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sidR="004A2A91">
              <w:rPr>
                <w:noProof/>
                <w:lang w:eastAsia="en-AU"/>
              </w:rPr>
              <w:drawing>
                <wp:inline distT="0" distB="0" distL="0" distR="0" wp14:anchorId="0F1DC238" wp14:editId="03B09D36">
                  <wp:extent cx="4715487" cy="2084186"/>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34513" cy="2092595"/>
                          </a:xfrm>
                          <a:prstGeom prst="rect">
                            <a:avLst/>
                          </a:prstGeom>
                        </pic:spPr>
                      </pic:pic>
                    </a:graphicData>
                  </a:graphic>
                </wp:inline>
              </w:drawing>
            </w:r>
          </w:p>
          <w:p w:rsidR="00B25BAD" w:rsidRPr="00B25BAD" w:rsidRDefault="00B25BAD" w:rsidP="00B25BAD">
            <w:pPr>
              <w:contextualSpacing/>
              <w:jc w:val="center"/>
              <w:rPr>
                <w:rFonts w:cs="Times New Roman"/>
                <w:sz w:val="10"/>
                <w:szCs w:val="10"/>
                <w:lang w:val="en-GB"/>
              </w:rPr>
            </w:pPr>
          </w:p>
        </w:tc>
      </w:tr>
    </w:tbl>
    <w:p w:rsidR="00E05B49" w:rsidRPr="00E05B49" w:rsidRDefault="00E05B49" w:rsidP="00154458">
      <w:pPr>
        <w:pStyle w:val="ListParagraph"/>
        <w:numPr>
          <w:ilvl w:val="0"/>
          <w:numId w:val="8"/>
        </w:numPr>
        <w:ind w:left="426" w:hanging="426"/>
        <w:rPr>
          <w:rFonts w:eastAsia="Times New Roman" w:cs="Arial"/>
          <w:bCs/>
          <w:sz w:val="24"/>
          <w:szCs w:val="24"/>
          <w:lang w:val="en-GB"/>
        </w:rPr>
      </w:pPr>
      <w:r w:rsidRPr="00E05B49">
        <w:rPr>
          <w:rFonts w:eastAsia="Times New Roman" w:cs="Arial"/>
          <w:bCs/>
          <w:lang w:val="en-GB"/>
        </w:rPr>
        <w:lastRenderedPageBreak/>
        <w:t xml:space="preserve">The Woodman Point wastewater treatment plant was constructed in 1983. Identify </w:t>
      </w:r>
      <w:r w:rsidRPr="001300D9">
        <w:rPr>
          <w:rFonts w:eastAsia="Times New Roman" w:cs="Arial"/>
          <w:b/>
          <w:bCs/>
          <w:lang w:val="en-GB"/>
        </w:rPr>
        <w:t>two</w:t>
      </w:r>
      <w:r w:rsidRPr="00E05B49">
        <w:rPr>
          <w:rFonts w:eastAsia="Times New Roman" w:cs="Arial"/>
          <w:bCs/>
          <w:lang w:val="en-GB"/>
        </w:rPr>
        <w:t xml:space="preserve"> </w:t>
      </w:r>
      <w:r w:rsidR="00244AF5">
        <w:rPr>
          <w:rFonts w:eastAsia="Times New Roman" w:cs="Arial"/>
          <w:bCs/>
          <w:lang w:val="en-GB"/>
        </w:rPr>
        <w:br/>
      </w:r>
      <w:r w:rsidRPr="00E05B49">
        <w:rPr>
          <w:rFonts w:eastAsia="Times New Roman" w:cs="Arial"/>
          <w:bCs/>
          <w:lang w:val="en-GB"/>
        </w:rPr>
        <w:t xml:space="preserve">by-products that are produced at the Woodman Point wastewater plant that are not produced at the </w:t>
      </w:r>
      <w:proofErr w:type="spellStart"/>
      <w:r w:rsidRPr="00E05B49">
        <w:rPr>
          <w:rFonts w:eastAsia="Times New Roman" w:cs="Arial"/>
          <w:bCs/>
          <w:lang w:val="en-GB"/>
        </w:rPr>
        <w:t>Subiaco</w:t>
      </w:r>
      <w:proofErr w:type="spellEnd"/>
      <w:r w:rsidRPr="00E05B49">
        <w:rPr>
          <w:rFonts w:eastAsia="Times New Roman" w:cs="Arial"/>
          <w:bCs/>
          <w:lang w:val="en-GB"/>
        </w:rPr>
        <w:t xml:space="preserve"> wastewater treatment plant.</w:t>
      </w:r>
    </w:p>
    <w:tbl>
      <w:tblPr>
        <w:tblStyle w:val="TableGrid1"/>
        <w:tblW w:w="8788" w:type="dxa"/>
        <w:tblInd w:w="534" w:type="dxa"/>
        <w:tblLook w:val="04A0" w:firstRow="1" w:lastRow="0" w:firstColumn="1" w:lastColumn="0" w:noHBand="0" w:noVBand="1"/>
      </w:tblPr>
      <w:tblGrid>
        <w:gridCol w:w="7087"/>
        <w:gridCol w:w="1701"/>
      </w:tblGrid>
      <w:tr w:rsidR="00E05B49" w:rsidRPr="0028297B" w:rsidTr="00E05B49">
        <w:tc>
          <w:tcPr>
            <w:tcW w:w="7087" w:type="dxa"/>
            <w:tcBorders>
              <w:bottom w:val="single" w:sz="4" w:space="0" w:color="auto"/>
            </w:tcBorders>
            <w:shd w:val="clear" w:color="auto" w:fill="BD9FCF" w:themeFill="accent4"/>
          </w:tcPr>
          <w:p w:rsidR="00E05B49" w:rsidRPr="0028297B" w:rsidRDefault="00E05B49" w:rsidP="00E05B4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E05B49" w:rsidRPr="0028297B" w:rsidRDefault="00E05B49" w:rsidP="00E05B4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E05B49" w:rsidRPr="0028297B" w:rsidTr="00E05B49">
        <w:tc>
          <w:tcPr>
            <w:tcW w:w="7087" w:type="dxa"/>
            <w:tcBorders>
              <w:top w:val="single" w:sz="4" w:space="0" w:color="auto"/>
              <w:left w:val="single" w:sz="4" w:space="0" w:color="auto"/>
              <w:bottom w:val="single" w:sz="4" w:space="0" w:color="auto"/>
              <w:right w:val="single" w:sz="4" w:space="0" w:color="auto"/>
            </w:tcBorders>
          </w:tcPr>
          <w:p w:rsidR="00E05B49" w:rsidRPr="009866C4" w:rsidRDefault="009866C4" w:rsidP="009866C4">
            <w:pPr>
              <w:ind w:left="34"/>
              <w:rPr>
                <w:rFonts w:cs="Arial"/>
                <w:sz w:val="20"/>
                <w:szCs w:val="20"/>
              </w:rPr>
            </w:pPr>
            <w:r>
              <w:rPr>
                <w:rFonts w:cs="Arial"/>
                <w:sz w:val="20"/>
                <w:szCs w:val="20"/>
              </w:rPr>
              <w:t>I</w:t>
            </w:r>
            <w:r w:rsidR="007568A7" w:rsidRPr="009866C4">
              <w:rPr>
                <w:rFonts w:cs="Arial"/>
                <w:sz w:val="20"/>
                <w:szCs w:val="20"/>
              </w:rPr>
              <w:t>ndustrial grade water</w:t>
            </w:r>
            <w:r w:rsidR="00E26261" w:rsidRPr="009866C4">
              <w:rPr>
                <w:rFonts w:cs="Arial"/>
                <w:sz w:val="20"/>
                <w:szCs w:val="20"/>
              </w:rPr>
              <w:t>/</w:t>
            </w:r>
            <w:r w:rsidR="007568A7" w:rsidRPr="009866C4">
              <w:rPr>
                <w:rFonts w:cs="Arial"/>
                <w:sz w:val="20"/>
                <w:szCs w:val="20"/>
              </w:rPr>
              <w:t>for use by local industries</w:t>
            </w:r>
          </w:p>
        </w:tc>
        <w:tc>
          <w:tcPr>
            <w:tcW w:w="1701" w:type="dxa"/>
            <w:tcBorders>
              <w:top w:val="single" w:sz="4" w:space="0" w:color="auto"/>
              <w:left w:val="single" w:sz="4" w:space="0" w:color="auto"/>
              <w:bottom w:val="single" w:sz="4" w:space="0" w:color="auto"/>
              <w:right w:val="single" w:sz="4" w:space="0" w:color="auto"/>
            </w:tcBorders>
            <w:vAlign w:val="center"/>
          </w:tcPr>
          <w:p w:rsidR="00E05B49" w:rsidRPr="00D751D8" w:rsidRDefault="00E05B49" w:rsidP="00E05B49">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E05B49" w:rsidRPr="0028297B" w:rsidTr="00E05B49">
        <w:tc>
          <w:tcPr>
            <w:tcW w:w="7087" w:type="dxa"/>
            <w:tcBorders>
              <w:top w:val="single" w:sz="4" w:space="0" w:color="auto"/>
              <w:left w:val="single" w:sz="4" w:space="0" w:color="auto"/>
              <w:bottom w:val="single" w:sz="4" w:space="0" w:color="auto"/>
              <w:right w:val="single" w:sz="4" w:space="0" w:color="auto"/>
            </w:tcBorders>
          </w:tcPr>
          <w:p w:rsidR="00E05B49" w:rsidRPr="009866C4" w:rsidRDefault="009866C4" w:rsidP="009866C4">
            <w:pPr>
              <w:ind w:left="34"/>
              <w:rPr>
                <w:rFonts w:cs="Arial"/>
                <w:sz w:val="20"/>
                <w:szCs w:val="20"/>
              </w:rPr>
            </w:pPr>
            <w:r>
              <w:rPr>
                <w:rFonts w:cs="Arial"/>
                <w:sz w:val="20"/>
                <w:szCs w:val="20"/>
              </w:rPr>
              <w:t>B</w:t>
            </w:r>
            <w:r w:rsidR="007568A7" w:rsidRPr="009866C4">
              <w:rPr>
                <w:rFonts w:cs="Arial"/>
                <w:sz w:val="20"/>
                <w:szCs w:val="20"/>
              </w:rPr>
              <w:t>iogas (methane) production</w:t>
            </w:r>
            <w:r w:rsidR="00E26261" w:rsidRPr="009866C4">
              <w:rPr>
                <w:rFonts w:cs="Arial"/>
                <w:sz w:val="20"/>
                <w:szCs w:val="20"/>
              </w:rPr>
              <w:t>/</w:t>
            </w:r>
            <w:r w:rsidR="007568A7" w:rsidRPr="009866C4">
              <w:rPr>
                <w:rFonts w:cs="Arial"/>
                <w:sz w:val="20"/>
                <w:szCs w:val="20"/>
              </w:rPr>
              <w:t>used for on-site electricity production</w:t>
            </w:r>
          </w:p>
        </w:tc>
        <w:tc>
          <w:tcPr>
            <w:tcW w:w="1701" w:type="dxa"/>
            <w:tcBorders>
              <w:top w:val="single" w:sz="4" w:space="0" w:color="auto"/>
              <w:left w:val="single" w:sz="4" w:space="0" w:color="auto"/>
              <w:bottom w:val="single" w:sz="4" w:space="0" w:color="auto"/>
              <w:right w:val="single" w:sz="4" w:space="0" w:color="auto"/>
            </w:tcBorders>
            <w:vAlign w:val="center"/>
          </w:tcPr>
          <w:p w:rsidR="00E05B49" w:rsidRPr="00D751D8" w:rsidRDefault="00E05B49" w:rsidP="00E05B49">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E05B49" w:rsidRPr="0028297B" w:rsidTr="00E05B49">
        <w:tc>
          <w:tcPr>
            <w:tcW w:w="7087" w:type="dxa"/>
            <w:tcBorders>
              <w:top w:val="single" w:sz="4" w:space="0" w:color="auto"/>
            </w:tcBorders>
          </w:tcPr>
          <w:p w:rsidR="00E05B49" w:rsidRPr="00D751D8" w:rsidRDefault="00E05B49" w:rsidP="00E05B49">
            <w:pPr>
              <w:spacing w:line="264" w:lineRule="auto"/>
              <w:contextualSpacing/>
              <w:jc w:val="right"/>
              <w:rPr>
                <w:rFonts w:cs="Times New Roman"/>
                <w:b/>
                <w:sz w:val="20"/>
                <w:szCs w:val="20"/>
                <w:lang w:val="en-GB"/>
              </w:rPr>
            </w:pPr>
            <w:r w:rsidRPr="00D751D8">
              <w:rPr>
                <w:rFonts w:cs="Times New Roman"/>
                <w:b/>
                <w:sz w:val="20"/>
                <w:szCs w:val="20"/>
                <w:lang w:val="en-GB"/>
              </w:rPr>
              <w:t>Total</w:t>
            </w:r>
          </w:p>
        </w:tc>
        <w:tc>
          <w:tcPr>
            <w:tcW w:w="1701" w:type="dxa"/>
            <w:tcBorders>
              <w:top w:val="single" w:sz="4" w:space="0" w:color="auto"/>
            </w:tcBorders>
            <w:vAlign w:val="center"/>
          </w:tcPr>
          <w:p w:rsidR="00E05B49" w:rsidRPr="0028297B" w:rsidRDefault="00BF27CE" w:rsidP="00E05B49">
            <w:pPr>
              <w:spacing w:line="264" w:lineRule="auto"/>
              <w:contextualSpacing/>
              <w:jc w:val="right"/>
              <w:rPr>
                <w:rFonts w:cs="Times New Roman"/>
                <w:b/>
                <w:sz w:val="20"/>
                <w:szCs w:val="20"/>
                <w:lang w:val="en-GB"/>
              </w:rPr>
            </w:pPr>
            <w:r>
              <w:rPr>
                <w:rFonts w:cs="Times New Roman"/>
                <w:b/>
                <w:sz w:val="20"/>
                <w:szCs w:val="20"/>
                <w:lang w:val="en-GB"/>
              </w:rPr>
              <w:t>/2</w:t>
            </w:r>
          </w:p>
        </w:tc>
      </w:tr>
    </w:tbl>
    <w:p w:rsidR="008F25AB" w:rsidRDefault="008F25AB" w:rsidP="008F25AB">
      <w:pPr>
        <w:rPr>
          <w:rFonts w:eastAsia="Times New Roman" w:cs="Arial"/>
          <w:bCs/>
          <w:sz w:val="24"/>
          <w:szCs w:val="24"/>
          <w:lang w:val="en-GB"/>
        </w:rPr>
      </w:pPr>
    </w:p>
    <w:p w:rsidR="00FD2B13" w:rsidRPr="00BF27CE" w:rsidRDefault="00BF27CE" w:rsidP="00154458">
      <w:pPr>
        <w:pStyle w:val="ListParagraph"/>
        <w:numPr>
          <w:ilvl w:val="0"/>
          <w:numId w:val="8"/>
        </w:numPr>
        <w:ind w:left="426" w:hanging="426"/>
        <w:rPr>
          <w:rFonts w:eastAsia="Times New Roman" w:cs="Arial"/>
          <w:bCs/>
          <w:sz w:val="24"/>
          <w:szCs w:val="24"/>
          <w:lang w:val="en-GB"/>
        </w:rPr>
      </w:pPr>
      <w:r w:rsidRPr="00BF27CE">
        <w:rPr>
          <w:rFonts w:eastAsia="Times New Roman" w:cs="Arial"/>
          <w:bCs/>
          <w:lang w:val="en-GB"/>
        </w:rPr>
        <w:t xml:space="preserve">Give </w:t>
      </w:r>
      <w:r w:rsidRPr="001300D9">
        <w:rPr>
          <w:rFonts w:eastAsia="Times New Roman" w:cs="Arial"/>
          <w:b/>
          <w:bCs/>
          <w:lang w:val="en-GB"/>
        </w:rPr>
        <w:t xml:space="preserve">two </w:t>
      </w:r>
      <w:r w:rsidRPr="00BF27CE">
        <w:rPr>
          <w:rFonts w:eastAsia="Times New Roman" w:cs="Arial"/>
          <w:bCs/>
          <w:lang w:val="en-GB"/>
        </w:rPr>
        <w:t>reasons for the development of the desalinati</w:t>
      </w:r>
      <w:r w:rsidR="00244AF5">
        <w:rPr>
          <w:rFonts w:eastAsia="Times New Roman" w:cs="Arial"/>
          <w:bCs/>
          <w:lang w:val="en-GB"/>
        </w:rPr>
        <w:t>on plants in Western Australia.</w:t>
      </w:r>
      <w:r w:rsidRPr="00BF27CE">
        <w:rPr>
          <w:rFonts w:eastAsia="Times New Roman" w:cs="Arial"/>
          <w:bCs/>
          <w:lang w:val="en-GB"/>
        </w:rPr>
        <w:tab/>
      </w:r>
    </w:p>
    <w:tbl>
      <w:tblPr>
        <w:tblStyle w:val="TableGrid1"/>
        <w:tblW w:w="8788" w:type="dxa"/>
        <w:tblInd w:w="534" w:type="dxa"/>
        <w:tblLook w:val="04A0" w:firstRow="1" w:lastRow="0" w:firstColumn="1" w:lastColumn="0" w:noHBand="0" w:noVBand="1"/>
      </w:tblPr>
      <w:tblGrid>
        <w:gridCol w:w="7087"/>
        <w:gridCol w:w="1701"/>
      </w:tblGrid>
      <w:tr w:rsidR="00BF27CE" w:rsidRPr="0028297B" w:rsidTr="004C7021">
        <w:tc>
          <w:tcPr>
            <w:tcW w:w="7087" w:type="dxa"/>
            <w:tcBorders>
              <w:bottom w:val="single" w:sz="4" w:space="0" w:color="auto"/>
            </w:tcBorders>
            <w:shd w:val="clear" w:color="auto" w:fill="BD9FCF" w:themeFill="accent4"/>
          </w:tcPr>
          <w:p w:rsidR="00BF27CE" w:rsidRPr="0028297B" w:rsidRDefault="00BF27CE" w:rsidP="004C7021">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BF27CE" w:rsidRPr="0028297B" w:rsidRDefault="00BF27CE" w:rsidP="004C7021">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BF27CE" w:rsidRPr="0028297B" w:rsidTr="004C7021">
        <w:tc>
          <w:tcPr>
            <w:tcW w:w="7087" w:type="dxa"/>
            <w:tcBorders>
              <w:top w:val="single" w:sz="4" w:space="0" w:color="auto"/>
              <w:left w:val="single" w:sz="4" w:space="0" w:color="auto"/>
              <w:bottom w:val="single" w:sz="4" w:space="0" w:color="auto"/>
              <w:right w:val="single" w:sz="4" w:space="0" w:color="auto"/>
            </w:tcBorders>
          </w:tcPr>
          <w:p w:rsidR="00BF27CE" w:rsidRPr="009866C4" w:rsidRDefault="009866C4" w:rsidP="009866C4">
            <w:pPr>
              <w:ind w:left="34"/>
              <w:rPr>
                <w:rFonts w:cs="Arial"/>
                <w:sz w:val="20"/>
                <w:szCs w:val="20"/>
              </w:rPr>
            </w:pPr>
            <w:r>
              <w:rPr>
                <w:rFonts w:cs="Arial"/>
                <w:sz w:val="20"/>
                <w:szCs w:val="20"/>
              </w:rPr>
              <w:t>C</w:t>
            </w:r>
            <w:r w:rsidR="00BF27CE" w:rsidRPr="009866C4">
              <w:rPr>
                <w:rFonts w:cs="Arial"/>
                <w:sz w:val="20"/>
                <w:szCs w:val="20"/>
              </w:rPr>
              <w:t>limate is becoming drier</w:t>
            </w:r>
          </w:p>
        </w:tc>
        <w:tc>
          <w:tcPr>
            <w:tcW w:w="1701" w:type="dxa"/>
            <w:tcBorders>
              <w:top w:val="single" w:sz="4" w:space="0" w:color="auto"/>
              <w:left w:val="single" w:sz="4" w:space="0" w:color="auto"/>
              <w:bottom w:val="single" w:sz="4" w:space="0" w:color="auto"/>
              <w:right w:val="single" w:sz="4" w:space="0" w:color="auto"/>
            </w:tcBorders>
            <w:vAlign w:val="center"/>
          </w:tcPr>
          <w:p w:rsidR="00BF27CE" w:rsidRPr="00D751D8" w:rsidRDefault="00BF27CE" w:rsidP="004C7021">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BF27CE" w:rsidRPr="0028297B" w:rsidTr="004C7021">
        <w:tc>
          <w:tcPr>
            <w:tcW w:w="7087" w:type="dxa"/>
            <w:tcBorders>
              <w:top w:val="single" w:sz="4" w:space="0" w:color="auto"/>
              <w:left w:val="single" w:sz="4" w:space="0" w:color="auto"/>
              <w:bottom w:val="single" w:sz="4" w:space="0" w:color="auto"/>
              <w:right w:val="single" w:sz="4" w:space="0" w:color="auto"/>
            </w:tcBorders>
          </w:tcPr>
          <w:p w:rsidR="00BF27CE" w:rsidRPr="009866C4" w:rsidRDefault="009866C4" w:rsidP="009866C4">
            <w:pPr>
              <w:ind w:left="34"/>
              <w:rPr>
                <w:rFonts w:cs="Arial"/>
                <w:sz w:val="20"/>
                <w:szCs w:val="20"/>
              </w:rPr>
            </w:pPr>
            <w:r>
              <w:rPr>
                <w:rFonts w:cs="Arial"/>
                <w:sz w:val="20"/>
                <w:szCs w:val="20"/>
              </w:rPr>
              <w:t>I</w:t>
            </w:r>
            <w:r w:rsidR="00BF27CE" w:rsidRPr="009866C4">
              <w:rPr>
                <w:rFonts w:cs="Arial"/>
                <w:sz w:val="20"/>
                <w:szCs w:val="20"/>
              </w:rPr>
              <w:t>ncrease in population</w:t>
            </w:r>
            <w:r w:rsidR="008F179E" w:rsidRPr="009866C4">
              <w:rPr>
                <w:rFonts w:cs="Arial"/>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BF27CE" w:rsidRPr="00D751D8" w:rsidRDefault="00BF27CE" w:rsidP="004C7021">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BF27CE" w:rsidRPr="0028297B" w:rsidTr="004C7021">
        <w:tc>
          <w:tcPr>
            <w:tcW w:w="7087" w:type="dxa"/>
            <w:tcBorders>
              <w:top w:val="single" w:sz="4" w:space="0" w:color="auto"/>
            </w:tcBorders>
          </w:tcPr>
          <w:p w:rsidR="00BF27CE" w:rsidRPr="00D751D8" w:rsidRDefault="00BF27CE" w:rsidP="004C7021">
            <w:pPr>
              <w:spacing w:line="264" w:lineRule="auto"/>
              <w:contextualSpacing/>
              <w:jc w:val="right"/>
              <w:rPr>
                <w:rFonts w:cs="Times New Roman"/>
                <w:b/>
                <w:sz w:val="20"/>
                <w:szCs w:val="20"/>
                <w:lang w:val="en-GB"/>
              </w:rPr>
            </w:pPr>
            <w:r w:rsidRPr="00D751D8">
              <w:rPr>
                <w:rFonts w:cs="Times New Roman"/>
                <w:b/>
                <w:sz w:val="20"/>
                <w:szCs w:val="20"/>
                <w:lang w:val="en-GB"/>
              </w:rPr>
              <w:t>Total</w:t>
            </w:r>
          </w:p>
        </w:tc>
        <w:tc>
          <w:tcPr>
            <w:tcW w:w="1701" w:type="dxa"/>
            <w:tcBorders>
              <w:top w:val="single" w:sz="4" w:space="0" w:color="auto"/>
            </w:tcBorders>
            <w:vAlign w:val="center"/>
          </w:tcPr>
          <w:p w:rsidR="00BF27CE" w:rsidRPr="0028297B" w:rsidRDefault="00BF27CE" w:rsidP="004C7021">
            <w:pPr>
              <w:spacing w:line="264" w:lineRule="auto"/>
              <w:contextualSpacing/>
              <w:jc w:val="right"/>
              <w:rPr>
                <w:rFonts w:cs="Times New Roman"/>
                <w:b/>
                <w:sz w:val="20"/>
                <w:szCs w:val="20"/>
                <w:lang w:val="en-GB"/>
              </w:rPr>
            </w:pPr>
            <w:r>
              <w:rPr>
                <w:rFonts w:cs="Times New Roman"/>
                <w:b/>
                <w:sz w:val="20"/>
                <w:szCs w:val="20"/>
                <w:lang w:val="en-GB"/>
              </w:rPr>
              <w:t>/2</w:t>
            </w:r>
          </w:p>
        </w:tc>
      </w:tr>
    </w:tbl>
    <w:p w:rsidR="00A654A4" w:rsidRDefault="00A654A4" w:rsidP="00BF27CE">
      <w:pPr>
        <w:rPr>
          <w:rFonts w:eastAsia="Times New Roman" w:cs="Arial"/>
          <w:b/>
          <w:bCs/>
          <w:sz w:val="24"/>
          <w:szCs w:val="24"/>
          <w:lang w:val="en-GB"/>
        </w:rPr>
      </w:pPr>
    </w:p>
    <w:p w:rsidR="00BF27CE" w:rsidRDefault="008F179E" w:rsidP="00154458">
      <w:pPr>
        <w:pStyle w:val="ListParagraph"/>
        <w:numPr>
          <w:ilvl w:val="0"/>
          <w:numId w:val="8"/>
        </w:numPr>
        <w:spacing w:after="0" w:line="240" w:lineRule="auto"/>
        <w:ind w:left="426" w:hanging="426"/>
        <w:rPr>
          <w:rFonts w:eastAsia="Times New Roman" w:cs="Arial"/>
          <w:bCs/>
          <w:lang w:val="en-GB"/>
        </w:rPr>
      </w:pPr>
      <w:r>
        <w:rPr>
          <w:rFonts w:eastAsia="Times New Roman" w:cs="Arial"/>
          <w:bCs/>
          <w:lang w:val="en-GB"/>
        </w:rPr>
        <w:t>Name and d</w:t>
      </w:r>
      <w:r w:rsidR="00BF27CE">
        <w:rPr>
          <w:rFonts w:eastAsia="Times New Roman" w:cs="Arial"/>
          <w:bCs/>
          <w:lang w:val="en-GB"/>
        </w:rPr>
        <w:t>escribe the process by which the</w:t>
      </w:r>
      <w:r w:rsidR="00BF27CE" w:rsidRPr="00BF27CE">
        <w:rPr>
          <w:rFonts w:eastAsia="Times New Roman" w:cs="Arial"/>
          <w:bCs/>
          <w:lang w:val="en-GB"/>
        </w:rPr>
        <w:t xml:space="preserve"> </w:t>
      </w:r>
      <w:proofErr w:type="spellStart"/>
      <w:r w:rsidR="00BF27CE" w:rsidRPr="00BF27CE">
        <w:rPr>
          <w:rFonts w:eastAsia="Times New Roman" w:cs="Arial"/>
          <w:bCs/>
          <w:lang w:val="en-GB"/>
        </w:rPr>
        <w:t>Kwinana</w:t>
      </w:r>
      <w:proofErr w:type="spellEnd"/>
      <w:r w:rsidR="00BF27CE" w:rsidRPr="00BF27CE">
        <w:rPr>
          <w:rFonts w:eastAsia="Times New Roman" w:cs="Arial"/>
          <w:bCs/>
          <w:lang w:val="en-GB"/>
        </w:rPr>
        <w:t xml:space="preserve"> desalination plant produce</w:t>
      </w:r>
      <w:r w:rsidR="00BF27CE">
        <w:rPr>
          <w:rFonts w:eastAsia="Times New Roman" w:cs="Arial"/>
          <w:bCs/>
          <w:lang w:val="en-GB"/>
        </w:rPr>
        <w:t>s drinkable water.</w:t>
      </w:r>
    </w:p>
    <w:p w:rsidR="00244AF5" w:rsidRPr="008F25AB" w:rsidRDefault="00244AF5" w:rsidP="00244AF5">
      <w:pPr>
        <w:pStyle w:val="ListParagraph"/>
        <w:spacing w:after="0" w:line="240" w:lineRule="auto"/>
        <w:ind w:left="426"/>
        <w:rPr>
          <w:rFonts w:eastAsia="Times New Roman" w:cs="Arial"/>
          <w:bCs/>
          <w:lang w:val="en-GB"/>
        </w:rPr>
      </w:pPr>
    </w:p>
    <w:tbl>
      <w:tblPr>
        <w:tblStyle w:val="TableGrid1"/>
        <w:tblW w:w="8788" w:type="dxa"/>
        <w:tblInd w:w="534" w:type="dxa"/>
        <w:tblLook w:val="04A0" w:firstRow="1" w:lastRow="0" w:firstColumn="1" w:lastColumn="0" w:noHBand="0" w:noVBand="1"/>
      </w:tblPr>
      <w:tblGrid>
        <w:gridCol w:w="7087"/>
        <w:gridCol w:w="1701"/>
      </w:tblGrid>
      <w:tr w:rsidR="00BF27CE" w:rsidRPr="0028297B" w:rsidTr="004C7021">
        <w:tc>
          <w:tcPr>
            <w:tcW w:w="7087" w:type="dxa"/>
            <w:tcBorders>
              <w:bottom w:val="single" w:sz="4" w:space="0" w:color="auto"/>
            </w:tcBorders>
            <w:shd w:val="clear" w:color="auto" w:fill="BD9FCF" w:themeFill="accent4"/>
          </w:tcPr>
          <w:p w:rsidR="00BF27CE" w:rsidRPr="0028297B" w:rsidRDefault="00BF27CE" w:rsidP="004C7021">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tcBorders>
              <w:bottom w:val="single" w:sz="4" w:space="0" w:color="auto"/>
            </w:tcBorders>
            <w:shd w:val="clear" w:color="auto" w:fill="BD9FCF" w:themeFill="accent4"/>
          </w:tcPr>
          <w:p w:rsidR="00BF27CE" w:rsidRPr="0028297B" w:rsidRDefault="00BF27CE" w:rsidP="004C7021">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BF27CE" w:rsidRPr="0028297B" w:rsidTr="004C7021">
        <w:tc>
          <w:tcPr>
            <w:tcW w:w="7087" w:type="dxa"/>
            <w:tcBorders>
              <w:top w:val="single" w:sz="4" w:space="0" w:color="auto"/>
              <w:left w:val="single" w:sz="4" w:space="0" w:color="auto"/>
              <w:bottom w:val="single" w:sz="4" w:space="0" w:color="auto"/>
              <w:right w:val="single" w:sz="4" w:space="0" w:color="auto"/>
            </w:tcBorders>
          </w:tcPr>
          <w:p w:rsidR="00BF27CE" w:rsidRPr="00244AF5" w:rsidRDefault="00BB5AC5" w:rsidP="00244AF5">
            <w:pPr>
              <w:spacing w:line="264" w:lineRule="auto"/>
              <w:rPr>
                <w:rFonts w:cs="Times New Roman"/>
                <w:sz w:val="20"/>
                <w:szCs w:val="20"/>
                <w:lang w:val="en-GB"/>
              </w:rPr>
            </w:pPr>
            <w:r w:rsidRPr="00244AF5">
              <w:rPr>
                <w:rFonts w:cs="Times New Roman"/>
                <w:sz w:val="20"/>
                <w:szCs w:val="20"/>
                <w:lang w:val="en-GB"/>
              </w:rPr>
              <w:t>R</w:t>
            </w:r>
            <w:r w:rsidR="00BF27CE" w:rsidRPr="00244AF5">
              <w:rPr>
                <w:rFonts w:cs="Times New Roman"/>
                <w:sz w:val="20"/>
                <w:szCs w:val="20"/>
                <w:lang w:val="en-GB"/>
              </w:rPr>
              <w:t>everse osmosis</w:t>
            </w:r>
          </w:p>
        </w:tc>
        <w:tc>
          <w:tcPr>
            <w:tcW w:w="1701" w:type="dxa"/>
            <w:tcBorders>
              <w:top w:val="single" w:sz="4" w:space="0" w:color="auto"/>
              <w:left w:val="single" w:sz="4" w:space="0" w:color="auto"/>
              <w:bottom w:val="single" w:sz="4" w:space="0" w:color="auto"/>
              <w:right w:val="single" w:sz="4" w:space="0" w:color="auto"/>
            </w:tcBorders>
            <w:vAlign w:val="center"/>
          </w:tcPr>
          <w:p w:rsidR="00BF27CE" w:rsidRPr="00D751D8" w:rsidRDefault="00BF27CE" w:rsidP="004C7021">
            <w:pPr>
              <w:spacing w:line="264" w:lineRule="auto"/>
              <w:contextualSpacing/>
              <w:jc w:val="center"/>
              <w:rPr>
                <w:rFonts w:cs="Times New Roman"/>
                <w:sz w:val="20"/>
                <w:szCs w:val="20"/>
                <w:lang w:val="en-GB"/>
              </w:rPr>
            </w:pPr>
            <w:r w:rsidRPr="00D751D8">
              <w:rPr>
                <w:rFonts w:cs="Times New Roman"/>
                <w:sz w:val="20"/>
                <w:szCs w:val="20"/>
                <w:lang w:val="en-GB"/>
              </w:rPr>
              <w:t>1</w:t>
            </w:r>
          </w:p>
        </w:tc>
      </w:tr>
      <w:tr w:rsidR="003150E1" w:rsidRPr="0028297B" w:rsidTr="004C7021">
        <w:tc>
          <w:tcPr>
            <w:tcW w:w="7087" w:type="dxa"/>
            <w:tcBorders>
              <w:top w:val="single" w:sz="4" w:space="0" w:color="auto"/>
              <w:left w:val="single" w:sz="4" w:space="0" w:color="auto"/>
              <w:bottom w:val="single" w:sz="4" w:space="0" w:color="auto"/>
              <w:right w:val="single" w:sz="4" w:space="0" w:color="auto"/>
            </w:tcBorders>
          </w:tcPr>
          <w:p w:rsidR="003150E1" w:rsidRPr="00BB5AC5" w:rsidRDefault="00BB5AC5" w:rsidP="00BB5AC5">
            <w:pPr>
              <w:pStyle w:val="ListParagraph"/>
              <w:spacing w:line="264" w:lineRule="auto"/>
              <w:ind w:left="33" w:hanging="33"/>
              <w:rPr>
                <w:rFonts w:cs="Times New Roman"/>
                <w:sz w:val="20"/>
                <w:szCs w:val="20"/>
                <w:lang w:val="en-GB"/>
              </w:rPr>
            </w:pPr>
            <w:r>
              <w:rPr>
                <w:rFonts w:cs="Times New Roman"/>
                <w:sz w:val="20"/>
                <w:szCs w:val="20"/>
                <w:lang w:val="en-GB"/>
              </w:rPr>
              <w:t>T</w:t>
            </w:r>
            <w:r w:rsidR="003150E1" w:rsidRPr="00BB5AC5">
              <w:rPr>
                <w:rFonts w:cs="Times New Roman"/>
                <w:sz w:val="20"/>
                <w:szCs w:val="20"/>
                <w:lang w:val="en-GB"/>
              </w:rPr>
              <w:t>hree points required in the description</w:t>
            </w:r>
          </w:p>
        </w:tc>
        <w:tc>
          <w:tcPr>
            <w:tcW w:w="1701" w:type="dxa"/>
            <w:tcBorders>
              <w:top w:val="single" w:sz="4" w:space="0" w:color="auto"/>
              <w:left w:val="single" w:sz="4" w:space="0" w:color="auto"/>
              <w:bottom w:val="single" w:sz="4" w:space="0" w:color="auto"/>
              <w:right w:val="single" w:sz="4" w:space="0" w:color="auto"/>
            </w:tcBorders>
            <w:vAlign w:val="center"/>
          </w:tcPr>
          <w:p w:rsidR="003150E1" w:rsidRPr="00D751D8" w:rsidRDefault="003150E1" w:rsidP="004C7021">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3</w:t>
            </w:r>
          </w:p>
        </w:tc>
      </w:tr>
      <w:tr w:rsidR="00CC1D60" w:rsidRPr="0028297B" w:rsidTr="00CC1D60">
        <w:tc>
          <w:tcPr>
            <w:tcW w:w="7087" w:type="dxa"/>
            <w:tcBorders>
              <w:top w:val="single" w:sz="4" w:space="0" w:color="auto"/>
              <w:left w:val="single" w:sz="4" w:space="0" w:color="auto"/>
              <w:bottom w:val="single" w:sz="4" w:space="0" w:color="auto"/>
              <w:right w:val="single" w:sz="4" w:space="0" w:color="auto"/>
            </w:tcBorders>
            <w:shd w:val="clear" w:color="auto" w:fill="auto"/>
          </w:tcPr>
          <w:p w:rsidR="00CC1D60" w:rsidRPr="00D751D8" w:rsidRDefault="00CC1D60" w:rsidP="001300D9">
            <w:pPr>
              <w:spacing w:line="264" w:lineRule="auto"/>
              <w:contextualSpacing/>
              <w:jc w:val="right"/>
              <w:rPr>
                <w:rFonts w:cs="Times New Roman"/>
                <w:b/>
                <w:sz w:val="20"/>
                <w:szCs w:val="20"/>
                <w:lang w:val="en-GB"/>
              </w:rPr>
            </w:pPr>
            <w:r w:rsidRPr="00D751D8">
              <w:rPr>
                <w:rFonts w:cs="Times New Roman"/>
                <w:b/>
                <w:sz w:val="20"/>
                <w:szCs w:val="20"/>
                <w:lang w:val="en-GB"/>
              </w:rPr>
              <w:t>Total</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1D60" w:rsidRPr="0028297B" w:rsidRDefault="00CC1D60" w:rsidP="001300D9">
            <w:pPr>
              <w:spacing w:line="264" w:lineRule="auto"/>
              <w:contextualSpacing/>
              <w:jc w:val="right"/>
              <w:rPr>
                <w:rFonts w:cs="Times New Roman"/>
                <w:b/>
                <w:sz w:val="20"/>
                <w:szCs w:val="20"/>
                <w:lang w:val="en-GB"/>
              </w:rPr>
            </w:pPr>
            <w:r>
              <w:rPr>
                <w:rFonts w:cs="Times New Roman"/>
                <w:b/>
                <w:sz w:val="20"/>
                <w:szCs w:val="20"/>
                <w:lang w:val="en-GB"/>
              </w:rPr>
              <w:t>/4</w:t>
            </w:r>
          </w:p>
        </w:tc>
      </w:tr>
      <w:tr w:rsidR="003150E1" w:rsidRPr="0028297B" w:rsidTr="003150E1">
        <w:tc>
          <w:tcPr>
            <w:tcW w:w="7087" w:type="dxa"/>
            <w:tcBorders>
              <w:top w:val="single" w:sz="4" w:space="0" w:color="auto"/>
              <w:left w:val="single" w:sz="4" w:space="0" w:color="auto"/>
              <w:bottom w:val="single" w:sz="4" w:space="0" w:color="auto"/>
              <w:right w:val="single" w:sz="4" w:space="0" w:color="auto"/>
            </w:tcBorders>
            <w:shd w:val="clear" w:color="auto" w:fill="E4D8EB" w:themeFill="accent4" w:themeFillTint="66"/>
          </w:tcPr>
          <w:p w:rsidR="003150E1" w:rsidRDefault="003150E1" w:rsidP="004C7021">
            <w:pPr>
              <w:spacing w:line="264" w:lineRule="auto"/>
              <w:contextualSpacing/>
              <w:rPr>
                <w:rFonts w:cs="Times New Roman"/>
                <w:sz w:val="20"/>
                <w:szCs w:val="20"/>
                <w:lang w:val="en-GB"/>
              </w:rPr>
            </w:pPr>
            <w:r w:rsidRPr="0028297B">
              <w:rPr>
                <w:rFonts w:cs="Times New Roman"/>
                <w:b/>
                <w:sz w:val="20"/>
                <w:szCs w:val="20"/>
                <w:lang w:val="en-GB"/>
              </w:rPr>
              <w:t>Answer could include, but is not limited to:</w:t>
            </w:r>
          </w:p>
        </w:tc>
        <w:tc>
          <w:tcPr>
            <w:tcW w:w="1701" w:type="dxa"/>
            <w:tcBorders>
              <w:top w:val="single" w:sz="4" w:space="0" w:color="auto"/>
              <w:left w:val="single" w:sz="4" w:space="0" w:color="auto"/>
              <w:bottom w:val="single" w:sz="4" w:space="0" w:color="auto"/>
              <w:right w:val="single" w:sz="4" w:space="0" w:color="auto"/>
            </w:tcBorders>
            <w:shd w:val="clear" w:color="auto" w:fill="E4D8EB" w:themeFill="accent4" w:themeFillTint="66"/>
            <w:vAlign w:val="center"/>
          </w:tcPr>
          <w:p w:rsidR="003150E1" w:rsidRPr="00D751D8" w:rsidRDefault="003150E1" w:rsidP="004C7021">
            <w:pPr>
              <w:spacing w:line="264" w:lineRule="auto"/>
              <w:contextualSpacing/>
              <w:jc w:val="center"/>
              <w:rPr>
                <w:rFonts w:cs="Times New Roman"/>
                <w:sz w:val="20"/>
                <w:szCs w:val="20"/>
                <w:lang w:val="en-GB"/>
              </w:rPr>
            </w:pPr>
          </w:p>
        </w:tc>
      </w:tr>
      <w:tr w:rsidR="008F33EC" w:rsidRPr="0028297B" w:rsidTr="00244AF5">
        <w:tc>
          <w:tcPr>
            <w:tcW w:w="8788" w:type="dxa"/>
            <w:gridSpan w:val="2"/>
            <w:tcBorders>
              <w:top w:val="single" w:sz="4" w:space="0" w:color="auto"/>
              <w:left w:val="single" w:sz="4" w:space="0" w:color="auto"/>
              <w:right w:val="single" w:sz="4" w:space="0" w:color="auto"/>
            </w:tcBorders>
          </w:tcPr>
          <w:p w:rsidR="008F33EC" w:rsidRPr="00244AF5" w:rsidRDefault="008F33EC" w:rsidP="00244AF5">
            <w:pPr>
              <w:pStyle w:val="ListParagraph"/>
              <w:numPr>
                <w:ilvl w:val="0"/>
                <w:numId w:val="20"/>
              </w:numPr>
              <w:ind w:left="283" w:hanging="249"/>
              <w:rPr>
                <w:rFonts w:cs="Arial"/>
                <w:sz w:val="20"/>
                <w:szCs w:val="20"/>
              </w:rPr>
            </w:pPr>
            <w:r w:rsidRPr="00244AF5">
              <w:rPr>
                <w:rFonts w:cs="Arial"/>
                <w:sz w:val="20"/>
                <w:szCs w:val="20"/>
              </w:rPr>
              <w:t>sea water is pressurised</w:t>
            </w:r>
          </w:p>
          <w:p w:rsidR="008F33EC" w:rsidRPr="00244AF5" w:rsidRDefault="008F33EC" w:rsidP="00244AF5">
            <w:pPr>
              <w:pStyle w:val="ListParagraph"/>
              <w:numPr>
                <w:ilvl w:val="0"/>
                <w:numId w:val="20"/>
              </w:numPr>
              <w:ind w:left="283" w:hanging="249"/>
              <w:rPr>
                <w:rFonts w:cs="Arial"/>
                <w:sz w:val="20"/>
                <w:szCs w:val="20"/>
              </w:rPr>
            </w:pPr>
            <w:r w:rsidRPr="00244AF5">
              <w:rPr>
                <w:rFonts w:cs="Arial"/>
                <w:sz w:val="20"/>
                <w:szCs w:val="20"/>
              </w:rPr>
              <w:t>passes through a pre-treatment filter to remove large particles</w:t>
            </w:r>
          </w:p>
          <w:p w:rsidR="008F33EC" w:rsidRPr="00244AF5" w:rsidRDefault="008F33EC" w:rsidP="00244AF5">
            <w:pPr>
              <w:pStyle w:val="ListParagraph"/>
              <w:numPr>
                <w:ilvl w:val="0"/>
                <w:numId w:val="20"/>
              </w:numPr>
              <w:ind w:left="283" w:hanging="249"/>
              <w:rPr>
                <w:rFonts w:cs="Arial"/>
                <w:sz w:val="20"/>
                <w:szCs w:val="20"/>
              </w:rPr>
            </w:pPr>
            <w:r w:rsidRPr="00244AF5">
              <w:rPr>
                <w:rFonts w:cs="Arial"/>
                <w:sz w:val="20"/>
                <w:szCs w:val="20"/>
              </w:rPr>
              <w:t>forced</w:t>
            </w:r>
            <w:r w:rsidR="00552282">
              <w:rPr>
                <w:rFonts w:cs="Arial"/>
                <w:sz w:val="20"/>
                <w:szCs w:val="20"/>
              </w:rPr>
              <w:t>,</w:t>
            </w:r>
            <w:r w:rsidRPr="00244AF5">
              <w:rPr>
                <w:rFonts w:cs="Arial"/>
                <w:sz w:val="20"/>
                <w:szCs w:val="20"/>
              </w:rPr>
              <w:t xml:space="preserve"> under pressure</w:t>
            </w:r>
            <w:r w:rsidR="00552282">
              <w:rPr>
                <w:rFonts w:cs="Arial"/>
                <w:sz w:val="20"/>
                <w:szCs w:val="20"/>
              </w:rPr>
              <w:t>,</w:t>
            </w:r>
            <w:r w:rsidRPr="00244AF5">
              <w:rPr>
                <w:rFonts w:cs="Arial"/>
                <w:sz w:val="20"/>
                <w:szCs w:val="20"/>
              </w:rPr>
              <w:t xml:space="preserve"> through spiral</w:t>
            </w:r>
            <w:r w:rsidR="00552282">
              <w:rPr>
                <w:rFonts w:cs="Arial"/>
                <w:sz w:val="20"/>
                <w:szCs w:val="20"/>
              </w:rPr>
              <w:t>-</w:t>
            </w:r>
            <w:r w:rsidRPr="00244AF5">
              <w:rPr>
                <w:rFonts w:cs="Arial"/>
                <w:sz w:val="20"/>
                <w:szCs w:val="20"/>
              </w:rPr>
              <w:t>wound membranes</w:t>
            </w:r>
          </w:p>
          <w:p w:rsidR="008F33EC" w:rsidRPr="00244AF5" w:rsidRDefault="008F33EC" w:rsidP="00244AF5">
            <w:pPr>
              <w:pStyle w:val="ListParagraph"/>
              <w:numPr>
                <w:ilvl w:val="0"/>
                <w:numId w:val="20"/>
              </w:numPr>
              <w:ind w:left="283" w:hanging="249"/>
              <w:rPr>
                <w:rFonts w:cs="Arial"/>
                <w:sz w:val="20"/>
                <w:szCs w:val="20"/>
              </w:rPr>
            </w:pPr>
            <w:r w:rsidRPr="00244AF5">
              <w:rPr>
                <w:rFonts w:cs="Arial"/>
                <w:sz w:val="20"/>
                <w:szCs w:val="20"/>
              </w:rPr>
              <w:t>water is treated with lime, chloride and fluoride</w:t>
            </w:r>
          </w:p>
          <w:p w:rsidR="008F33EC" w:rsidRPr="00A654A4" w:rsidRDefault="008F33EC" w:rsidP="00244AF5">
            <w:pPr>
              <w:pStyle w:val="ListParagraph"/>
              <w:numPr>
                <w:ilvl w:val="0"/>
                <w:numId w:val="20"/>
              </w:numPr>
              <w:ind w:left="283" w:hanging="249"/>
              <w:rPr>
                <w:rFonts w:cs="Times New Roman"/>
                <w:sz w:val="20"/>
                <w:szCs w:val="20"/>
                <w:lang w:val="en-GB"/>
              </w:rPr>
            </w:pPr>
            <w:r w:rsidRPr="00244AF5">
              <w:rPr>
                <w:rFonts w:cs="Arial"/>
                <w:sz w:val="20"/>
                <w:szCs w:val="20"/>
              </w:rPr>
              <w:t>blended with</w:t>
            </w:r>
            <w:r w:rsidRPr="00A654A4">
              <w:rPr>
                <w:rFonts w:cs="Times New Roman"/>
                <w:sz w:val="20"/>
                <w:szCs w:val="20"/>
                <w:lang w:val="en-GB"/>
              </w:rPr>
              <w:t xml:space="preserve"> water from other sources</w:t>
            </w:r>
          </w:p>
        </w:tc>
      </w:tr>
    </w:tbl>
    <w:p w:rsidR="00540704" w:rsidRDefault="00540704" w:rsidP="00BE3C47">
      <w:pPr>
        <w:tabs>
          <w:tab w:val="right" w:pos="9072"/>
        </w:tabs>
        <w:spacing w:after="0" w:line="240" w:lineRule="auto"/>
        <w:rPr>
          <w:rFonts w:eastAsia="Times New Roman" w:cs="Arial"/>
          <w:bCs/>
          <w:lang w:val="en-GB"/>
        </w:rPr>
      </w:pPr>
    </w:p>
    <w:p w:rsidR="00874B82" w:rsidRPr="00BE3C47" w:rsidRDefault="00874B82" w:rsidP="00BE3C47">
      <w:pPr>
        <w:tabs>
          <w:tab w:val="right" w:pos="9072"/>
        </w:tabs>
        <w:spacing w:after="0" w:line="240" w:lineRule="auto"/>
        <w:rPr>
          <w:rFonts w:eastAsia="Times New Roman" w:cs="Arial"/>
          <w:bCs/>
          <w:lang w:val="en-GB"/>
        </w:rPr>
      </w:pPr>
    </w:p>
    <w:p w:rsidR="00BF27CE" w:rsidRPr="00F86B2B" w:rsidRDefault="00540704" w:rsidP="00154458">
      <w:pPr>
        <w:pStyle w:val="ListParagraph"/>
        <w:numPr>
          <w:ilvl w:val="0"/>
          <w:numId w:val="8"/>
        </w:numPr>
        <w:ind w:left="426" w:hanging="426"/>
        <w:rPr>
          <w:rFonts w:eastAsia="Times New Roman" w:cs="Arial"/>
          <w:bCs/>
          <w:sz w:val="24"/>
          <w:szCs w:val="24"/>
          <w:lang w:val="en-GB"/>
        </w:rPr>
      </w:pPr>
      <w:r>
        <w:rPr>
          <w:rFonts w:eastAsia="Times New Roman" w:cs="Arial"/>
          <w:bCs/>
          <w:lang w:val="en-GB"/>
        </w:rPr>
        <w:t xml:space="preserve">Outline </w:t>
      </w:r>
      <w:r w:rsidR="00BB2BC1">
        <w:rPr>
          <w:rFonts w:eastAsia="Times New Roman" w:cs="Arial"/>
          <w:b/>
          <w:bCs/>
          <w:lang w:val="en-GB"/>
        </w:rPr>
        <w:t>three</w:t>
      </w:r>
      <w:r>
        <w:rPr>
          <w:rFonts w:eastAsia="Times New Roman" w:cs="Arial"/>
          <w:bCs/>
          <w:lang w:val="en-GB"/>
        </w:rPr>
        <w:t xml:space="preserve"> reasons why treated sewage should be used as drinking water in Namibia</w:t>
      </w:r>
      <w:r w:rsidR="00244AF5">
        <w:rPr>
          <w:rFonts w:eastAsia="Times New Roman" w:cs="Arial"/>
          <w:bCs/>
          <w:lang w:val="en-GB"/>
        </w:rPr>
        <w:t>.</w:t>
      </w:r>
    </w:p>
    <w:tbl>
      <w:tblPr>
        <w:tblStyle w:val="TableGrid1"/>
        <w:tblW w:w="8788" w:type="dxa"/>
        <w:tblInd w:w="534" w:type="dxa"/>
        <w:tblLook w:val="04A0" w:firstRow="1" w:lastRow="0" w:firstColumn="1" w:lastColumn="0" w:noHBand="0" w:noVBand="1"/>
      </w:tblPr>
      <w:tblGrid>
        <w:gridCol w:w="7087"/>
        <w:gridCol w:w="1701"/>
      </w:tblGrid>
      <w:tr w:rsidR="00D751D8" w:rsidRPr="0028297B" w:rsidTr="00D751D8">
        <w:tc>
          <w:tcPr>
            <w:tcW w:w="7087" w:type="dxa"/>
            <w:shd w:val="clear" w:color="auto" w:fill="BD9FCF" w:themeFill="accent4"/>
          </w:tcPr>
          <w:p w:rsidR="00D751D8" w:rsidRPr="0028297B" w:rsidRDefault="00D751D8" w:rsidP="00D751D8">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D751D8" w:rsidRPr="0028297B" w:rsidRDefault="00D751D8" w:rsidP="00D751D8">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D751D8" w:rsidRPr="0028297B" w:rsidTr="00D751D8">
        <w:tc>
          <w:tcPr>
            <w:tcW w:w="7087" w:type="dxa"/>
          </w:tcPr>
          <w:p w:rsidR="00D751D8" w:rsidRPr="0028297B" w:rsidRDefault="00BB5AC5" w:rsidP="00D751D8">
            <w:pPr>
              <w:spacing w:line="264" w:lineRule="auto"/>
              <w:contextualSpacing/>
              <w:rPr>
                <w:rFonts w:cs="Times New Roman"/>
                <w:sz w:val="20"/>
                <w:szCs w:val="20"/>
                <w:lang w:val="en-GB"/>
              </w:rPr>
            </w:pPr>
            <w:r>
              <w:rPr>
                <w:rFonts w:cs="Times New Roman"/>
                <w:sz w:val="20"/>
                <w:szCs w:val="20"/>
                <w:lang w:val="en-GB"/>
              </w:rPr>
              <w:t>T</w:t>
            </w:r>
            <w:r w:rsidR="008139ED">
              <w:rPr>
                <w:rFonts w:cs="Times New Roman"/>
                <w:sz w:val="20"/>
                <w:szCs w:val="20"/>
                <w:lang w:val="en-GB"/>
              </w:rPr>
              <w:t>hree</w:t>
            </w:r>
            <w:r w:rsidR="00BB2BC1">
              <w:rPr>
                <w:rFonts w:cs="Times New Roman"/>
                <w:sz w:val="20"/>
                <w:szCs w:val="20"/>
                <w:lang w:val="en-GB"/>
              </w:rPr>
              <w:t xml:space="preserve"> reasons outlined</w:t>
            </w:r>
          </w:p>
        </w:tc>
        <w:tc>
          <w:tcPr>
            <w:tcW w:w="1701" w:type="dxa"/>
          </w:tcPr>
          <w:p w:rsidR="00D751D8" w:rsidRPr="0028297B" w:rsidRDefault="00BB2BC1" w:rsidP="00D751D8">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3</w:t>
            </w:r>
          </w:p>
        </w:tc>
      </w:tr>
      <w:tr w:rsidR="00D751D8" w:rsidRPr="0028297B" w:rsidTr="00D751D8">
        <w:tc>
          <w:tcPr>
            <w:tcW w:w="7087" w:type="dxa"/>
          </w:tcPr>
          <w:p w:rsidR="00D751D8" w:rsidRPr="00F86B2B" w:rsidRDefault="00F86B2B" w:rsidP="00F86B2B">
            <w:pPr>
              <w:spacing w:line="264" w:lineRule="auto"/>
              <w:contextualSpacing/>
              <w:jc w:val="right"/>
              <w:rPr>
                <w:rFonts w:cs="Times New Roman"/>
                <w:b/>
                <w:sz w:val="20"/>
                <w:szCs w:val="20"/>
                <w:lang w:val="en-GB"/>
              </w:rPr>
            </w:pPr>
            <w:r w:rsidRPr="00F86B2B">
              <w:rPr>
                <w:rFonts w:cs="Times New Roman"/>
                <w:b/>
                <w:sz w:val="20"/>
                <w:szCs w:val="20"/>
                <w:lang w:val="en-GB"/>
              </w:rPr>
              <w:t>Total</w:t>
            </w:r>
          </w:p>
        </w:tc>
        <w:tc>
          <w:tcPr>
            <w:tcW w:w="1701" w:type="dxa"/>
          </w:tcPr>
          <w:p w:rsidR="00D751D8" w:rsidRPr="00F86B2B" w:rsidRDefault="008F33EC" w:rsidP="00F86B2B">
            <w:pPr>
              <w:spacing w:line="264" w:lineRule="auto"/>
              <w:contextualSpacing/>
              <w:jc w:val="right"/>
              <w:rPr>
                <w:rFonts w:cs="Times New Roman"/>
                <w:b/>
                <w:sz w:val="20"/>
                <w:szCs w:val="20"/>
                <w:lang w:val="en-GB"/>
              </w:rPr>
            </w:pPr>
            <w:r>
              <w:rPr>
                <w:rFonts w:cs="Times New Roman"/>
                <w:b/>
                <w:sz w:val="20"/>
                <w:szCs w:val="20"/>
                <w:lang w:val="en-GB"/>
              </w:rPr>
              <w:t>/</w:t>
            </w:r>
            <w:r w:rsidR="00BB2BC1">
              <w:rPr>
                <w:rFonts w:cs="Times New Roman"/>
                <w:b/>
                <w:sz w:val="20"/>
                <w:szCs w:val="20"/>
                <w:lang w:val="en-GB"/>
              </w:rPr>
              <w:t>3</w:t>
            </w:r>
          </w:p>
        </w:tc>
      </w:tr>
      <w:tr w:rsidR="00F86B2B" w:rsidRPr="0028297B" w:rsidTr="00F86B2B">
        <w:tc>
          <w:tcPr>
            <w:tcW w:w="7087" w:type="dxa"/>
            <w:shd w:val="clear" w:color="auto" w:fill="E4D8EB" w:themeFill="accent4" w:themeFillTint="66"/>
          </w:tcPr>
          <w:p w:rsidR="00F86B2B" w:rsidRDefault="00F86B2B" w:rsidP="00F86B2B">
            <w:pPr>
              <w:spacing w:line="264" w:lineRule="auto"/>
              <w:contextualSpacing/>
              <w:rPr>
                <w:rFonts w:cs="Times New Roman"/>
                <w:sz w:val="20"/>
                <w:szCs w:val="20"/>
                <w:lang w:val="en-GB"/>
              </w:rPr>
            </w:pPr>
            <w:r w:rsidRPr="0028297B">
              <w:rPr>
                <w:rFonts w:cs="Times New Roman"/>
                <w:b/>
                <w:sz w:val="20"/>
                <w:szCs w:val="20"/>
                <w:lang w:val="en-GB"/>
              </w:rPr>
              <w:t>Answer could include, but is not limited to:</w:t>
            </w:r>
          </w:p>
        </w:tc>
        <w:tc>
          <w:tcPr>
            <w:tcW w:w="1701" w:type="dxa"/>
            <w:shd w:val="clear" w:color="auto" w:fill="E4D8EB" w:themeFill="accent4" w:themeFillTint="66"/>
            <w:vAlign w:val="center"/>
          </w:tcPr>
          <w:p w:rsidR="00F86B2B" w:rsidRPr="00D751D8" w:rsidRDefault="00F86B2B" w:rsidP="00F86B2B">
            <w:pPr>
              <w:spacing w:line="264" w:lineRule="auto"/>
              <w:contextualSpacing/>
              <w:jc w:val="center"/>
              <w:rPr>
                <w:rFonts w:cs="Times New Roman"/>
                <w:sz w:val="20"/>
                <w:szCs w:val="20"/>
                <w:lang w:val="en-GB"/>
              </w:rPr>
            </w:pPr>
          </w:p>
        </w:tc>
      </w:tr>
      <w:tr w:rsidR="00F86B2B" w:rsidRPr="0028297B" w:rsidTr="00BB2BC1">
        <w:trPr>
          <w:trHeight w:val="1005"/>
        </w:trPr>
        <w:tc>
          <w:tcPr>
            <w:tcW w:w="8788" w:type="dxa"/>
            <w:gridSpan w:val="2"/>
          </w:tcPr>
          <w:p w:rsidR="00F86B2B" w:rsidRPr="00244AF5" w:rsidRDefault="00BB2BC1" w:rsidP="0096299A">
            <w:pPr>
              <w:pStyle w:val="ListParagraph"/>
              <w:numPr>
                <w:ilvl w:val="0"/>
                <w:numId w:val="20"/>
              </w:numPr>
              <w:ind w:left="284" w:hanging="251"/>
              <w:rPr>
                <w:rFonts w:cs="Arial"/>
                <w:sz w:val="20"/>
                <w:szCs w:val="20"/>
              </w:rPr>
            </w:pPr>
            <w:r w:rsidRPr="0096299A">
              <w:rPr>
                <w:rFonts w:cs="Arial"/>
                <w:sz w:val="20"/>
                <w:szCs w:val="20"/>
              </w:rPr>
              <w:t xml:space="preserve">limited </w:t>
            </w:r>
            <w:r w:rsidRPr="00244AF5">
              <w:rPr>
                <w:rFonts w:cs="Arial"/>
                <w:sz w:val="20"/>
                <w:szCs w:val="20"/>
              </w:rPr>
              <w:t>water available in Namibia</w:t>
            </w:r>
          </w:p>
          <w:p w:rsidR="00BB2BC1" w:rsidRPr="00244AF5" w:rsidRDefault="00BB2BC1" w:rsidP="0096299A">
            <w:pPr>
              <w:pStyle w:val="ListParagraph"/>
              <w:numPr>
                <w:ilvl w:val="0"/>
                <w:numId w:val="20"/>
              </w:numPr>
              <w:ind w:left="284" w:hanging="251"/>
              <w:rPr>
                <w:rFonts w:cs="Arial"/>
                <w:sz w:val="20"/>
                <w:szCs w:val="20"/>
              </w:rPr>
            </w:pPr>
            <w:r w:rsidRPr="00244AF5">
              <w:rPr>
                <w:rFonts w:cs="Arial"/>
                <w:sz w:val="20"/>
                <w:szCs w:val="20"/>
              </w:rPr>
              <w:t>increase in population placed a greater demand on water supplies</w:t>
            </w:r>
          </w:p>
          <w:p w:rsidR="00BB2BC1" w:rsidRPr="00244AF5" w:rsidRDefault="00BB2BC1" w:rsidP="0096299A">
            <w:pPr>
              <w:pStyle w:val="ListParagraph"/>
              <w:numPr>
                <w:ilvl w:val="0"/>
                <w:numId w:val="20"/>
              </w:numPr>
              <w:ind w:left="284" w:hanging="251"/>
              <w:rPr>
                <w:rFonts w:cs="Arial"/>
                <w:sz w:val="20"/>
                <w:szCs w:val="20"/>
              </w:rPr>
            </w:pPr>
            <w:r w:rsidRPr="00244AF5">
              <w:rPr>
                <w:rFonts w:cs="Arial"/>
                <w:sz w:val="20"/>
                <w:szCs w:val="20"/>
              </w:rPr>
              <w:t>too costly to use the rivers in the north and south of the country</w:t>
            </w:r>
          </w:p>
          <w:p w:rsidR="00F86B2B" w:rsidRPr="00A744AD" w:rsidRDefault="00BB2BC1" w:rsidP="0096299A">
            <w:pPr>
              <w:pStyle w:val="ListParagraph"/>
              <w:numPr>
                <w:ilvl w:val="0"/>
                <w:numId w:val="20"/>
              </w:numPr>
              <w:ind w:left="284" w:hanging="251"/>
              <w:rPr>
                <w:rFonts w:cs="Times New Roman"/>
                <w:sz w:val="20"/>
                <w:szCs w:val="20"/>
                <w:lang w:val="en-GB"/>
              </w:rPr>
            </w:pPr>
            <w:r w:rsidRPr="00244AF5">
              <w:rPr>
                <w:rFonts w:cs="Arial"/>
                <w:sz w:val="20"/>
                <w:szCs w:val="20"/>
              </w:rPr>
              <w:t>safe to drink</w:t>
            </w:r>
          </w:p>
        </w:tc>
      </w:tr>
    </w:tbl>
    <w:p w:rsidR="009D20BD" w:rsidRPr="0028297B" w:rsidRDefault="009D20BD" w:rsidP="009D20BD">
      <w:pPr>
        <w:rPr>
          <w:rFonts w:eastAsia="Times New Roman" w:cs="Arial"/>
          <w:b/>
          <w:bCs/>
          <w:sz w:val="24"/>
          <w:szCs w:val="24"/>
          <w:lang w:val="en-GB"/>
        </w:rPr>
      </w:pPr>
      <w:r w:rsidRPr="0028297B">
        <w:rPr>
          <w:rFonts w:eastAsia="Times New Roman" w:cs="Arial"/>
          <w:b/>
          <w:bCs/>
          <w:sz w:val="24"/>
          <w:szCs w:val="24"/>
          <w:lang w:val="en-GB"/>
        </w:rPr>
        <w:br w:type="page"/>
      </w:r>
    </w:p>
    <w:p w:rsidR="009D20BD" w:rsidRPr="0028297B" w:rsidRDefault="009D20BD" w:rsidP="009D20BD">
      <w:pPr>
        <w:pStyle w:val="Heading1"/>
        <w:spacing w:before="0"/>
      </w:pPr>
      <w:r w:rsidRPr="0028297B">
        <w:lastRenderedPageBreak/>
        <w:t>Sample assessment task</w:t>
      </w:r>
    </w:p>
    <w:p w:rsidR="009D20BD" w:rsidRPr="0028297B" w:rsidRDefault="009D20BD" w:rsidP="009D20BD">
      <w:pPr>
        <w:pStyle w:val="Heading1"/>
      </w:pPr>
      <w:r>
        <w:t>Integrated Science – ATAR Year 12</w:t>
      </w:r>
    </w:p>
    <w:p w:rsidR="009D20BD" w:rsidRPr="0028297B" w:rsidRDefault="009D20BD" w:rsidP="009D20BD">
      <w:pPr>
        <w:pStyle w:val="Heading2"/>
      </w:pPr>
      <w:r>
        <w:t>Task 12 – Unit 4</w:t>
      </w:r>
    </w:p>
    <w:p w:rsidR="009D20BD" w:rsidRPr="0028297B" w:rsidRDefault="009D20BD" w:rsidP="009D20BD">
      <w:pPr>
        <w:tabs>
          <w:tab w:val="left" w:pos="709"/>
        </w:tabs>
        <w:spacing w:after="0" w:line="240" w:lineRule="auto"/>
        <w:ind w:right="-545"/>
        <w:rPr>
          <w:rFonts w:eastAsia="Times New Roman" w:cs="Arial"/>
          <w:bCs/>
          <w:lang w:val="en-GB"/>
        </w:rPr>
      </w:pPr>
      <w:r w:rsidRPr="0028297B">
        <w:rPr>
          <w:rFonts w:eastAsia="Times New Roman" w:cs="Arial"/>
          <w:b/>
          <w:bCs/>
          <w:lang w:val="en-GB"/>
        </w:rPr>
        <w:t xml:space="preserve">Assessment type: </w:t>
      </w:r>
      <w:r>
        <w:rPr>
          <w:rFonts w:eastAsia="Times New Roman" w:cs="Arial"/>
          <w:bCs/>
          <w:lang w:val="en-GB"/>
        </w:rPr>
        <w:t>Test</w:t>
      </w:r>
    </w:p>
    <w:p w:rsidR="009D20BD" w:rsidRPr="0028297B" w:rsidRDefault="009D20BD" w:rsidP="009D20BD">
      <w:pPr>
        <w:tabs>
          <w:tab w:val="left" w:pos="709"/>
        </w:tabs>
        <w:spacing w:after="0" w:line="240" w:lineRule="auto"/>
        <w:ind w:right="-545"/>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r w:rsidRPr="0028297B">
        <w:rPr>
          <w:rFonts w:eastAsia="Times New Roman" w:cs="Arial"/>
          <w:b/>
          <w:bCs/>
          <w:lang w:val="en-GB"/>
        </w:rPr>
        <w:t>Conditions</w:t>
      </w:r>
    </w:p>
    <w:p w:rsidR="009D20BD" w:rsidRPr="0028297B" w:rsidRDefault="009D20BD" w:rsidP="009D20BD">
      <w:pPr>
        <w:tabs>
          <w:tab w:val="left" w:pos="-851"/>
          <w:tab w:val="left" w:pos="720"/>
        </w:tabs>
        <w:spacing w:after="0" w:line="240" w:lineRule="auto"/>
        <w:ind w:right="-27"/>
        <w:outlineLvl w:val="0"/>
        <w:rPr>
          <w:rFonts w:eastAsia="Times New Roman" w:cs="Arial"/>
          <w:lang w:val="en-GB"/>
        </w:rPr>
      </w:pPr>
      <w:r w:rsidRPr="0028297B">
        <w:rPr>
          <w:rFonts w:eastAsia="Times New Roman" w:cs="Arial"/>
          <w:bCs/>
          <w:lang w:val="en-GB"/>
        </w:rPr>
        <w:t>Time for the task</w:t>
      </w:r>
      <w:r w:rsidRPr="008B5CDF">
        <w:rPr>
          <w:rFonts w:eastAsia="Times New Roman" w:cs="Arial"/>
          <w:bCs/>
          <w:lang w:val="en-GB"/>
        </w:rPr>
        <w:t xml:space="preserve">: </w:t>
      </w:r>
      <w:r w:rsidRPr="008B5CDF">
        <w:rPr>
          <w:rFonts w:eastAsia="Times New Roman" w:cs="Arial"/>
          <w:lang w:val="en-GB"/>
        </w:rPr>
        <w:t>55 minutes</w:t>
      </w:r>
    </w:p>
    <w:p w:rsidR="009D20BD" w:rsidRPr="0028297B" w:rsidRDefault="009D20BD" w:rsidP="009D20BD">
      <w:pPr>
        <w:tabs>
          <w:tab w:val="left" w:pos="-851"/>
          <w:tab w:val="left" w:pos="720"/>
        </w:tabs>
        <w:spacing w:after="0" w:line="240" w:lineRule="auto"/>
        <w:ind w:right="-27"/>
        <w:outlineLvl w:val="0"/>
        <w:rPr>
          <w:rFonts w:eastAsia="Times New Roman" w:cs="Arial"/>
          <w:b/>
          <w:bCs/>
          <w:lang w:val="en-GB"/>
        </w:rPr>
      </w:pPr>
    </w:p>
    <w:p w:rsidR="009D20BD" w:rsidRPr="0028297B" w:rsidRDefault="009D20BD" w:rsidP="009D20BD">
      <w:pPr>
        <w:tabs>
          <w:tab w:val="left" w:pos="-851"/>
          <w:tab w:val="left" w:pos="720"/>
        </w:tabs>
        <w:spacing w:after="0" w:line="240" w:lineRule="auto"/>
        <w:ind w:right="-27"/>
        <w:outlineLvl w:val="0"/>
        <w:rPr>
          <w:rFonts w:eastAsia="Times New Roman" w:cs="Arial"/>
          <w:bCs/>
          <w:lang w:val="en-GB"/>
        </w:rPr>
      </w:pPr>
      <w:r w:rsidRPr="0028297B">
        <w:rPr>
          <w:rFonts w:eastAsia="Times New Roman" w:cs="Arial"/>
          <w:b/>
          <w:bCs/>
          <w:lang w:val="en-GB"/>
        </w:rPr>
        <w:t>Task weighting</w:t>
      </w:r>
    </w:p>
    <w:p w:rsidR="009D20BD" w:rsidRPr="0028297B" w:rsidRDefault="009D20BD" w:rsidP="009D20BD">
      <w:pPr>
        <w:tabs>
          <w:tab w:val="left" w:pos="-851"/>
          <w:tab w:val="left" w:pos="720"/>
        </w:tabs>
        <w:spacing w:after="0" w:line="240" w:lineRule="auto"/>
        <w:ind w:right="-27"/>
        <w:outlineLvl w:val="0"/>
        <w:rPr>
          <w:rFonts w:eastAsia="Times New Roman" w:cs="Arial"/>
          <w:bCs/>
          <w:lang w:val="en-GB"/>
        </w:rPr>
      </w:pPr>
      <w:r>
        <w:rPr>
          <w:rFonts w:eastAsia="Times New Roman" w:cs="Arial"/>
          <w:bCs/>
          <w:lang w:val="en-GB"/>
        </w:rPr>
        <w:t>5</w:t>
      </w:r>
      <w:r w:rsidRPr="0028297B">
        <w:rPr>
          <w:rFonts w:eastAsia="Times New Roman" w:cs="Arial"/>
          <w:bCs/>
          <w:lang w:val="en-GB"/>
        </w:rPr>
        <w:t>% of the school mark for this pair of units</w:t>
      </w:r>
    </w:p>
    <w:p w:rsidR="009D20BD" w:rsidRPr="0028297B" w:rsidRDefault="009D20BD" w:rsidP="009D20BD">
      <w:pPr>
        <w:spacing w:after="0" w:line="240" w:lineRule="auto"/>
        <w:ind w:right="-27"/>
        <w:rPr>
          <w:rFonts w:eastAsia="Times New Roman" w:cs="Arial"/>
          <w:lang w:val="en-GB"/>
        </w:rPr>
      </w:pPr>
      <w:r w:rsidRPr="0028297B">
        <w:rPr>
          <w:rFonts w:eastAsia="Times New Roman" w:cs="Arial"/>
          <w:lang w:val="en-GB"/>
        </w:rPr>
        <w:t>_________________________________________________________________________________</w:t>
      </w:r>
    </w:p>
    <w:p w:rsidR="009D20BD" w:rsidRPr="0028297B" w:rsidRDefault="009D20BD" w:rsidP="009D20BD">
      <w:pPr>
        <w:spacing w:after="0" w:line="240" w:lineRule="auto"/>
        <w:ind w:right="-27"/>
        <w:rPr>
          <w:rFonts w:eastAsia="Times New Roman" w:cs="Arial"/>
          <w:highlight w:val="yellow"/>
          <w:lang w:val="en-GB"/>
        </w:rPr>
      </w:pPr>
    </w:p>
    <w:p w:rsidR="009D20BD" w:rsidRPr="0028297B" w:rsidRDefault="009D20BD" w:rsidP="00CF645A">
      <w:pPr>
        <w:tabs>
          <w:tab w:val="right" w:pos="9072"/>
        </w:tabs>
        <w:spacing w:line="264" w:lineRule="auto"/>
        <w:ind w:right="-28"/>
        <w:rPr>
          <w:rFonts w:eastAsia="Times New Roman" w:cs="Arial"/>
          <w:b/>
          <w:lang w:val="en-GB"/>
        </w:rPr>
      </w:pPr>
      <w:r>
        <w:rPr>
          <w:rFonts w:eastAsia="Times New Roman" w:cs="Arial"/>
          <w:b/>
          <w:lang w:val="en-GB"/>
        </w:rPr>
        <w:t>Test: Electricity</w:t>
      </w:r>
      <w:r w:rsidR="00F408F5">
        <w:rPr>
          <w:rFonts w:eastAsia="Times New Roman" w:cs="Arial"/>
          <w:b/>
          <w:lang w:val="en-GB"/>
        </w:rPr>
        <w:tab/>
        <w:t>(</w:t>
      </w:r>
      <w:r w:rsidR="00583E35">
        <w:rPr>
          <w:rFonts w:eastAsia="Times New Roman" w:cs="Arial"/>
          <w:b/>
          <w:lang w:val="en-GB"/>
        </w:rPr>
        <w:t>6</w:t>
      </w:r>
      <w:r w:rsidR="00F408F5">
        <w:rPr>
          <w:rFonts w:eastAsia="Times New Roman" w:cs="Arial"/>
          <w:b/>
          <w:lang w:val="en-GB"/>
        </w:rPr>
        <w:t>6</w:t>
      </w:r>
      <w:r w:rsidRPr="0028297B">
        <w:rPr>
          <w:rFonts w:eastAsia="Times New Roman" w:cs="Arial"/>
          <w:b/>
          <w:lang w:val="en-GB"/>
        </w:rPr>
        <w:t xml:space="preserve"> marks)</w:t>
      </w:r>
    </w:p>
    <w:p w:rsidR="009D20BD" w:rsidRPr="00574C25" w:rsidRDefault="00A866F1" w:rsidP="00CF645A">
      <w:pPr>
        <w:tabs>
          <w:tab w:val="right" w:pos="9072"/>
        </w:tabs>
        <w:autoSpaceDE w:val="0"/>
        <w:autoSpaceDN w:val="0"/>
        <w:adjustRightInd w:val="0"/>
        <w:spacing w:after="0" w:line="240" w:lineRule="auto"/>
        <w:rPr>
          <w:rFonts w:cs="Arial-BoldMT"/>
          <w:b/>
          <w:bCs/>
        </w:rPr>
      </w:pPr>
      <w:r>
        <w:rPr>
          <w:rFonts w:cs="Arial-BoldMT"/>
          <w:b/>
          <w:bCs/>
        </w:rPr>
        <w:t xml:space="preserve">Section One: </w:t>
      </w:r>
      <w:r w:rsidR="00005219">
        <w:rPr>
          <w:rFonts w:cs="Arial-BoldMT"/>
          <w:b/>
          <w:bCs/>
        </w:rPr>
        <w:t>M</w:t>
      </w:r>
      <w:r w:rsidR="0096299A">
        <w:rPr>
          <w:rFonts w:cs="Arial-BoldMT"/>
          <w:b/>
          <w:bCs/>
        </w:rPr>
        <w:t>ultiple-ch</w:t>
      </w:r>
      <w:r w:rsidR="009D20BD">
        <w:rPr>
          <w:rFonts w:cs="Arial-BoldMT"/>
          <w:b/>
          <w:bCs/>
        </w:rPr>
        <w:t xml:space="preserve">oice </w:t>
      </w:r>
      <w:r w:rsidR="00CF645A">
        <w:rPr>
          <w:rFonts w:cs="Arial-BoldMT"/>
          <w:b/>
          <w:bCs/>
        </w:rPr>
        <w:tab/>
      </w:r>
      <w:r w:rsidR="009D20BD">
        <w:rPr>
          <w:rFonts w:cs="Arial-BoldMT"/>
          <w:b/>
          <w:bCs/>
        </w:rPr>
        <w:t>(1</w:t>
      </w:r>
      <w:r w:rsidR="00CD1E01">
        <w:rPr>
          <w:rFonts w:cs="Arial-BoldMT"/>
          <w:b/>
          <w:bCs/>
        </w:rPr>
        <w:t>0 m</w:t>
      </w:r>
      <w:r w:rsidR="009D20BD" w:rsidRPr="00574C25">
        <w:rPr>
          <w:rFonts w:cs="Arial-BoldMT"/>
          <w:b/>
          <w:bCs/>
        </w:rPr>
        <w:t>arks)</w:t>
      </w:r>
    </w:p>
    <w:p w:rsidR="009D20BD" w:rsidRDefault="009D20BD" w:rsidP="009D20BD">
      <w:pPr>
        <w:autoSpaceDE w:val="0"/>
        <w:autoSpaceDN w:val="0"/>
        <w:adjustRightInd w:val="0"/>
        <w:spacing w:after="0" w:line="240" w:lineRule="auto"/>
        <w:rPr>
          <w:rFonts w:cs="ArialMT"/>
        </w:rPr>
      </w:pPr>
    </w:p>
    <w:p w:rsidR="009D20BD" w:rsidRPr="00574C25" w:rsidRDefault="009D20BD" w:rsidP="009D20BD">
      <w:pPr>
        <w:autoSpaceDE w:val="0"/>
        <w:autoSpaceDN w:val="0"/>
        <w:adjustRightInd w:val="0"/>
        <w:spacing w:after="0" w:line="240" w:lineRule="auto"/>
        <w:rPr>
          <w:rFonts w:cs="ArialMT"/>
        </w:rPr>
      </w:pPr>
      <w:r w:rsidRPr="00574C25">
        <w:rPr>
          <w:rFonts w:cs="ArialMT"/>
        </w:rPr>
        <w:t xml:space="preserve">This section has </w:t>
      </w:r>
      <w:r>
        <w:rPr>
          <w:rFonts w:cs="Arial-BoldMT"/>
          <w:b/>
          <w:bCs/>
        </w:rPr>
        <w:t>1</w:t>
      </w:r>
      <w:r w:rsidRPr="00574C25">
        <w:rPr>
          <w:rFonts w:cs="Arial-BoldMT"/>
          <w:b/>
          <w:bCs/>
        </w:rPr>
        <w:t xml:space="preserve">0 </w:t>
      </w:r>
      <w:r w:rsidRPr="00574C25">
        <w:rPr>
          <w:rFonts w:cs="ArialMT"/>
        </w:rPr>
        <w:t xml:space="preserve">questions. Answer </w:t>
      </w:r>
      <w:r w:rsidRPr="00574C25">
        <w:rPr>
          <w:rFonts w:cs="Arial-BoldMT"/>
          <w:b/>
          <w:bCs/>
        </w:rPr>
        <w:t xml:space="preserve">all </w:t>
      </w:r>
      <w:r w:rsidRPr="00574C25">
        <w:rPr>
          <w:rFonts w:cs="ArialMT"/>
        </w:rPr>
        <w:t>questions on the separate Multiple-choice Answer</w:t>
      </w:r>
    </w:p>
    <w:p w:rsidR="009D20BD" w:rsidRPr="0096299A" w:rsidRDefault="009D20BD" w:rsidP="009D20BD">
      <w:pPr>
        <w:autoSpaceDE w:val="0"/>
        <w:autoSpaceDN w:val="0"/>
        <w:adjustRightInd w:val="0"/>
        <w:spacing w:after="0" w:line="240" w:lineRule="auto"/>
        <w:rPr>
          <w:rFonts w:cs="ArialMT"/>
        </w:rPr>
      </w:pPr>
      <w:r w:rsidRPr="00574C25">
        <w:rPr>
          <w:rFonts w:cs="ArialMT"/>
        </w:rPr>
        <w:t xml:space="preserve">Sheet provided. For each question, shade the box to indicate </w:t>
      </w:r>
      <w:r w:rsidR="00002F7D">
        <w:rPr>
          <w:rFonts w:cs="ArialMT"/>
        </w:rPr>
        <w:t xml:space="preserve">your answer. Use only a blue or </w:t>
      </w:r>
      <w:r w:rsidRPr="00574C25">
        <w:rPr>
          <w:rFonts w:cs="ArialMT"/>
        </w:rPr>
        <w:t xml:space="preserve">black </w:t>
      </w:r>
      <w:r w:rsidRPr="0096299A">
        <w:rPr>
          <w:rFonts w:cs="ArialMT"/>
        </w:rPr>
        <w:t xml:space="preserve">pen to shade the boxes. If you make a mistake, place a </w:t>
      </w:r>
      <w:r w:rsidR="00002F7D" w:rsidRPr="0096299A">
        <w:rPr>
          <w:rFonts w:cs="ArialMT"/>
        </w:rPr>
        <w:t xml:space="preserve">cross through that square, </w:t>
      </w:r>
      <w:proofErr w:type="gramStart"/>
      <w:r w:rsidR="00002F7D" w:rsidRPr="0096299A">
        <w:rPr>
          <w:rFonts w:cs="ArialMT"/>
        </w:rPr>
        <w:t>then</w:t>
      </w:r>
      <w:proofErr w:type="gramEnd"/>
      <w:r w:rsidR="00002F7D" w:rsidRPr="0096299A">
        <w:rPr>
          <w:rFonts w:cs="ArialMT"/>
        </w:rPr>
        <w:t xml:space="preserve"> </w:t>
      </w:r>
      <w:r w:rsidRPr="0096299A">
        <w:rPr>
          <w:rFonts w:cs="ArialMT"/>
        </w:rPr>
        <w:t xml:space="preserve">shade your new answer. Do not erase or use correction fluid/tape. Marks will not be </w:t>
      </w:r>
      <w:r w:rsidR="00002F7D" w:rsidRPr="0096299A">
        <w:rPr>
          <w:rFonts w:cs="ArialMT"/>
        </w:rPr>
        <w:t xml:space="preserve">deducted for </w:t>
      </w:r>
      <w:r w:rsidRPr="0096299A">
        <w:rPr>
          <w:rFonts w:cs="ArialMT"/>
        </w:rPr>
        <w:t>incorrect answers. No marks will be given if more than one answer is completed for any question.</w:t>
      </w:r>
    </w:p>
    <w:p w:rsidR="009D20BD" w:rsidRDefault="009D20BD" w:rsidP="009D20BD">
      <w:pPr>
        <w:autoSpaceDE w:val="0"/>
        <w:autoSpaceDN w:val="0"/>
        <w:adjustRightInd w:val="0"/>
        <w:spacing w:after="0" w:line="240" w:lineRule="auto"/>
        <w:rPr>
          <w:rFonts w:cs="ArialMT"/>
        </w:rPr>
      </w:pPr>
    </w:p>
    <w:p w:rsidR="0096299A" w:rsidRPr="0096299A" w:rsidRDefault="0096299A" w:rsidP="009D20BD">
      <w:pPr>
        <w:autoSpaceDE w:val="0"/>
        <w:autoSpaceDN w:val="0"/>
        <w:adjustRightInd w:val="0"/>
        <w:spacing w:after="0" w:line="240" w:lineRule="auto"/>
        <w:rPr>
          <w:rFonts w:cs="ArialMT"/>
        </w:rPr>
      </w:pPr>
    </w:p>
    <w:p w:rsidR="009D20BD" w:rsidRPr="0096299A" w:rsidRDefault="009D20BD" w:rsidP="00154458">
      <w:pPr>
        <w:pStyle w:val="ListParagraph"/>
        <w:numPr>
          <w:ilvl w:val="3"/>
          <w:numId w:val="1"/>
        </w:numPr>
        <w:autoSpaceDE w:val="0"/>
        <w:autoSpaceDN w:val="0"/>
        <w:adjustRightInd w:val="0"/>
        <w:spacing w:after="0" w:line="240" w:lineRule="auto"/>
        <w:ind w:left="567" w:hanging="567"/>
        <w:rPr>
          <w:rFonts w:cs="ArialMT"/>
        </w:rPr>
      </w:pPr>
      <w:r w:rsidRPr="0096299A">
        <w:rPr>
          <w:rFonts w:cs="ArialMT"/>
        </w:rPr>
        <w:t xml:space="preserve">For a chain reaction to continue in a pressurised water nuclear reactor, a minimum of one neutron from each fission reaction must produce another fission reaction. The </w:t>
      </w:r>
      <w:r w:rsidRPr="0096299A">
        <w:rPr>
          <w:rFonts w:cs="Arial-BoldMT"/>
          <w:b/>
          <w:bCs/>
        </w:rPr>
        <w:t>best</w:t>
      </w:r>
      <w:r w:rsidRPr="0096299A">
        <w:rPr>
          <w:rFonts w:cs="ArialMT"/>
        </w:rPr>
        <w:t xml:space="preserve"> description of the role of control rods in this process is that they</w:t>
      </w:r>
    </w:p>
    <w:p w:rsidR="009D20BD" w:rsidRPr="00FA586D" w:rsidRDefault="009D20BD" w:rsidP="009D20BD">
      <w:pPr>
        <w:autoSpaceDE w:val="0"/>
        <w:autoSpaceDN w:val="0"/>
        <w:adjustRightInd w:val="0"/>
        <w:spacing w:after="0" w:line="240" w:lineRule="auto"/>
        <w:rPr>
          <w:rFonts w:cs="ArialMT"/>
        </w:rPr>
      </w:pPr>
    </w:p>
    <w:p w:rsidR="009D20BD" w:rsidRPr="00FA586D" w:rsidRDefault="009D20BD" w:rsidP="009D20BD">
      <w:pPr>
        <w:tabs>
          <w:tab w:val="left" w:pos="1134"/>
        </w:tabs>
        <w:autoSpaceDE w:val="0"/>
        <w:autoSpaceDN w:val="0"/>
        <w:adjustRightInd w:val="0"/>
        <w:spacing w:after="0" w:line="240" w:lineRule="auto"/>
        <w:ind w:left="567"/>
        <w:rPr>
          <w:rFonts w:cs="ArialMT"/>
        </w:rPr>
      </w:pPr>
      <w:r w:rsidRPr="004A5C9D">
        <w:rPr>
          <w:rFonts w:cs="ArialMT"/>
        </w:rPr>
        <w:t xml:space="preserve">(a) </w:t>
      </w:r>
      <w:r w:rsidRPr="004A5C9D">
        <w:rPr>
          <w:rFonts w:cs="ArialMT"/>
        </w:rPr>
        <w:tab/>
      </w:r>
      <w:proofErr w:type="gramStart"/>
      <w:r w:rsidRPr="004A5C9D">
        <w:rPr>
          <w:rFonts w:cs="ArialMT"/>
        </w:rPr>
        <w:t>absorb</w:t>
      </w:r>
      <w:proofErr w:type="gramEnd"/>
      <w:r w:rsidRPr="004A5C9D">
        <w:rPr>
          <w:rFonts w:cs="ArialMT"/>
        </w:rPr>
        <w:t xml:space="preserve"> neutrons produced by the fission reaction.</w:t>
      </w:r>
    </w:p>
    <w:p w:rsidR="009D20BD" w:rsidRPr="00FA586D" w:rsidRDefault="009D20BD" w:rsidP="009D20BD">
      <w:pPr>
        <w:tabs>
          <w:tab w:val="left" w:pos="1134"/>
        </w:tabs>
        <w:autoSpaceDE w:val="0"/>
        <w:autoSpaceDN w:val="0"/>
        <w:adjustRightInd w:val="0"/>
        <w:spacing w:after="0" w:line="240" w:lineRule="auto"/>
        <w:ind w:left="567"/>
        <w:rPr>
          <w:rFonts w:cs="ArialMT"/>
        </w:rPr>
      </w:pPr>
      <w:r w:rsidRPr="00FA586D">
        <w:rPr>
          <w:rFonts w:cs="ArialMT"/>
        </w:rPr>
        <w:t xml:space="preserve">(b) </w:t>
      </w:r>
      <w:r>
        <w:rPr>
          <w:rFonts w:cs="ArialMT"/>
        </w:rPr>
        <w:tab/>
      </w:r>
      <w:proofErr w:type="gramStart"/>
      <w:r w:rsidRPr="00FA586D">
        <w:rPr>
          <w:rFonts w:cs="ArialMT"/>
        </w:rPr>
        <w:t>control</w:t>
      </w:r>
      <w:proofErr w:type="gramEnd"/>
      <w:r w:rsidRPr="00FA586D">
        <w:rPr>
          <w:rFonts w:cs="ArialMT"/>
        </w:rPr>
        <w:t xml:space="preserve"> the speed of the neutrons so that the reaction can continue.</w:t>
      </w:r>
    </w:p>
    <w:p w:rsidR="009D20BD" w:rsidRPr="00FA586D" w:rsidRDefault="009D20BD" w:rsidP="009D20BD">
      <w:pPr>
        <w:tabs>
          <w:tab w:val="left" w:pos="1134"/>
        </w:tabs>
        <w:autoSpaceDE w:val="0"/>
        <w:autoSpaceDN w:val="0"/>
        <w:adjustRightInd w:val="0"/>
        <w:spacing w:after="0" w:line="240" w:lineRule="auto"/>
        <w:ind w:left="567"/>
        <w:rPr>
          <w:rFonts w:cs="ArialMT"/>
        </w:rPr>
      </w:pPr>
      <w:r w:rsidRPr="00FA586D">
        <w:rPr>
          <w:rFonts w:cs="ArialMT"/>
        </w:rPr>
        <w:t xml:space="preserve">(c) </w:t>
      </w:r>
      <w:r>
        <w:rPr>
          <w:rFonts w:cs="ArialMT"/>
        </w:rPr>
        <w:tab/>
      </w:r>
      <w:proofErr w:type="gramStart"/>
      <w:r w:rsidRPr="00FA586D">
        <w:rPr>
          <w:rFonts w:cs="ArialMT"/>
        </w:rPr>
        <w:t>determine</w:t>
      </w:r>
      <w:proofErr w:type="gramEnd"/>
      <w:r w:rsidRPr="00FA586D">
        <w:rPr>
          <w:rFonts w:cs="ArialMT"/>
        </w:rPr>
        <w:t xml:space="preserve"> the amount of heat that can be absorbed by the coolant.</w:t>
      </w:r>
    </w:p>
    <w:p w:rsidR="009D20BD" w:rsidRPr="00FA586D" w:rsidRDefault="009D20BD" w:rsidP="009D20BD">
      <w:pPr>
        <w:tabs>
          <w:tab w:val="left" w:pos="1134"/>
        </w:tabs>
        <w:autoSpaceDE w:val="0"/>
        <w:autoSpaceDN w:val="0"/>
        <w:adjustRightInd w:val="0"/>
        <w:spacing w:after="0" w:line="240" w:lineRule="auto"/>
        <w:ind w:left="567"/>
        <w:rPr>
          <w:rFonts w:cs="ArialMT"/>
        </w:rPr>
      </w:pPr>
      <w:r w:rsidRPr="00FA586D">
        <w:rPr>
          <w:rFonts w:cs="ArialMT"/>
        </w:rPr>
        <w:t>(d)</w:t>
      </w:r>
      <w:r>
        <w:rPr>
          <w:rFonts w:cs="ArialMT"/>
        </w:rPr>
        <w:tab/>
      </w:r>
      <w:proofErr w:type="gramStart"/>
      <w:r w:rsidRPr="00FA586D">
        <w:rPr>
          <w:rFonts w:cs="ArialMT"/>
        </w:rPr>
        <w:t>control</w:t>
      </w:r>
      <w:proofErr w:type="gramEnd"/>
      <w:r w:rsidRPr="00FA586D">
        <w:rPr>
          <w:rFonts w:cs="ArialMT"/>
        </w:rPr>
        <w:t xml:space="preserve"> the depth of the fuel rods, which changes the rate of the chain reaction.</w:t>
      </w:r>
    </w:p>
    <w:p w:rsidR="009D20BD" w:rsidRPr="00FA586D" w:rsidRDefault="009D20BD" w:rsidP="009D20BD">
      <w:pPr>
        <w:autoSpaceDE w:val="0"/>
        <w:autoSpaceDN w:val="0"/>
        <w:adjustRightInd w:val="0"/>
        <w:spacing w:after="0" w:line="240" w:lineRule="auto"/>
        <w:rPr>
          <w:rFonts w:cs="ArialMT"/>
        </w:rPr>
      </w:pPr>
      <w:r>
        <w:rPr>
          <w:rFonts w:cs="ArialMT"/>
        </w:rPr>
        <w:tab/>
      </w:r>
    </w:p>
    <w:p w:rsidR="009D20BD" w:rsidRPr="00FA586D" w:rsidRDefault="009D20BD" w:rsidP="00154458">
      <w:pPr>
        <w:pStyle w:val="ListParagraph"/>
        <w:numPr>
          <w:ilvl w:val="3"/>
          <w:numId w:val="1"/>
        </w:numPr>
        <w:autoSpaceDE w:val="0"/>
        <w:autoSpaceDN w:val="0"/>
        <w:adjustRightInd w:val="0"/>
        <w:spacing w:after="0" w:line="240" w:lineRule="auto"/>
        <w:ind w:left="567" w:hanging="567"/>
        <w:rPr>
          <w:rFonts w:cs="ArialMT"/>
        </w:rPr>
      </w:pPr>
      <w:r w:rsidRPr="00FA586D">
        <w:rPr>
          <w:rFonts w:cs="ArialMT"/>
        </w:rPr>
        <w:t>A Geiger counter is a device that detects radiation, and it can be used to detect radioactivity that is dangerous to humans. If a Geiger counter was housed in a cardboard box, which forms of radiation could it measure?</w:t>
      </w:r>
    </w:p>
    <w:p w:rsidR="009D20BD" w:rsidRPr="00FA586D" w:rsidRDefault="009D20BD" w:rsidP="009D20BD">
      <w:pPr>
        <w:pStyle w:val="ListParagraph"/>
        <w:autoSpaceDE w:val="0"/>
        <w:autoSpaceDN w:val="0"/>
        <w:adjustRightInd w:val="0"/>
        <w:spacing w:after="0" w:line="240" w:lineRule="auto"/>
        <w:ind w:left="360"/>
        <w:rPr>
          <w:rFonts w:cs="ArialMT"/>
        </w:rPr>
      </w:pP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 xml:space="preserve">(a) </w:t>
      </w:r>
      <w:r>
        <w:rPr>
          <w:rFonts w:cs="ArialMT"/>
        </w:rPr>
        <w:tab/>
      </w:r>
      <w:proofErr w:type="gramStart"/>
      <w:r w:rsidRPr="00FA586D">
        <w:rPr>
          <w:rFonts w:cs="ArialMT"/>
        </w:rPr>
        <w:t>alpha</w:t>
      </w:r>
      <w:proofErr w:type="gramEnd"/>
      <w:r w:rsidRPr="00FA586D">
        <w:rPr>
          <w:rFonts w:cs="ArialMT"/>
        </w:rPr>
        <w:t>, beta and gamma</w:t>
      </w: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(b)</w:t>
      </w:r>
      <w:r>
        <w:rPr>
          <w:rFonts w:cs="ArialMT"/>
        </w:rPr>
        <w:tab/>
      </w:r>
      <w:proofErr w:type="gramStart"/>
      <w:r w:rsidRPr="00FA586D">
        <w:rPr>
          <w:rFonts w:cs="ArialMT"/>
        </w:rPr>
        <w:t>alpha</w:t>
      </w:r>
      <w:proofErr w:type="gramEnd"/>
      <w:r w:rsidRPr="00FA586D">
        <w:rPr>
          <w:rFonts w:cs="ArialMT"/>
        </w:rPr>
        <w:t xml:space="preserve"> and beta</w:t>
      </w:r>
    </w:p>
    <w:p w:rsidR="009D20BD" w:rsidRPr="00FA586D" w:rsidRDefault="009D20BD" w:rsidP="009D20BD">
      <w:pPr>
        <w:autoSpaceDE w:val="0"/>
        <w:autoSpaceDN w:val="0"/>
        <w:adjustRightInd w:val="0"/>
        <w:spacing w:after="0" w:line="240" w:lineRule="auto"/>
        <w:ind w:left="1134" w:hanging="567"/>
        <w:rPr>
          <w:rFonts w:cs="ArialMT"/>
        </w:rPr>
      </w:pPr>
      <w:r w:rsidRPr="004A5C9D">
        <w:rPr>
          <w:rFonts w:cs="ArialMT"/>
        </w:rPr>
        <w:t>(c)</w:t>
      </w:r>
      <w:r w:rsidRPr="004A5C9D">
        <w:rPr>
          <w:rFonts w:cs="ArialMT"/>
        </w:rPr>
        <w:tab/>
      </w:r>
      <w:proofErr w:type="gramStart"/>
      <w:r w:rsidRPr="004A5C9D">
        <w:rPr>
          <w:rFonts w:cs="ArialMT"/>
        </w:rPr>
        <w:t>beta</w:t>
      </w:r>
      <w:proofErr w:type="gramEnd"/>
      <w:r w:rsidRPr="004A5C9D">
        <w:rPr>
          <w:rFonts w:cs="ArialMT"/>
        </w:rPr>
        <w:t xml:space="preserve"> and gamma</w:t>
      </w: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 xml:space="preserve">(d) </w:t>
      </w:r>
      <w:r>
        <w:rPr>
          <w:rFonts w:cs="ArialMT"/>
        </w:rPr>
        <w:tab/>
      </w:r>
      <w:proofErr w:type="gramStart"/>
      <w:r w:rsidRPr="00FA586D">
        <w:rPr>
          <w:rFonts w:cs="ArialMT"/>
        </w:rPr>
        <w:t>alpha</w:t>
      </w:r>
      <w:proofErr w:type="gramEnd"/>
      <w:r w:rsidRPr="00FA586D">
        <w:rPr>
          <w:rFonts w:cs="ArialMT"/>
        </w:rPr>
        <w:t xml:space="preserve"> and gamma</w:t>
      </w:r>
    </w:p>
    <w:p w:rsidR="009D20BD" w:rsidRPr="00FA586D" w:rsidRDefault="009D20BD" w:rsidP="009D20BD">
      <w:pPr>
        <w:autoSpaceDE w:val="0"/>
        <w:autoSpaceDN w:val="0"/>
        <w:adjustRightInd w:val="0"/>
        <w:spacing w:after="0" w:line="240" w:lineRule="auto"/>
        <w:rPr>
          <w:rFonts w:cs="ArialMT"/>
        </w:rPr>
      </w:pPr>
    </w:p>
    <w:p w:rsidR="009D20BD" w:rsidRPr="00CE6F2C" w:rsidRDefault="009D20BD" w:rsidP="00154458">
      <w:pPr>
        <w:pStyle w:val="ListParagraph"/>
        <w:numPr>
          <w:ilvl w:val="3"/>
          <w:numId w:val="1"/>
        </w:numPr>
        <w:autoSpaceDE w:val="0"/>
        <w:autoSpaceDN w:val="0"/>
        <w:adjustRightInd w:val="0"/>
        <w:spacing w:after="0" w:line="240" w:lineRule="auto"/>
        <w:ind w:left="567" w:hanging="567"/>
        <w:rPr>
          <w:rFonts w:cs="ArialMT"/>
        </w:rPr>
      </w:pPr>
      <w:r w:rsidRPr="00CE6F2C">
        <w:rPr>
          <w:rFonts w:cs="ArialMT"/>
        </w:rPr>
        <w:t>Radioactivity can be defined as the emission of</w:t>
      </w:r>
    </w:p>
    <w:p w:rsidR="009D20BD" w:rsidRPr="00FA586D" w:rsidRDefault="009D20BD" w:rsidP="009D20BD">
      <w:pPr>
        <w:pStyle w:val="ListParagraph"/>
        <w:autoSpaceDE w:val="0"/>
        <w:autoSpaceDN w:val="0"/>
        <w:adjustRightInd w:val="0"/>
        <w:spacing w:after="0" w:line="240" w:lineRule="auto"/>
        <w:ind w:left="360"/>
        <w:rPr>
          <w:rFonts w:cs="ArialMT"/>
        </w:rPr>
      </w:pP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 xml:space="preserve">(a) </w:t>
      </w:r>
      <w:r>
        <w:rPr>
          <w:rFonts w:cs="ArialMT"/>
        </w:rPr>
        <w:tab/>
      </w:r>
      <w:proofErr w:type="gramStart"/>
      <w:r w:rsidRPr="00FA586D">
        <w:rPr>
          <w:rFonts w:cs="ArialMT"/>
        </w:rPr>
        <w:t>radiation</w:t>
      </w:r>
      <w:proofErr w:type="gramEnd"/>
      <w:r w:rsidRPr="00FA586D">
        <w:rPr>
          <w:rFonts w:cs="ArialMT"/>
        </w:rPr>
        <w:t>, as a result of the radioactive isotopes.</w:t>
      </w: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 xml:space="preserve">(b) </w:t>
      </w:r>
      <w:r>
        <w:rPr>
          <w:rFonts w:cs="ArialMT"/>
        </w:rPr>
        <w:tab/>
      </w:r>
      <w:proofErr w:type="gramStart"/>
      <w:r w:rsidRPr="00FA586D">
        <w:rPr>
          <w:rFonts w:cs="ArialMT"/>
        </w:rPr>
        <w:t>particles</w:t>
      </w:r>
      <w:proofErr w:type="gramEnd"/>
      <w:r w:rsidRPr="00FA586D">
        <w:rPr>
          <w:rFonts w:cs="ArialMT"/>
        </w:rPr>
        <w:t xml:space="preserve"> or radiation, as a result of the absorption of energy by atomic nuclei.</w:t>
      </w:r>
    </w:p>
    <w:p w:rsidR="009D20BD" w:rsidRPr="00FA586D" w:rsidRDefault="009D20BD" w:rsidP="009D20BD">
      <w:pPr>
        <w:autoSpaceDE w:val="0"/>
        <w:autoSpaceDN w:val="0"/>
        <w:adjustRightInd w:val="0"/>
        <w:spacing w:after="0" w:line="240" w:lineRule="auto"/>
        <w:ind w:left="1134" w:hanging="567"/>
        <w:rPr>
          <w:rFonts w:cs="ArialMT"/>
        </w:rPr>
      </w:pPr>
      <w:r w:rsidRPr="00FA586D">
        <w:rPr>
          <w:rFonts w:cs="ArialMT"/>
        </w:rPr>
        <w:t xml:space="preserve">(c) </w:t>
      </w:r>
      <w:r>
        <w:rPr>
          <w:rFonts w:cs="ArialMT"/>
        </w:rPr>
        <w:tab/>
      </w:r>
      <w:proofErr w:type="gramStart"/>
      <w:r w:rsidRPr="00FA586D">
        <w:rPr>
          <w:rFonts w:cs="ArialMT"/>
        </w:rPr>
        <w:t>particles</w:t>
      </w:r>
      <w:proofErr w:type="gramEnd"/>
      <w:r w:rsidRPr="00FA586D">
        <w:rPr>
          <w:rFonts w:cs="ArialMT"/>
        </w:rPr>
        <w:t>, as a result of the decay of stable isotopes.</w:t>
      </w:r>
    </w:p>
    <w:p w:rsidR="009D20BD" w:rsidRPr="00FA586D" w:rsidRDefault="00003ABF" w:rsidP="009D20BD">
      <w:pPr>
        <w:autoSpaceDE w:val="0"/>
        <w:autoSpaceDN w:val="0"/>
        <w:adjustRightInd w:val="0"/>
        <w:spacing w:after="0" w:line="240" w:lineRule="auto"/>
        <w:ind w:left="1134" w:hanging="567"/>
        <w:rPr>
          <w:rFonts w:cs="ArialMT"/>
        </w:rPr>
      </w:pPr>
      <w:r>
        <w:rPr>
          <w:rFonts w:cs="ArialMT"/>
        </w:rPr>
        <w:t>(d)</w:t>
      </w:r>
      <w:r>
        <w:rPr>
          <w:rFonts w:cs="ArialMT"/>
        </w:rPr>
        <w:tab/>
      </w:r>
      <w:proofErr w:type="gramStart"/>
      <w:r w:rsidR="009D20BD" w:rsidRPr="004A5C9D">
        <w:rPr>
          <w:rFonts w:cs="ArialMT"/>
        </w:rPr>
        <w:t>radiation</w:t>
      </w:r>
      <w:proofErr w:type="gramEnd"/>
      <w:r w:rsidR="009D20BD" w:rsidRPr="004A5C9D">
        <w:rPr>
          <w:rFonts w:cs="ArialMT"/>
        </w:rPr>
        <w:t xml:space="preserve"> or particles, as a result of disintegrating</w:t>
      </w:r>
      <w:r w:rsidR="00552282">
        <w:rPr>
          <w:rFonts w:cs="ArialMT"/>
        </w:rPr>
        <w:t>,</w:t>
      </w:r>
      <w:r w:rsidR="009D20BD" w:rsidRPr="004A5C9D">
        <w:rPr>
          <w:rFonts w:cs="ArialMT"/>
        </w:rPr>
        <w:t xml:space="preserve"> unstable atomic nuclei.</w:t>
      </w:r>
    </w:p>
    <w:p w:rsidR="0096299A" w:rsidRDefault="0096299A">
      <w:pPr>
        <w:rPr>
          <w:rFonts w:cs="ArialMT"/>
        </w:rPr>
      </w:pPr>
      <w:r>
        <w:rPr>
          <w:rFonts w:cs="ArialMT"/>
        </w:rPr>
        <w:br w:type="page"/>
      </w:r>
    </w:p>
    <w:p w:rsidR="00301377" w:rsidRDefault="00301377" w:rsidP="00301377">
      <w:pPr>
        <w:autoSpaceDE w:val="0"/>
        <w:autoSpaceDN w:val="0"/>
        <w:adjustRightInd w:val="0"/>
        <w:spacing w:after="0" w:line="240" w:lineRule="auto"/>
        <w:ind w:left="567" w:hanging="567"/>
        <w:rPr>
          <w:rFonts w:cs="ArialMT"/>
        </w:rPr>
      </w:pPr>
      <w:r>
        <w:rPr>
          <w:rFonts w:cs="ArialMT"/>
        </w:rPr>
        <w:lastRenderedPageBreak/>
        <w:t>4.</w:t>
      </w:r>
      <w:r>
        <w:rPr>
          <w:rFonts w:cs="ArialMT"/>
        </w:rPr>
        <w:tab/>
      </w:r>
      <w:r w:rsidRPr="00301377">
        <w:rPr>
          <w:rFonts w:cs="ArialMT"/>
        </w:rPr>
        <w:t>Electricity is transmitted from a power station at highe</w:t>
      </w:r>
      <w:r>
        <w:rPr>
          <w:rFonts w:cs="ArialMT"/>
        </w:rPr>
        <w:t xml:space="preserve">r voltages than the </w:t>
      </w:r>
      <w:r w:rsidR="004A2A91">
        <w:rPr>
          <w:rFonts w:cs="ArialMT"/>
        </w:rPr>
        <w:t xml:space="preserve">240 volts used in the </w:t>
      </w:r>
      <w:r w:rsidRPr="00301377">
        <w:rPr>
          <w:rFonts w:cs="ArialMT"/>
        </w:rPr>
        <w:t>home because it</w:t>
      </w:r>
    </w:p>
    <w:p w:rsidR="00301377" w:rsidRPr="00301377" w:rsidRDefault="00301377" w:rsidP="00301377">
      <w:pPr>
        <w:autoSpaceDE w:val="0"/>
        <w:autoSpaceDN w:val="0"/>
        <w:adjustRightInd w:val="0"/>
        <w:spacing w:after="0" w:line="240" w:lineRule="auto"/>
        <w:rPr>
          <w:rFonts w:cs="ArialMT"/>
        </w:rPr>
      </w:pPr>
    </w:p>
    <w:p w:rsidR="00301377" w:rsidRPr="00301377" w:rsidRDefault="00301377" w:rsidP="00301377">
      <w:pPr>
        <w:autoSpaceDE w:val="0"/>
        <w:autoSpaceDN w:val="0"/>
        <w:adjustRightInd w:val="0"/>
        <w:spacing w:after="0" w:line="240" w:lineRule="auto"/>
        <w:ind w:left="1134" w:hanging="567"/>
        <w:rPr>
          <w:rFonts w:cs="ArialMT"/>
        </w:rPr>
      </w:pPr>
      <w:r w:rsidRPr="00301377">
        <w:rPr>
          <w:rFonts w:cs="ArialMT"/>
        </w:rPr>
        <w:t>(a)</w:t>
      </w:r>
      <w:r>
        <w:rPr>
          <w:rFonts w:cs="ArialMT"/>
        </w:rPr>
        <w:tab/>
      </w:r>
      <w:proofErr w:type="gramStart"/>
      <w:r w:rsidRPr="00301377">
        <w:rPr>
          <w:rFonts w:cs="ArialMT"/>
        </w:rPr>
        <w:t>uses</w:t>
      </w:r>
      <w:proofErr w:type="gramEnd"/>
      <w:r w:rsidRPr="00301377">
        <w:rPr>
          <w:rFonts w:cs="ArialMT"/>
        </w:rPr>
        <w:t xml:space="preserve"> fewer wires.</w:t>
      </w:r>
    </w:p>
    <w:p w:rsidR="00301377" w:rsidRPr="00301377" w:rsidRDefault="00301377" w:rsidP="00301377">
      <w:pPr>
        <w:autoSpaceDE w:val="0"/>
        <w:autoSpaceDN w:val="0"/>
        <w:adjustRightInd w:val="0"/>
        <w:spacing w:after="0" w:line="240" w:lineRule="auto"/>
        <w:ind w:left="1134" w:hanging="567"/>
        <w:rPr>
          <w:rFonts w:cs="ArialMT"/>
        </w:rPr>
      </w:pPr>
      <w:r w:rsidRPr="00301377">
        <w:rPr>
          <w:rFonts w:cs="ArialMT"/>
        </w:rPr>
        <w:t xml:space="preserve">(b) </w:t>
      </w:r>
      <w:r>
        <w:rPr>
          <w:rFonts w:cs="ArialMT"/>
        </w:rPr>
        <w:tab/>
      </w:r>
      <w:proofErr w:type="gramStart"/>
      <w:r w:rsidRPr="00301377">
        <w:rPr>
          <w:rFonts w:cs="ArialMT"/>
        </w:rPr>
        <w:t>travels</w:t>
      </w:r>
      <w:proofErr w:type="gramEnd"/>
      <w:r w:rsidRPr="00301377">
        <w:rPr>
          <w:rFonts w:cs="ArialMT"/>
        </w:rPr>
        <w:t xml:space="preserve"> faster.</w:t>
      </w:r>
    </w:p>
    <w:p w:rsidR="00301377" w:rsidRPr="00301377" w:rsidRDefault="00301377" w:rsidP="00301377">
      <w:pPr>
        <w:autoSpaceDE w:val="0"/>
        <w:autoSpaceDN w:val="0"/>
        <w:adjustRightInd w:val="0"/>
        <w:spacing w:after="0" w:line="240" w:lineRule="auto"/>
        <w:ind w:left="1134" w:hanging="567"/>
        <w:rPr>
          <w:rFonts w:cs="ArialMT"/>
        </w:rPr>
      </w:pPr>
      <w:r w:rsidRPr="00301377">
        <w:rPr>
          <w:rFonts w:cs="ArialMT"/>
        </w:rPr>
        <w:t xml:space="preserve">(c) </w:t>
      </w:r>
      <w:r>
        <w:rPr>
          <w:rFonts w:cs="ArialMT"/>
        </w:rPr>
        <w:tab/>
      </w:r>
      <w:proofErr w:type="gramStart"/>
      <w:r w:rsidRPr="00301377">
        <w:rPr>
          <w:rFonts w:cs="ArialMT"/>
        </w:rPr>
        <w:t>uses</w:t>
      </w:r>
      <w:proofErr w:type="gramEnd"/>
      <w:r w:rsidRPr="00301377">
        <w:rPr>
          <w:rFonts w:cs="ArialMT"/>
        </w:rPr>
        <w:t xml:space="preserve"> less insulation.</w:t>
      </w:r>
    </w:p>
    <w:p w:rsidR="00301377" w:rsidRPr="00301377" w:rsidRDefault="00301377" w:rsidP="00301377">
      <w:pPr>
        <w:autoSpaceDE w:val="0"/>
        <w:autoSpaceDN w:val="0"/>
        <w:adjustRightInd w:val="0"/>
        <w:spacing w:after="0" w:line="240" w:lineRule="auto"/>
        <w:ind w:left="1134" w:hanging="567"/>
        <w:rPr>
          <w:rFonts w:cs="ArialMT"/>
        </w:rPr>
      </w:pPr>
      <w:r w:rsidRPr="004A5C9D">
        <w:rPr>
          <w:rFonts w:cs="ArialMT"/>
        </w:rPr>
        <w:t xml:space="preserve">(d) </w:t>
      </w:r>
      <w:r w:rsidRPr="004A5C9D">
        <w:rPr>
          <w:rFonts w:cs="ArialMT"/>
        </w:rPr>
        <w:tab/>
      </w:r>
      <w:proofErr w:type="gramStart"/>
      <w:r w:rsidRPr="004A5C9D">
        <w:rPr>
          <w:rFonts w:cs="ArialMT"/>
        </w:rPr>
        <w:t>reduces</w:t>
      </w:r>
      <w:proofErr w:type="gramEnd"/>
      <w:r w:rsidRPr="004A5C9D">
        <w:rPr>
          <w:rFonts w:cs="ArialMT"/>
        </w:rPr>
        <w:t xml:space="preserve"> energy loss.</w:t>
      </w:r>
    </w:p>
    <w:p w:rsidR="00301377" w:rsidRDefault="00301377" w:rsidP="00FD6539">
      <w:pPr>
        <w:tabs>
          <w:tab w:val="right" w:pos="9072"/>
        </w:tabs>
        <w:autoSpaceDE w:val="0"/>
        <w:autoSpaceDN w:val="0"/>
        <w:adjustRightInd w:val="0"/>
        <w:spacing w:after="0" w:line="240" w:lineRule="auto"/>
        <w:rPr>
          <w:rFonts w:cs="Arial-BoldMT"/>
          <w:bCs/>
        </w:rPr>
      </w:pPr>
    </w:p>
    <w:p w:rsidR="00BB035F" w:rsidRPr="006A55C2" w:rsidRDefault="00BB035F" w:rsidP="00154458">
      <w:pPr>
        <w:pStyle w:val="ListParagraph"/>
        <w:numPr>
          <w:ilvl w:val="0"/>
          <w:numId w:val="12"/>
        </w:numPr>
        <w:autoSpaceDE w:val="0"/>
        <w:autoSpaceDN w:val="0"/>
        <w:adjustRightInd w:val="0"/>
        <w:spacing w:after="0" w:line="240" w:lineRule="auto"/>
        <w:ind w:left="567" w:hanging="567"/>
        <w:rPr>
          <w:rFonts w:cs="ArialMT"/>
        </w:rPr>
      </w:pPr>
      <w:r w:rsidRPr="006A55C2">
        <w:rPr>
          <w:rFonts w:cs="ArialMT"/>
        </w:rPr>
        <w:t>The rate of flow of charged particles through a conductor is called</w:t>
      </w:r>
    </w:p>
    <w:p w:rsidR="006A55C2" w:rsidRPr="006A55C2" w:rsidRDefault="006A55C2" w:rsidP="006A55C2">
      <w:pPr>
        <w:pStyle w:val="ListParagraph"/>
        <w:autoSpaceDE w:val="0"/>
        <w:autoSpaceDN w:val="0"/>
        <w:adjustRightInd w:val="0"/>
        <w:spacing w:after="0" w:line="240" w:lineRule="auto"/>
        <w:ind w:left="873"/>
        <w:rPr>
          <w:rFonts w:cs="ArialMT"/>
        </w:rPr>
      </w:pPr>
    </w:p>
    <w:p w:rsidR="00BB035F" w:rsidRPr="00BB035F" w:rsidRDefault="00BB035F" w:rsidP="00BB035F">
      <w:pPr>
        <w:autoSpaceDE w:val="0"/>
        <w:autoSpaceDN w:val="0"/>
        <w:adjustRightInd w:val="0"/>
        <w:spacing w:after="0" w:line="240" w:lineRule="auto"/>
        <w:ind w:left="1134" w:hanging="567"/>
        <w:rPr>
          <w:rFonts w:cs="ArialMT"/>
        </w:rPr>
      </w:pPr>
      <w:r w:rsidRPr="004A5C9D">
        <w:rPr>
          <w:rFonts w:cs="ArialMT"/>
        </w:rPr>
        <w:t>(</w:t>
      </w:r>
      <w:proofErr w:type="gramStart"/>
      <w:r w:rsidRPr="004A5C9D">
        <w:rPr>
          <w:rFonts w:cs="ArialMT"/>
        </w:rPr>
        <w:t>a</w:t>
      </w:r>
      <w:proofErr w:type="gramEnd"/>
      <w:r w:rsidRPr="004A5C9D">
        <w:rPr>
          <w:rFonts w:cs="ArialMT"/>
        </w:rPr>
        <w:t xml:space="preserve">) </w:t>
      </w:r>
      <w:r w:rsidRPr="004A5C9D">
        <w:rPr>
          <w:rFonts w:cs="ArialMT"/>
        </w:rPr>
        <w:tab/>
        <w:t>current.</w:t>
      </w:r>
    </w:p>
    <w:p w:rsidR="00BB035F" w:rsidRPr="00BB035F" w:rsidRDefault="00BB035F" w:rsidP="00BB035F">
      <w:pPr>
        <w:autoSpaceDE w:val="0"/>
        <w:autoSpaceDN w:val="0"/>
        <w:adjustRightInd w:val="0"/>
        <w:spacing w:after="0" w:line="240" w:lineRule="auto"/>
        <w:ind w:left="1134" w:hanging="567"/>
        <w:rPr>
          <w:rFonts w:cs="ArialMT"/>
        </w:rPr>
      </w:pPr>
      <w:r w:rsidRPr="00BB035F">
        <w:rPr>
          <w:rFonts w:cs="ArialMT"/>
        </w:rPr>
        <w:t xml:space="preserve">(b) </w:t>
      </w:r>
      <w:r>
        <w:rPr>
          <w:rFonts w:cs="ArialMT"/>
        </w:rPr>
        <w:tab/>
      </w:r>
      <w:proofErr w:type="gramStart"/>
      <w:r w:rsidRPr="00BB035F">
        <w:rPr>
          <w:rFonts w:cs="ArialMT"/>
        </w:rPr>
        <w:t>voltage</w:t>
      </w:r>
      <w:proofErr w:type="gramEnd"/>
      <w:r w:rsidRPr="00BB035F">
        <w:rPr>
          <w:rFonts w:cs="ArialMT"/>
        </w:rPr>
        <w:t>.</w:t>
      </w:r>
    </w:p>
    <w:p w:rsidR="00BB035F" w:rsidRPr="00BB035F" w:rsidRDefault="00BB035F" w:rsidP="00BB035F">
      <w:pPr>
        <w:autoSpaceDE w:val="0"/>
        <w:autoSpaceDN w:val="0"/>
        <w:adjustRightInd w:val="0"/>
        <w:spacing w:after="0" w:line="240" w:lineRule="auto"/>
        <w:ind w:left="1134" w:hanging="567"/>
        <w:rPr>
          <w:rFonts w:cs="ArialMT"/>
        </w:rPr>
      </w:pPr>
      <w:r w:rsidRPr="00BB035F">
        <w:rPr>
          <w:rFonts w:cs="ArialMT"/>
        </w:rPr>
        <w:t xml:space="preserve">(c) </w:t>
      </w:r>
      <w:r>
        <w:rPr>
          <w:rFonts w:cs="ArialMT"/>
        </w:rPr>
        <w:tab/>
      </w:r>
      <w:proofErr w:type="gramStart"/>
      <w:r w:rsidRPr="00BB035F">
        <w:rPr>
          <w:rFonts w:cs="ArialMT"/>
        </w:rPr>
        <w:t>resistance</w:t>
      </w:r>
      <w:proofErr w:type="gramEnd"/>
      <w:r w:rsidRPr="00BB035F">
        <w:rPr>
          <w:rFonts w:cs="ArialMT"/>
        </w:rPr>
        <w:t>.</w:t>
      </w:r>
    </w:p>
    <w:p w:rsidR="00301377" w:rsidRPr="00BB035F" w:rsidRDefault="00BB035F" w:rsidP="00BB035F">
      <w:pPr>
        <w:tabs>
          <w:tab w:val="right" w:pos="9072"/>
        </w:tabs>
        <w:autoSpaceDE w:val="0"/>
        <w:autoSpaceDN w:val="0"/>
        <w:adjustRightInd w:val="0"/>
        <w:spacing w:after="0" w:line="240" w:lineRule="auto"/>
        <w:ind w:left="1134" w:hanging="567"/>
        <w:rPr>
          <w:rFonts w:cs="Arial-BoldMT"/>
          <w:bCs/>
        </w:rPr>
      </w:pPr>
      <w:r w:rsidRPr="00BB035F">
        <w:rPr>
          <w:rFonts w:cs="ArialMT"/>
        </w:rPr>
        <w:t xml:space="preserve">(d) </w:t>
      </w:r>
      <w:r>
        <w:rPr>
          <w:rFonts w:cs="ArialMT"/>
        </w:rPr>
        <w:tab/>
      </w:r>
      <w:proofErr w:type="gramStart"/>
      <w:r w:rsidRPr="00BB035F">
        <w:rPr>
          <w:rFonts w:cs="ArialMT"/>
        </w:rPr>
        <w:t>power</w:t>
      </w:r>
      <w:proofErr w:type="gramEnd"/>
      <w:r w:rsidRPr="00BB035F">
        <w:rPr>
          <w:rFonts w:cs="ArialMT"/>
        </w:rPr>
        <w:t>.</w:t>
      </w:r>
    </w:p>
    <w:p w:rsidR="00FD6539" w:rsidRDefault="00FD6539" w:rsidP="00FD6539">
      <w:pPr>
        <w:autoSpaceDE w:val="0"/>
        <w:autoSpaceDN w:val="0"/>
        <w:adjustRightInd w:val="0"/>
        <w:spacing w:after="0" w:line="240" w:lineRule="auto"/>
        <w:rPr>
          <w:rFonts w:ascii="ArialMT" w:hAnsi="ArialMT" w:cs="ArialMT"/>
        </w:rPr>
      </w:pPr>
    </w:p>
    <w:p w:rsidR="00FD6539" w:rsidRPr="00F976FA" w:rsidRDefault="00FD6539" w:rsidP="00F976FA">
      <w:pPr>
        <w:pStyle w:val="ListParagraph"/>
        <w:numPr>
          <w:ilvl w:val="0"/>
          <w:numId w:val="12"/>
        </w:numPr>
        <w:autoSpaceDE w:val="0"/>
        <w:autoSpaceDN w:val="0"/>
        <w:adjustRightInd w:val="0"/>
        <w:spacing w:after="0" w:line="240" w:lineRule="auto"/>
        <w:ind w:left="567" w:hanging="567"/>
        <w:rPr>
          <w:rFonts w:cs="ArialMT"/>
        </w:rPr>
      </w:pPr>
      <w:r w:rsidRPr="00F976FA">
        <w:rPr>
          <w:rFonts w:cs="ArialMT"/>
        </w:rPr>
        <w:t>An air conditioner carries the following label</w:t>
      </w:r>
    </w:p>
    <w:p w:rsidR="00FD6539" w:rsidRPr="006A55C2" w:rsidRDefault="00FD6539" w:rsidP="00FD6539">
      <w:pPr>
        <w:autoSpaceDE w:val="0"/>
        <w:autoSpaceDN w:val="0"/>
        <w:adjustRightInd w:val="0"/>
        <w:spacing w:after="0" w:line="240" w:lineRule="auto"/>
        <w:rPr>
          <w:rFonts w:cs="Arial-BoldMT"/>
          <w:b/>
          <w:bCs/>
        </w:rPr>
      </w:pPr>
      <w:r w:rsidRPr="006A55C2">
        <w:rPr>
          <w:rFonts w:cs="Arial-BoldMT"/>
          <w:b/>
          <w:bCs/>
          <w:noProof/>
          <w:lang w:eastAsia="en-AU"/>
        </w:rPr>
        <mc:AlternateContent>
          <mc:Choice Requires="wps">
            <w:drawing>
              <wp:anchor distT="0" distB="0" distL="114300" distR="114300" simplePos="0" relativeHeight="251664384" behindDoc="1" locked="0" layoutInCell="1" allowOverlap="1" wp14:anchorId="1C47B5A9" wp14:editId="0610D270">
                <wp:simplePos x="0" y="0"/>
                <wp:positionH relativeFrom="column">
                  <wp:posOffset>1095063</wp:posOffset>
                </wp:positionH>
                <wp:positionV relativeFrom="paragraph">
                  <wp:posOffset>85785</wp:posOffset>
                </wp:positionV>
                <wp:extent cx="1035170" cy="500332"/>
                <wp:effectExtent l="0" t="0" r="12700" b="14605"/>
                <wp:wrapNone/>
                <wp:docPr id="8" name="Rounded Rectangle 8"/>
                <wp:cNvGraphicFramePr/>
                <a:graphic xmlns:a="http://schemas.openxmlformats.org/drawingml/2006/main">
                  <a:graphicData uri="http://schemas.microsoft.com/office/word/2010/wordprocessingShape">
                    <wps:wsp>
                      <wps:cNvSpPr/>
                      <wps:spPr>
                        <a:xfrm>
                          <a:off x="0" y="0"/>
                          <a:ext cx="1035170" cy="500332"/>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style="position:absolute;margin-left:86.25pt;margin-top:6.75pt;width:81.5pt;height:39.4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" filled="f" strokecolor="#140c19 [1604]" strokeweight="1.5pt"/>
            </w:pict>
          </mc:Fallback>
        </mc:AlternateContent>
      </w:r>
    </w:p>
    <w:p w:rsidR="006A55C2" w:rsidRPr="00997178" w:rsidRDefault="00C05FB6" w:rsidP="00874B82">
      <w:pPr>
        <w:tabs>
          <w:tab w:val="left" w:pos="2184"/>
        </w:tabs>
        <w:autoSpaceDE w:val="0"/>
        <w:autoSpaceDN w:val="0"/>
        <w:adjustRightInd w:val="0"/>
        <w:spacing w:after="0" w:line="240" w:lineRule="auto"/>
        <w:rPr>
          <w:rFonts w:cs="Arial-BoldMT"/>
          <w:bCs/>
        </w:rPr>
      </w:pPr>
      <w:r>
        <w:rPr>
          <w:rFonts w:cs="Arial-BoldMT"/>
          <w:b/>
          <w:bCs/>
        </w:rPr>
        <w:t xml:space="preserve"> </w:t>
      </w:r>
      <w:r w:rsidR="00874B82">
        <w:rPr>
          <w:rFonts w:cs="Arial-BoldMT"/>
          <w:b/>
          <w:bCs/>
        </w:rPr>
        <w:tab/>
      </w:r>
      <w:r w:rsidR="006A55C2" w:rsidRPr="00997178">
        <w:rPr>
          <w:rFonts w:cs="Arial-BoldMT"/>
          <w:bCs/>
        </w:rPr>
        <w:t>240 volt</w:t>
      </w:r>
    </w:p>
    <w:p w:rsidR="006A55C2" w:rsidRPr="00997178" w:rsidRDefault="00874B82" w:rsidP="00874B82">
      <w:pPr>
        <w:tabs>
          <w:tab w:val="left" w:pos="2086"/>
        </w:tabs>
        <w:autoSpaceDE w:val="0"/>
        <w:autoSpaceDN w:val="0"/>
        <w:adjustRightInd w:val="0"/>
        <w:spacing w:after="0" w:line="240" w:lineRule="auto"/>
        <w:rPr>
          <w:rFonts w:cs="Arial-BoldMT"/>
          <w:bCs/>
        </w:rPr>
      </w:pPr>
      <w:r>
        <w:rPr>
          <w:rFonts w:cs="Arial-BoldMT"/>
          <w:bCs/>
        </w:rPr>
        <w:tab/>
      </w:r>
      <w:r w:rsidR="006A55C2" w:rsidRPr="00997178">
        <w:rPr>
          <w:rFonts w:cs="Arial-BoldMT"/>
          <w:bCs/>
        </w:rPr>
        <w:t>2880 watt</w:t>
      </w:r>
    </w:p>
    <w:p w:rsidR="00FD6539" w:rsidRPr="006A55C2" w:rsidRDefault="00FD6539" w:rsidP="00FD6539">
      <w:pPr>
        <w:autoSpaceDE w:val="0"/>
        <w:autoSpaceDN w:val="0"/>
        <w:adjustRightInd w:val="0"/>
        <w:spacing w:after="0" w:line="240" w:lineRule="auto"/>
        <w:rPr>
          <w:rFonts w:cs="Arial-BoldMT"/>
          <w:b/>
          <w:bCs/>
        </w:rPr>
      </w:pPr>
    </w:p>
    <w:p w:rsidR="00FD6539" w:rsidRPr="006A55C2" w:rsidRDefault="00FD6539" w:rsidP="00C05FB6">
      <w:pPr>
        <w:autoSpaceDE w:val="0"/>
        <w:autoSpaceDN w:val="0"/>
        <w:adjustRightInd w:val="0"/>
        <w:spacing w:after="0" w:line="240" w:lineRule="auto"/>
        <w:ind w:left="567"/>
        <w:rPr>
          <w:rFonts w:cs="ArialMT"/>
        </w:rPr>
      </w:pPr>
      <w:r w:rsidRPr="006A55C2">
        <w:rPr>
          <w:rFonts w:cs="ArialMT"/>
        </w:rPr>
        <w:t xml:space="preserve">If you were to operate this air conditioner for </w:t>
      </w:r>
      <w:r w:rsidR="00552282">
        <w:rPr>
          <w:rFonts w:cs="ArialMT"/>
        </w:rPr>
        <w:t>eight</w:t>
      </w:r>
      <w:r w:rsidRPr="006A55C2">
        <w:rPr>
          <w:rFonts w:cs="ArialMT"/>
        </w:rPr>
        <w:t xml:space="preserve"> hours, what would be the cost of the</w:t>
      </w:r>
      <w:r w:rsidR="00583E35">
        <w:rPr>
          <w:rFonts w:cs="ArialMT"/>
        </w:rPr>
        <w:t xml:space="preserve"> e</w:t>
      </w:r>
      <w:r w:rsidRPr="006A55C2">
        <w:rPr>
          <w:rFonts w:cs="ArialMT"/>
        </w:rPr>
        <w:t>lectricity</w:t>
      </w:r>
      <w:r w:rsidR="00583E35">
        <w:rPr>
          <w:rFonts w:cs="ArialMT"/>
        </w:rPr>
        <w:t>,</w:t>
      </w:r>
      <w:r w:rsidRPr="006A55C2">
        <w:rPr>
          <w:rFonts w:cs="ArialMT"/>
        </w:rPr>
        <w:t xml:space="preserve"> if it is purchased at 32 cents per kilowatt-hour?</w:t>
      </w:r>
    </w:p>
    <w:p w:rsidR="006A55C2" w:rsidRPr="006A55C2" w:rsidRDefault="006A55C2" w:rsidP="006A55C2">
      <w:pPr>
        <w:autoSpaceDE w:val="0"/>
        <w:autoSpaceDN w:val="0"/>
        <w:adjustRightInd w:val="0"/>
        <w:spacing w:after="0" w:line="240" w:lineRule="auto"/>
        <w:ind w:firstLine="567"/>
        <w:rPr>
          <w:rFonts w:cs="ArialMT"/>
        </w:rPr>
      </w:pPr>
    </w:p>
    <w:p w:rsidR="00FD6539" w:rsidRPr="006A55C2" w:rsidRDefault="00FD6539" w:rsidP="006A55C2">
      <w:pPr>
        <w:autoSpaceDE w:val="0"/>
        <w:autoSpaceDN w:val="0"/>
        <w:adjustRightInd w:val="0"/>
        <w:spacing w:after="0" w:line="240" w:lineRule="auto"/>
        <w:ind w:left="1134" w:hanging="567"/>
        <w:rPr>
          <w:rFonts w:cs="ArialMT"/>
        </w:rPr>
      </w:pPr>
      <w:r w:rsidRPr="006A55C2">
        <w:rPr>
          <w:rFonts w:cs="ArialMT"/>
        </w:rPr>
        <w:t xml:space="preserve">(a) </w:t>
      </w:r>
      <w:r w:rsidR="006A55C2" w:rsidRPr="006A55C2">
        <w:rPr>
          <w:rFonts w:cs="ArialMT"/>
        </w:rPr>
        <w:tab/>
      </w:r>
      <w:r w:rsidRPr="006A55C2">
        <w:rPr>
          <w:rFonts w:cs="ArialMT"/>
        </w:rPr>
        <w:t>$7372.00</w:t>
      </w:r>
    </w:p>
    <w:p w:rsidR="00FD6539" w:rsidRPr="006A55C2" w:rsidRDefault="00FD6539" w:rsidP="006A55C2">
      <w:pPr>
        <w:autoSpaceDE w:val="0"/>
        <w:autoSpaceDN w:val="0"/>
        <w:adjustRightInd w:val="0"/>
        <w:spacing w:after="0" w:line="240" w:lineRule="auto"/>
        <w:ind w:left="1134" w:hanging="567"/>
        <w:rPr>
          <w:rFonts w:cs="ArialMT"/>
        </w:rPr>
      </w:pPr>
      <w:r w:rsidRPr="006A55C2">
        <w:rPr>
          <w:rFonts w:cs="ArialMT"/>
        </w:rPr>
        <w:t xml:space="preserve">(b) </w:t>
      </w:r>
      <w:r w:rsidR="006A55C2" w:rsidRPr="006A55C2">
        <w:rPr>
          <w:rFonts w:cs="ArialMT"/>
        </w:rPr>
        <w:tab/>
      </w:r>
      <w:r w:rsidRPr="006A55C2">
        <w:rPr>
          <w:rFonts w:cs="ArialMT"/>
        </w:rPr>
        <w:t>92.18 cents</w:t>
      </w:r>
    </w:p>
    <w:p w:rsidR="00FD6539" w:rsidRPr="006A55C2" w:rsidRDefault="00FD6539" w:rsidP="006A55C2">
      <w:pPr>
        <w:autoSpaceDE w:val="0"/>
        <w:autoSpaceDN w:val="0"/>
        <w:adjustRightInd w:val="0"/>
        <w:spacing w:after="0" w:line="240" w:lineRule="auto"/>
        <w:ind w:left="1134" w:hanging="567"/>
        <w:rPr>
          <w:rFonts w:cs="ArialMT"/>
        </w:rPr>
      </w:pPr>
      <w:r w:rsidRPr="006A55C2">
        <w:rPr>
          <w:rFonts w:cs="ArialMT"/>
        </w:rPr>
        <w:t xml:space="preserve">(c) </w:t>
      </w:r>
      <w:r w:rsidR="006A55C2" w:rsidRPr="006A55C2">
        <w:rPr>
          <w:rFonts w:cs="ArialMT"/>
        </w:rPr>
        <w:tab/>
      </w:r>
      <w:r w:rsidRPr="006A55C2">
        <w:rPr>
          <w:rFonts w:cs="ArialMT"/>
        </w:rPr>
        <w:t>$14.12</w:t>
      </w:r>
    </w:p>
    <w:p w:rsidR="00301377" w:rsidRPr="006A55C2" w:rsidRDefault="00FD6539" w:rsidP="006A55C2">
      <w:pPr>
        <w:tabs>
          <w:tab w:val="right" w:pos="9072"/>
        </w:tabs>
        <w:autoSpaceDE w:val="0"/>
        <w:autoSpaceDN w:val="0"/>
        <w:adjustRightInd w:val="0"/>
        <w:spacing w:after="0" w:line="240" w:lineRule="auto"/>
        <w:ind w:left="1134" w:hanging="567"/>
        <w:rPr>
          <w:rFonts w:cs="Arial-BoldMT"/>
          <w:bCs/>
        </w:rPr>
      </w:pPr>
      <w:r w:rsidRPr="004A5C9D">
        <w:rPr>
          <w:rFonts w:cs="ArialMT"/>
        </w:rPr>
        <w:t xml:space="preserve">(d) </w:t>
      </w:r>
      <w:r w:rsidR="006A55C2" w:rsidRPr="004A5C9D">
        <w:rPr>
          <w:rFonts w:cs="ArialMT"/>
        </w:rPr>
        <w:tab/>
      </w:r>
      <w:r w:rsidRPr="004A5C9D">
        <w:rPr>
          <w:rFonts w:cs="ArialMT"/>
        </w:rPr>
        <w:t>$7.37</w:t>
      </w: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003ABF" w:rsidP="00F976FA">
      <w:pPr>
        <w:pStyle w:val="ListParagraph"/>
        <w:numPr>
          <w:ilvl w:val="0"/>
          <w:numId w:val="12"/>
        </w:numPr>
        <w:tabs>
          <w:tab w:val="right" w:pos="9072"/>
        </w:tabs>
        <w:autoSpaceDE w:val="0"/>
        <w:autoSpaceDN w:val="0"/>
        <w:adjustRightInd w:val="0"/>
        <w:spacing w:after="0" w:line="240" w:lineRule="auto"/>
        <w:ind w:left="567" w:hanging="567"/>
        <w:rPr>
          <w:rFonts w:cs="Arial-BoldMT"/>
          <w:bCs/>
        </w:rPr>
      </w:pPr>
      <w:r>
        <w:rPr>
          <w:rFonts w:cs="Arial-BoldMT"/>
          <w:bCs/>
        </w:rPr>
        <w:t xml:space="preserve">The negative electrode </w:t>
      </w:r>
      <w:r w:rsidR="006A55C2">
        <w:rPr>
          <w:rFonts w:cs="Arial-BoldMT"/>
          <w:bCs/>
        </w:rPr>
        <w:t xml:space="preserve">of a </w:t>
      </w:r>
      <w:r w:rsidR="0058551D">
        <w:rPr>
          <w:rFonts w:cs="Arial-BoldMT"/>
          <w:bCs/>
        </w:rPr>
        <w:t xml:space="preserve">dry cell </w:t>
      </w:r>
      <w:r w:rsidR="006A55C2">
        <w:rPr>
          <w:rFonts w:cs="Arial-BoldMT"/>
          <w:bCs/>
        </w:rPr>
        <w:t>is made up of</w:t>
      </w:r>
    </w:p>
    <w:p w:rsidR="00B31EC4" w:rsidRDefault="00B31EC4" w:rsidP="00B31EC4">
      <w:pPr>
        <w:pStyle w:val="ListParagraph"/>
        <w:tabs>
          <w:tab w:val="right" w:pos="9072"/>
        </w:tabs>
        <w:autoSpaceDE w:val="0"/>
        <w:autoSpaceDN w:val="0"/>
        <w:adjustRightInd w:val="0"/>
        <w:spacing w:after="0" w:line="240" w:lineRule="auto"/>
        <w:ind w:left="567"/>
        <w:rPr>
          <w:rFonts w:cs="Arial-BoldMT"/>
          <w:bCs/>
        </w:rPr>
      </w:pPr>
    </w:p>
    <w:p w:rsidR="006A55C2" w:rsidRDefault="0058551D" w:rsidP="00154458">
      <w:pPr>
        <w:pStyle w:val="ListParagraph"/>
        <w:numPr>
          <w:ilvl w:val="0"/>
          <w:numId w:val="13"/>
        </w:numPr>
        <w:autoSpaceDE w:val="0"/>
        <w:autoSpaceDN w:val="0"/>
        <w:adjustRightInd w:val="0"/>
        <w:spacing w:after="0" w:line="240" w:lineRule="auto"/>
        <w:rPr>
          <w:rFonts w:cs="Arial-BoldMT"/>
          <w:bCs/>
        </w:rPr>
      </w:pPr>
      <w:proofErr w:type="gramStart"/>
      <w:r>
        <w:rPr>
          <w:rFonts w:cs="Arial-BoldMT"/>
          <w:bCs/>
        </w:rPr>
        <w:t>c</w:t>
      </w:r>
      <w:r w:rsidR="006A55C2">
        <w:rPr>
          <w:rFonts w:cs="Arial-BoldMT"/>
          <w:bCs/>
        </w:rPr>
        <w:t>opper</w:t>
      </w:r>
      <w:proofErr w:type="gramEnd"/>
      <w:r>
        <w:rPr>
          <w:rFonts w:cs="Arial-BoldMT"/>
          <w:bCs/>
        </w:rPr>
        <w:t>.</w:t>
      </w:r>
    </w:p>
    <w:p w:rsidR="006A55C2" w:rsidRPr="004A5C9D" w:rsidRDefault="0058551D" w:rsidP="00154458">
      <w:pPr>
        <w:pStyle w:val="ListParagraph"/>
        <w:numPr>
          <w:ilvl w:val="0"/>
          <w:numId w:val="13"/>
        </w:numPr>
        <w:autoSpaceDE w:val="0"/>
        <w:autoSpaceDN w:val="0"/>
        <w:adjustRightInd w:val="0"/>
        <w:spacing w:after="0" w:line="240" w:lineRule="auto"/>
        <w:rPr>
          <w:rFonts w:cs="Arial-BoldMT"/>
          <w:bCs/>
        </w:rPr>
      </w:pPr>
      <w:proofErr w:type="gramStart"/>
      <w:r w:rsidRPr="004A5C9D">
        <w:rPr>
          <w:rFonts w:cs="Arial-BoldMT"/>
          <w:bCs/>
        </w:rPr>
        <w:t>z</w:t>
      </w:r>
      <w:r w:rsidR="006A55C2" w:rsidRPr="004A5C9D">
        <w:rPr>
          <w:rFonts w:cs="Arial-BoldMT"/>
          <w:bCs/>
        </w:rPr>
        <w:t>inc</w:t>
      </w:r>
      <w:proofErr w:type="gramEnd"/>
      <w:r w:rsidRPr="004A5C9D">
        <w:rPr>
          <w:rFonts w:cs="Arial-BoldMT"/>
          <w:bCs/>
        </w:rPr>
        <w:t>.</w:t>
      </w:r>
    </w:p>
    <w:p w:rsidR="006A55C2" w:rsidRDefault="0058551D" w:rsidP="00154458">
      <w:pPr>
        <w:pStyle w:val="ListParagraph"/>
        <w:numPr>
          <w:ilvl w:val="0"/>
          <w:numId w:val="13"/>
        </w:numPr>
        <w:autoSpaceDE w:val="0"/>
        <w:autoSpaceDN w:val="0"/>
        <w:adjustRightInd w:val="0"/>
        <w:spacing w:after="0" w:line="240" w:lineRule="auto"/>
        <w:rPr>
          <w:rFonts w:cs="Arial-BoldMT"/>
          <w:bCs/>
        </w:rPr>
      </w:pPr>
      <w:proofErr w:type="gramStart"/>
      <w:r>
        <w:rPr>
          <w:rFonts w:cs="Arial-BoldMT"/>
          <w:bCs/>
        </w:rPr>
        <w:t>l</w:t>
      </w:r>
      <w:r w:rsidR="006A55C2">
        <w:rPr>
          <w:rFonts w:cs="Arial-BoldMT"/>
          <w:bCs/>
        </w:rPr>
        <w:t>ead</w:t>
      </w:r>
      <w:proofErr w:type="gramEnd"/>
      <w:r>
        <w:rPr>
          <w:rFonts w:cs="Arial-BoldMT"/>
          <w:bCs/>
        </w:rPr>
        <w:t>.</w:t>
      </w:r>
    </w:p>
    <w:p w:rsidR="006A55C2" w:rsidRDefault="0058551D" w:rsidP="00154458">
      <w:pPr>
        <w:pStyle w:val="ListParagraph"/>
        <w:numPr>
          <w:ilvl w:val="0"/>
          <w:numId w:val="13"/>
        </w:numPr>
        <w:autoSpaceDE w:val="0"/>
        <w:autoSpaceDN w:val="0"/>
        <w:adjustRightInd w:val="0"/>
        <w:spacing w:after="0" w:line="240" w:lineRule="auto"/>
        <w:rPr>
          <w:rFonts w:cs="Arial-BoldMT"/>
          <w:bCs/>
        </w:rPr>
      </w:pPr>
      <w:proofErr w:type="gramStart"/>
      <w:r>
        <w:rPr>
          <w:rFonts w:cs="Arial-BoldMT"/>
          <w:bCs/>
        </w:rPr>
        <w:t>c</w:t>
      </w:r>
      <w:r w:rsidR="006A55C2">
        <w:rPr>
          <w:rFonts w:cs="Arial-BoldMT"/>
          <w:bCs/>
        </w:rPr>
        <w:t>arbon</w:t>
      </w:r>
      <w:proofErr w:type="gramEnd"/>
      <w:r>
        <w:rPr>
          <w:rFonts w:cs="Arial-BoldMT"/>
          <w:bCs/>
        </w:rPr>
        <w:t>.</w:t>
      </w:r>
    </w:p>
    <w:p w:rsidR="00D00012" w:rsidRDefault="00D00012" w:rsidP="006A55C2">
      <w:pPr>
        <w:tabs>
          <w:tab w:val="left" w:pos="142"/>
          <w:tab w:val="right" w:pos="9072"/>
        </w:tabs>
        <w:autoSpaceDE w:val="0"/>
        <w:autoSpaceDN w:val="0"/>
        <w:adjustRightInd w:val="0"/>
        <w:spacing w:after="0" w:line="240" w:lineRule="auto"/>
        <w:jc w:val="both"/>
        <w:rPr>
          <w:rFonts w:cs="Arial-BoldMT"/>
          <w:bCs/>
        </w:rPr>
      </w:pPr>
    </w:p>
    <w:p w:rsidR="00D00012" w:rsidRDefault="00D00012" w:rsidP="00F976FA">
      <w:pPr>
        <w:pStyle w:val="ListParagraph"/>
        <w:numPr>
          <w:ilvl w:val="0"/>
          <w:numId w:val="12"/>
        </w:numPr>
        <w:autoSpaceDE w:val="0"/>
        <w:autoSpaceDN w:val="0"/>
        <w:adjustRightInd w:val="0"/>
        <w:spacing w:after="0" w:line="240" w:lineRule="auto"/>
        <w:ind w:left="567" w:hanging="567"/>
        <w:rPr>
          <w:rFonts w:cs="Arial-BoldMT"/>
          <w:bCs/>
        </w:rPr>
      </w:pPr>
      <w:r>
        <w:rPr>
          <w:rFonts w:cs="Arial-BoldMT"/>
          <w:bCs/>
        </w:rPr>
        <w:t>Photovoltaic cells create electricity when particles from sunlight strike the surface of the cell.</w:t>
      </w:r>
      <w:r w:rsidR="00C05FB6">
        <w:rPr>
          <w:rFonts w:cs="Arial-BoldMT"/>
          <w:bCs/>
        </w:rPr>
        <w:t xml:space="preserve"> </w:t>
      </w:r>
    </w:p>
    <w:p w:rsidR="00552282" w:rsidRDefault="00D00012" w:rsidP="00D00012">
      <w:pPr>
        <w:pStyle w:val="ListParagraph"/>
        <w:autoSpaceDE w:val="0"/>
        <w:autoSpaceDN w:val="0"/>
        <w:adjustRightInd w:val="0"/>
        <w:spacing w:after="0" w:line="240" w:lineRule="auto"/>
        <w:ind w:left="567"/>
        <w:rPr>
          <w:rFonts w:cs="Arial-BoldMT"/>
          <w:bCs/>
        </w:rPr>
      </w:pPr>
      <w:r>
        <w:rPr>
          <w:rFonts w:cs="Arial-BoldMT"/>
          <w:bCs/>
        </w:rPr>
        <w:t>These particles are</w:t>
      </w:r>
    </w:p>
    <w:p w:rsidR="00D00012" w:rsidRDefault="00D00012" w:rsidP="00D00012">
      <w:pPr>
        <w:pStyle w:val="ListParagraph"/>
        <w:autoSpaceDE w:val="0"/>
        <w:autoSpaceDN w:val="0"/>
        <w:adjustRightInd w:val="0"/>
        <w:spacing w:after="0" w:line="240" w:lineRule="auto"/>
        <w:ind w:left="567"/>
        <w:rPr>
          <w:rFonts w:cs="Arial-BoldMT"/>
          <w:bCs/>
        </w:rPr>
      </w:pPr>
      <w:r>
        <w:rPr>
          <w:rFonts w:cs="Arial-BoldMT"/>
          <w:bCs/>
        </w:rPr>
        <w:t xml:space="preserve"> </w:t>
      </w:r>
    </w:p>
    <w:p w:rsidR="00D00012" w:rsidRDefault="00D00012" w:rsidP="0096299A">
      <w:pPr>
        <w:pStyle w:val="ListParagraph"/>
        <w:numPr>
          <w:ilvl w:val="0"/>
          <w:numId w:val="14"/>
        </w:numPr>
        <w:autoSpaceDE w:val="0"/>
        <w:autoSpaceDN w:val="0"/>
        <w:adjustRightInd w:val="0"/>
        <w:spacing w:after="0" w:line="240" w:lineRule="auto"/>
        <w:ind w:left="1134" w:hanging="567"/>
        <w:rPr>
          <w:rFonts w:cs="Arial-BoldMT"/>
          <w:bCs/>
        </w:rPr>
      </w:pPr>
      <w:proofErr w:type="gramStart"/>
      <w:r>
        <w:rPr>
          <w:rFonts w:cs="Arial-BoldMT"/>
          <w:bCs/>
        </w:rPr>
        <w:t>electrons</w:t>
      </w:r>
      <w:proofErr w:type="gramEnd"/>
      <w:r w:rsidR="006C604A">
        <w:rPr>
          <w:rFonts w:cs="Arial-BoldMT"/>
          <w:bCs/>
        </w:rPr>
        <w:t>.</w:t>
      </w:r>
    </w:p>
    <w:p w:rsidR="00D00012" w:rsidRDefault="00D00012" w:rsidP="0096299A">
      <w:pPr>
        <w:pStyle w:val="ListParagraph"/>
        <w:numPr>
          <w:ilvl w:val="0"/>
          <w:numId w:val="14"/>
        </w:numPr>
        <w:autoSpaceDE w:val="0"/>
        <w:autoSpaceDN w:val="0"/>
        <w:adjustRightInd w:val="0"/>
        <w:spacing w:after="0" w:line="240" w:lineRule="auto"/>
        <w:ind w:left="1134" w:hanging="567"/>
        <w:rPr>
          <w:rFonts w:cs="Arial-BoldMT"/>
          <w:bCs/>
        </w:rPr>
      </w:pPr>
      <w:proofErr w:type="gramStart"/>
      <w:r>
        <w:rPr>
          <w:rFonts w:cs="Arial-BoldMT"/>
          <w:bCs/>
        </w:rPr>
        <w:t>neutrons</w:t>
      </w:r>
      <w:proofErr w:type="gramEnd"/>
      <w:r w:rsidR="006C604A">
        <w:rPr>
          <w:rFonts w:cs="Arial-BoldMT"/>
          <w:bCs/>
        </w:rPr>
        <w:t>.</w:t>
      </w:r>
    </w:p>
    <w:p w:rsidR="00D00012" w:rsidRPr="004A5C9D" w:rsidRDefault="00003ABF" w:rsidP="0096299A">
      <w:pPr>
        <w:pStyle w:val="ListParagraph"/>
        <w:numPr>
          <w:ilvl w:val="0"/>
          <w:numId w:val="14"/>
        </w:numPr>
        <w:autoSpaceDE w:val="0"/>
        <w:autoSpaceDN w:val="0"/>
        <w:adjustRightInd w:val="0"/>
        <w:spacing w:after="0" w:line="240" w:lineRule="auto"/>
        <w:ind w:left="1134" w:hanging="567"/>
        <w:rPr>
          <w:rFonts w:cs="Arial-BoldMT"/>
          <w:bCs/>
        </w:rPr>
      </w:pPr>
      <w:proofErr w:type="gramStart"/>
      <w:r>
        <w:rPr>
          <w:rFonts w:cs="Arial-BoldMT"/>
          <w:bCs/>
        </w:rPr>
        <w:t>p</w:t>
      </w:r>
      <w:r w:rsidR="00D00012" w:rsidRPr="004A5C9D">
        <w:rPr>
          <w:rFonts w:cs="Arial-BoldMT"/>
          <w:bCs/>
        </w:rPr>
        <w:t>hotons</w:t>
      </w:r>
      <w:proofErr w:type="gramEnd"/>
      <w:r w:rsidR="006C604A" w:rsidRPr="004A5C9D">
        <w:rPr>
          <w:rFonts w:cs="Arial-BoldMT"/>
          <w:bCs/>
        </w:rPr>
        <w:t>.</w:t>
      </w:r>
    </w:p>
    <w:p w:rsidR="00D00012" w:rsidRDefault="00003ABF" w:rsidP="0096299A">
      <w:pPr>
        <w:pStyle w:val="ListParagraph"/>
        <w:numPr>
          <w:ilvl w:val="0"/>
          <w:numId w:val="14"/>
        </w:numPr>
        <w:autoSpaceDE w:val="0"/>
        <w:autoSpaceDN w:val="0"/>
        <w:adjustRightInd w:val="0"/>
        <w:spacing w:after="0" w:line="240" w:lineRule="auto"/>
        <w:ind w:left="1134" w:hanging="567"/>
        <w:rPr>
          <w:rFonts w:cs="Arial-BoldMT"/>
          <w:bCs/>
        </w:rPr>
      </w:pPr>
      <w:proofErr w:type="gramStart"/>
      <w:r>
        <w:rPr>
          <w:rFonts w:cs="Arial-BoldMT"/>
          <w:bCs/>
        </w:rPr>
        <w:t>p</w:t>
      </w:r>
      <w:r w:rsidR="00D00012">
        <w:rPr>
          <w:rFonts w:cs="Arial-BoldMT"/>
          <w:bCs/>
        </w:rPr>
        <w:t>rotons</w:t>
      </w:r>
      <w:proofErr w:type="gramEnd"/>
      <w:r w:rsidR="006C604A">
        <w:rPr>
          <w:rFonts w:cs="Arial-BoldMT"/>
          <w:bCs/>
        </w:rPr>
        <w:t>.</w:t>
      </w:r>
    </w:p>
    <w:p w:rsidR="00B31EC4" w:rsidRDefault="00B31EC4" w:rsidP="00D00012">
      <w:pPr>
        <w:autoSpaceDE w:val="0"/>
        <w:autoSpaceDN w:val="0"/>
        <w:adjustRightInd w:val="0"/>
        <w:spacing w:after="0" w:line="240" w:lineRule="auto"/>
        <w:rPr>
          <w:rFonts w:cs="Arial-BoldMT"/>
          <w:bCs/>
        </w:rPr>
      </w:pPr>
    </w:p>
    <w:p w:rsidR="00D00012" w:rsidRDefault="00B31EC4" w:rsidP="00F976FA">
      <w:pPr>
        <w:pStyle w:val="ListParagraph"/>
        <w:numPr>
          <w:ilvl w:val="0"/>
          <w:numId w:val="12"/>
        </w:numPr>
        <w:autoSpaceDE w:val="0"/>
        <w:autoSpaceDN w:val="0"/>
        <w:adjustRightInd w:val="0"/>
        <w:spacing w:after="0" w:line="240" w:lineRule="auto"/>
        <w:ind w:left="567" w:hanging="567"/>
        <w:rPr>
          <w:rFonts w:cs="Arial-BoldMT"/>
          <w:bCs/>
        </w:rPr>
      </w:pPr>
      <w:r>
        <w:rPr>
          <w:rFonts w:cs="Arial-BoldMT"/>
          <w:bCs/>
        </w:rPr>
        <w:t xml:space="preserve">Generators work on the principle of electromagnetic induction. Electromagnetic induction involves the creation of </w:t>
      </w:r>
    </w:p>
    <w:p w:rsidR="00B31EC4" w:rsidRDefault="00B31EC4" w:rsidP="00B31EC4">
      <w:pPr>
        <w:pStyle w:val="ListParagraph"/>
        <w:autoSpaceDE w:val="0"/>
        <w:autoSpaceDN w:val="0"/>
        <w:adjustRightInd w:val="0"/>
        <w:spacing w:after="0" w:line="240" w:lineRule="auto"/>
        <w:ind w:left="567"/>
        <w:rPr>
          <w:rFonts w:cs="Arial-BoldMT"/>
          <w:bCs/>
        </w:rPr>
      </w:pPr>
    </w:p>
    <w:p w:rsidR="00B31EC4" w:rsidRDefault="00B31EC4" w:rsidP="0096299A">
      <w:pPr>
        <w:pStyle w:val="ListParagraph"/>
        <w:numPr>
          <w:ilvl w:val="0"/>
          <w:numId w:val="15"/>
        </w:numPr>
        <w:autoSpaceDE w:val="0"/>
        <w:autoSpaceDN w:val="0"/>
        <w:adjustRightInd w:val="0"/>
        <w:spacing w:after="0" w:line="240" w:lineRule="auto"/>
        <w:ind w:left="1134" w:hanging="567"/>
        <w:rPr>
          <w:rFonts w:cs="Arial-BoldMT"/>
          <w:bCs/>
        </w:rPr>
      </w:pPr>
      <w:proofErr w:type="gramStart"/>
      <w:r>
        <w:rPr>
          <w:rFonts w:cs="Arial-BoldMT"/>
          <w:bCs/>
        </w:rPr>
        <w:t>an</w:t>
      </w:r>
      <w:proofErr w:type="gramEnd"/>
      <w:r>
        <w:rPr>
          <w:rFonts w:cs="Arial-BoldMT"/>
          <w:bCs/>
        </w:rPr>
        <w:t xml:space="preserve"> electric field</w:t>
      </w:r>
      <w:r w:rsidR="006C604A">
        <w:rPr>
          <w:rFonts w:cs="Arial-BoldMT"/>
          <w:bCs/>
        </w:rPr>
        <w:t>.</w:t>
      </w:r>
    </w:p>
    <w:p w:rsidR="00B31EC4" w:rsidRPr="004A5C9D" w:rsidRDefault="00B31EC4" w:rsidP="0096299A">
      <w:pPr>
        <w:pStyle w:val="ListParagraph"/>
        <w:numPr>
          <w:ilvl w:val="0"/>
          <w:numId w:val="15"/>
        </w:numPr>
        <w:autoSpaceDE w:val="0"/>
        <w:autoSpaceDN w:val="0"/>
        <w:adjustRightInd w:val="0"/>
        <w:spacing w:after="0" w:line="240" w:lineRule="auto"/>
        <w:ind w:left="1134" w:hanging="567"/>
        <w:rPr>
          <w:rFonts w:cs="Arial-BoldMT"/>
          <w:bCs/>
        </w:rPr>
      </w:pPr>
      <w:proofErr w:type="gramStart"/>
      <w:r w:rsidRPr="004A5C9D">
        <w:rPr>
          <w:rFonts w:cs="Arial-BoldMT"/>
          <w:bCs/>
        </w:rPr>
        <w:t>a</w:t>
      </w:r>
      <w:proofErr w:type="gramEnd"/>
      <w:r w:rsidRPr="004A5C9D">
        <w:rPr>
          <w:rFonts w:cs="Arial-BoldMT"/>
          <w:bCs/>
        </w:rPr>
        <w:t xml:space="preserve"> magnetic field</w:t>
      </w:r>
      <w:r w:rsidR="006C604A" w:rsidRPr="004A5C9D">
        <w:rPr>
          <w:rFonts w:cs="Arial-BoldMT"/>
          <w:bCs/>
        </w:rPr>
        <w:t>.</w:t>
      </w:r>
    </w:p>
    <w:p w:rsidR="00B31EC4" w:rsidRDefault="006C604A" w:rsidP="0096299A">
      <w:pPr>
        <w:pStyle w:val="ListParagraph"/>
        <w:numPr>
          <w:ilvl w:val="0"/>
          <w:numId w:val="15"/>
        </w:numPr>
        <w:autoSpaceDE w:val="0"/>
        <w:autoSpaceDN w:val="0"/>
        <w:adjustRightInd w:val="0"/>
        <w:spacing w:after="0" w:line="240" w:lineRule="auto"/>
        <w:ind w:left="1134" w:hanging="567"/>
        <w:rPr>
          <w:rFonts w:cs="Arial-BoldMT"/>
          <w:bCs/>
        </w:rPr>
      </w:pPr>
      <w:proofErr w:type="gramStart"/>
      <w:r>
        <w:rPr>
          <w:rFonts w:cs="Arial-BoldMT"/>
          <w:bCs/>
        </w:rPr>
        <w:t>e</w:t>
      </w:r>
      <w:r w:rsidR="00B31EC4">
        <w:rPr>
          <w:rFonts w:cs="Arial-BoldMT"/>
          <w:bCs/>
        </w:rPr>
        <w:t>lectrons</w:t>
      </w:r>
      <w:proofErr w:type="gramEnd"/>
      <w:r>
        <w:rPr>
          <w:rFonts w:cs="Arial-BoldMT"/>
          <w:bCs/>
        </w:rPr>
        <w:t>.</w:t>
      </w:r>
    </w:p>
    <w:p w:rsidR="00B31EC4" w:rsidRPr="00B31EC4" w:rsidRDefault="006C604A" w:rsidP="0096299A">
      <w:pPr>
        <w:pStyle w:val="ListParagraph"/>
        <w:numPr>
          <w:ilvl w:val="0"/>
          <w:numId w:val="15"/>
        </w:numPr>
        <w:autoSpaceDE w:val="0"/>
        <w:autoSpaceDN w:val="0"/>
        <w:adjustRightInd w:val="0"/>
        <w:spacing w:after="0" w:line="240" w:lineRule="auto"/>
        <w:ind w:left="1134" w:hanging="567"/>
        <w:rPr>
          <w:rFonts w:cs="Arial-BoldMT"/>
          <w:bCs/>
        </w:rPr>
      </w:pPr>
      <w:proofErr w:type="gramStart"/>
      <w:r>
        <w:rPr>
          <w:rFonts w:cs="Arial-BoldMT"/>
          <w:bCs/>
        </w:rPr>
        <w:t>p</w:t>
      </w:r>
      <w:r w:rsidR="00B31EC4">
        <w:rPr>
          <w:rFonts w:cs="Arial-BoldMT"/>
          <w:bCs/>
        </w:rPr>
        <w:t>rotons</w:t>
      </w:r>
      <w:proofErr w:type="gramEnd"/>
      <w:r>
        <w:rPr>
          <w:rFonts w:cs="Arial-BoldMT"/>
          <w:bCs/>
        </w:rPr>
        <w:t>.</w:t>
      </w:r>
    </w:p>
    <w:p w:rsidR="00AE739B" w:rsidRDefault="00AE739B" w:rsidP="00D00012">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B31EC4" w:rsidRDefault="000E4D32" w:rsidP="00F976FA">
      <w:pPr>
        <w:pStyle w:val="ListParagraph"/>
        <w:numPr>
          <w:ilvl w:val="0"/>
          <w:numId w:val="12"/>
        </w:numPr>
        <w:tabs>
          <w:tab w:val="right" w:pos="9072"/>
        </w:tabs>
        <w:autoSpaceDE w:val="0"/>
        <w:autoSpaceDN w:val="0"/>
        <w:adjustRightInd w:val="0"/>
        <w:spacing w:after="0" w:line="240" w:lineRule="auto"/>
        <w:ind w:left="567" w:hanging="567"/>
        <w:rPr>
          <w:rFonts w:cs="Arial-BoldMT"/>
          <w:bCs/>
        </w:rPr>
      </w:pPr>
      <w:r>
        <w:rPr>
          <w:rFonts w:cs="Arial-BoldMT"/>
          <w:bCs/>
        </w:rPr>
        <w:lastRenderedPageBreak/>
        <w:t>In 2009</w:t>
      </w:r>
      <w:r w:rsidR="0096299A">
        <w:rPr>
          <w:rFonts w:cs="Arial-BoldMT"/>
          <w:bCs/>
        </w:rPr>
        <w:t>,</w:t>
      </w:r>
      <w:r>
        <w:rPr>
          <w:rFonts w:cs="Arial-BoldMT"/>
          <w:bCs/>
        </w:rPr>
        <w:t xml:space="preserve"> the </w:t>
      </w:r>
      <w:r w:rsidR="006C604A">
        <w:rPr>
          <w:rFonts w:cs="Arial-BoldMT"/>
          <w:bCs/>
        </w:rPr>
        <w:t xml:space="preserve">sale of </w:t>
      </w:r>
      <w:r>
        <w:rPr>
          <w:rFonts w:cs="Arial-BoldMT"/>
          <w:bCs/>
        </w:rPr>
        <w:t>traditional</w:t>
      </w:r>
      <w:r w:rsidR="00552282">
        <w:rPr>
          <w:rFonts w:cs="Arial-BoldMT"/>
          <w:bCs/>
        </w:rPr>
        <w:t>,</w:t>
      </w:r>
      <w:r>
        <w:rPr>
          <w:rFonts w:cs="Arial-BoldMT"/>
          <w:bCs/>
        </w:rPr>
        <w:t xml:space="preserve"> pear-shaped incandescent </w:t>
      </w:r>
      <w:r w:rsidR="006C604A">
        <w:rPr>
          <w:rFonts w:cs="Arial-BoldMT"/>
          <w:bCs/>
        </w:rPr>
        <w:t>light bulb</w:t>
      </w:r>
      <w:r w:rsidR="004A2A91">
        <w:rPr>
          <w:rFonts w:cs="Arial-BoldMT"/>
          <w:bCs/>
        </w:rPr>
        <w:t>s</w:t>
      </w:r>
      <w:r w:rsidR="006C604A">
        <w:rPr>
          <w:rFonts w:cs="Arial-BoldMT"/>
          <w:bCs/>
        </w:rPr>
        <w:t xml:space="preserve"> was phased out because they were not efficient. Which statement is true about energy efficient light bulbs?</w:t>
      </w:r>
    </w:p>
    <w:p w:rsidR="006C604A" w:rsidRDefault="006C604A" w:rsidP="006C604A">
      <w:pPr>
        <w:pStyle w:val="ListParagraph"/>
        <w:tabs>
          <w:tab w:val="right" w:pos="9072"/>
        </w:tabs>
        <w:autoSpaceDE w:val="0"/>
        <w:autoSpaceDN w:val="0"/>
        <w:adjustRightInd w:val="0"/>
        <w:spacing w:after="0" w:line="240" w:lineRule="auto"/>
        <w:ind w:left="567"/>
        <w:rPr>
          <w:rFonts w:cs="Arial-BoldMT"/>
          <w:bCs/>
        </w:rPr>
      </w:pPr>
    </w:p>
    <w:p w:rsidR="006C604A" w:rsidRDefault="006C604A" w:rsidP="006C604A">
      <w:pPr>
        <w:pStyle w:val="ListParagraph"/>
        <w:tabs>
          <w:tab w:val="right" w:pos="9072"/>
        </w:tabs>
        <w:autoSpaceDE w:val="0"/>
        <w:autoSpaceDN w:val="0"/>
        <w:adjustRightInd w:val="0"/>
        <w:spacing w:after="0" w:line="240" w:lineRule="auto"/>
        <w:ind w:left="567"/>
        <w:rPr>
          <w:rFonts w:cs="Arial-BoldMT"/>
          <w:bCs/>
        </w:rPr>
      </w:pPr>
      <w:r>
        <w:rPr>
          <w:rFonts w:cs="Arial-BoldMT"/>
          <w:bCs/>
        </w:rPr>
        <w:t>Energy efficient light bulbs</w:t>
      </w:r>
      <w:r w:rsidR="00583E35">
        <w:rPr>
          <w:rFonts w:cs="Arial-BoldMT"/>
          <w:bCs/>
        </w:rPr>
        <w:t xml:space="preserve"> release</w:t>
      </w:r>
    </w:p>
    <w:p w:rsidR="006C604A" w:rsidRDefault="006C604A" w:rsidP="006C604A">
      <w:pPr>
        <w:pStyle w:val="ListParagraph"/>
        <w:tabs>
          <w:tab w:val="right" w:pos="9072"/>
        </w:tabs>
        <w:autoSpaceDE w:val="0"/>
        <w:autoSpaceDN w:val="0"/>
        <w:adjustRightInd w:val="0"/>
        <w:spacing w:after="0" w:line="240" w:lineRule="auto"/>
        <w:ind w:left="927"/>
        <w:rPr>
          <w:rFonts w:cs="Arial-BoldMT"/>
          <w:bCs/>
        </w:rPr>
      </w:pPr>
    </w:p>
    <w:p w:rsidR="006C604A" w:rsidRDefault="006C604A" w:rsidP="0096299A">
      <w:pPr>
        <w:pStyle w:val="ListParagraph"/>
        <w:numPr>
          <w:ilvl w:val="0"/>
          <w:numId w:val="16"/>
        </w:numPr>
        <w:tabs>
          <w:tab w:val="right" w:pos="9072"/>
        </w:tabs>
        <w:autoSpaceDE w:val="0"/>
        <w:autoSpaceDN w:val="0"/>
        <w:adjustRightInd w:val="0"/>
        <w:spacing w:after="0" w:line="240" w:lineRule="auto"/>
        <w:ind w:left="1134" w:hanging="567"/>
        <w:rPr>
          <w:rFonts w:cs="Arial-BoldMT"/>
          <w:bCs/>
        </w:rPr>
      </w:pPr>
      <w:proofErr w:type="gramStart"/>
      <w:r>
        <w:rPr>
          <w:rFonts w:cs="Arial-BoldMT"/>
          <w:bCs/>
        </w:rPr>
        <w:t>less</w:t>
      </w:r>
      <w:proofErr w:type="gramEnd"/>
      <w:r>
        <w:rPr>
          <w:rFonts w:cs="Arial-BoldMT"/>
          <w:bCs/>
        </w:rPr>
        <w:t xml:space="preserve"> light energy and less heat energy than incandescent light bulbs.</w:t>
      </w:r>
    </w:p>
    <w:p w:rsidR="006C604A" w:rsidRDefault="006C604A" w:rsidP="0096299A">
      <w:pPr>
        <w:pStyle w:val="ListParagraph"/>
        <w:numPr>
          <w:ilvl w:val="0"/>
          <w:numId w:val="16"/>
        </w:numPr>
        <w:tabs>
          <w:tab w:val="right" w:pos="9072"/>
        </w:tabs>
        <w:autoSpaceDE w:val="0"/>
        <w:autoSpaceDN w:val="0"/>
        <w:adjustRightInd w:val="0"/>
        <w:spacing w:after="0" w:line="240" w:lineRule="auto"/>
        <w:ind w:left="1134" w:hanging="567"/>
        <w:rPr>
          <w:rFonts w:cs="Arial-BoldMT"/>
          <w:bCs/>
        </w:rPr>
      </w:pPr>
      <w:proofErr w:type="gramStart"/>
      <w:r>
        <w:rPr>
          <w:rFonts w:cs="Arial-BoldMT"/>
          <w:bCs/>
        </w:rPr>
        <w:t>less</w:t>
      </w:r>
      <w:proofErr w:type="gramEnd"/>
      <w:r>
        <w:rPr>
          <w:rFonts w:cs="Arial-BoldMT"/>
          <w:bCs/>
        </w:rPr>
        <w:t xml:space="preserve"> light energy and more heat energy than incandescent light bulbs.</w:t>
      </w:r>
    </w:p>
    <w:p w:rsidR="006C604A" w:rsidRPr="004A5C9D" w:rsidRDefault="006C604A" w:rsidP="0096299A">
      <w:pPr>
        <w:pStyle w:val="ListParagraph"/>
        <w:numPr>
          <w:ilvl w:val="0"/>
          <w:numId w:val="16"/>
        </w:numPr>
        <w:tabs>
          <w:tab w:val="right" w:pos="9072"/>
        </w:tabs>
        <w:autoSpaceDE w:val="0"/>
        <w:autoSpaceDN w:val="0"/>
        <w:adjustRightInd w:val="0"/>
        <w:spacing w:after="0" w:line="240" w:lineRule="auto"/>
        <w:ind w:left="1134" w:hanging="567"/>
        <w:rPr>
          <w:rFonts w:cs="Arial-BoldMT"/>
          <w:bCs/>
        </w:rPr>
      </w:pPr>
      <w:proofErr w:type="gramStart"/>
      <w:r w:rsidRPr="004A5C9D">
        <w:rPr>
          <w:rFonts w:cs="Arial-BoldMT"/>
          <w:bCs/>
        </w:rPr>
        <w:t>more</w:t>
      </w:r>
      <w:proofErr w:type="gramEnd"/>
      <w:r w:rsidRPr="004A5C9D">
        <w:rPr>
          <w:rFonts w:cs="Arial-BoldMT"/>
          <w:bCs/>
        </w:rPr>
        <w:t xml:space="preserve"> light energy and less heat energy than incandescent light bulbs.</w:t>
      </w:r>
    </w:p>
    <w:p w:rsidR="006C604A" w:rsidRDefault="006C604A" w:rsidP="0096299A">
      <w:pPr>
        <w:pStyle w:val="ListParagraph"/>
        <w:numPr>
          <w:ilvl w:val="0"/>
          <w:numId w:val="16"/>
        </w:numPr>
        <w:tabs>
          <w:tab w:val="right" w:pos="9072"/>
        </w:tabs>
        <w:autoSpaceDE w:val="0"/>
        <w:autoSpaceDN w:val="0"/>
        <w:adjustRightInd w:val="0"/>
        <w:spacing w:after="0" w:line="240" w:lineRule="auto"/>
        <w:ind w:left="1134" w:hanging="567"/>
        <w:rPr>
          <w:rFonts w:cs="Arial-BoldMT"/>
          <w:bCs/>
        </w:rPr>
      </w:pPr>
      <w:proofErr w:type="gramStart"/>
      <w:r>
        <w:rPr>
          <w:rFonts w:cs="Arial-BoldMT"/>
          <w:bCs/>
        </w:rPr>
        <w:t>less</w:t>
      </w:r>
      <w:proofErr w:type="gramEnd"/>
      <w:r>
        <w:rPr>
          <w:rFonts w:cs="Arial-BoldMT"/>
          <w:bCs/>
        </w:rPr>
        <w:t xml:space="preserve"> light energy and more heat energy than incandescent light bulbs.</w:t>
      </w:r>
    </w:p>
    <w:p w:rsidR="006C604A" w:rsidRDefault="006C604A" w:rsidP="006C604A">
      <w:pPr>
        <w:pStyle w:val="ListParagraph"/>
        <w:tabs>
          <w:tab w:val="right" w:pos="9072"/>
        </w:tabs>
        <w:autoSpaceDE w:val="0"/>
        <w:autoSpaceDN w:val="0"/>
        <w:adjustRightInd w:val="0"/>
        <w:spacing w:after="0" w:line="240" w:lineRule="auto"/>
        <w:ind w:left="927"/>
        <w:rPr>
          <w:rFonts w:cs="Arial-BoldMT"/>
          <w:bCs/>
        </w:rPr>
      </w:pPr>
    </w:p>
    <w:p w:rsidR="006C604A" w:rsidRPr="006C604A" w:rsidRDefault="006C604A" w:rsidP="006C604A">
      <w:pPr>
        <w:pStyle w:val="ListParagraph"/>
        <w:tabs>
          <w:tab w:val="right" w:pos="9072"/>
        </w:tabs>
        <w:autoSpaceDE w:val="0"/>
        <w:autoSpaceDN w:val="0"/>
        <w:adjustRightInd w:val="0"/>
        <w:spacing w:after="0" w:line="240" w:lineRule="auto"/>
        <w:ind w:left="927"/>
        <w:rPr>
          <w:rFonts w:cs="Arial-BoldMT"/>
          <w:bCs/>
        </w:rPr>
      </w:pPr>
    </w:p>
    <w:p w:rsidR="006C604A" w:rsidRPr="00B31EC4" w:rsidRDefault="006C604A" w:rsidP="006C604A">
      <w:pPr>
        <w:pStyle w:val="ListParagraph"/>
        <w:tabs>
          <w:tab w:val="right" w:pos="9072"/>
        </w:tabs>
        <w:autoSpaceDE w:val="0"/>
        <w:autoSpaceDN w:val="0"/>
        <w:adjustRightInd w:val="0"/>
        <w:spacing w:after="0" w:line="240" w:lineRule="auto"/>
        <w:ind w:left="567"/>
        <w:rPr>
          <w:rFonts w:cs="Arial-BoldMT"/>
          <w:bCs/>
        </w:rPr>
      </w:pPr>
      <w:r>
        <w:rPr>
          <w:rFonts w:cs="Arial-BoldMT"/>
          <w:bCs/>
        </w:rPr>
        <w:tab/>
      </w: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Pr="006C604A" w:rsidRDefault="006C604A" w:rsidP="006C604A">
      <w:pPr>
        <w:tabs>
          <w:tab w:val="right" w:pos="9072"/>
        </w:tabs>
        <w:autoSpaceDE w:val="0"/>
        <w:autoSpaceDN w:val="0"/>
        <w:adjustRightInd w:val="0"/>
        <w:spacing w:after="0" w:line="240" w:lineRule="auto"/>
        <w:jc w:val="center"/>
        <w:rPr>
          <w:rFonts w:cs="Arial-BoldMT"/>
          <w:b/>
          <w:bCs/>
        </w:rPr>
      </w:pPr>
      <w:r w:rsidRPr="006C604A">
        <w:rPr>
          <w:rFonts w:cs="Arial-BoldMT"/>
          <w:b/>
          <w:bCs/>
        </w:rPr>
        <w:t xml:space="preserve">End of </w:t>
      </w:r>
      <w:r w:rsidR="00A866F1">
        <w:rPr>
          <w:rFonts w:cs="Arial-BoldMT"/>
          <w:b/>
          <w:bCs/>
        </w:rPr>
        <w:t>Section One</w:t>
      </w: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206AC1" w:rsidRDefault="00206AC1" w:rsidP="00301377">
      <w:pPr>
        <w:tabs>
          <w:tab w:val="right" w:pos="9072"/>
        </w:tabs>
        <w:autoSpaceDE w:val="0"/>
        <w:autoSpaceDN w:val="0"/>
        <w:adjustRightInd w:val="0"/>
        <w:spacing w:after="0" w:line="240" w:lineRule="auto"/>
        <w:rPr>
          <w:rFonts w:cs="Arial-BoldMT"/>
          <w:bCs/>
        </w:rPr>
      </w:pPr>
    </w:p>
    <w:p w:rsidR="00AE739B" w:rsidRDefault="00AE739B" w:rsidP="00301377">
      <w:pPr>
        <w:tabs>
          <w:tab w:val="right" w:pos="9072"/>
        </w:tabs>
        <w:autoSpaceDE w:val="0"/>
        <w:autoSpaceDN w:val="0"/>
        <w:adjustRightInd w:val="0"/>
        <w:spacing w:after="0" w:line="240" w:lineRule="auto"/>
        <w:rPr>
          <w:rFonts w:cs="Arial-BoldMT"/>
          <w:bCs/>
        </w:rPr>
      </w:pPr>
    </w:p>
    <w:p w:rsidR="008F62B1" w:rsidRDefault="008F62B1" w:rsidP="00301377">
      <w:pPr>
        <w:tabs>
          <w:tab w:val="right" w:pos="9072"/>
        </w:tabs>
        <w:autoSpaceDE w:val="0"/>
        <w:autoSpaceDN w:val="0"/>
        <w:adjustRightInd w:val="0"/>
        <w:spacing w:after="0" w:line="240" w:lineRule="auto"/>
        <w:rPr>
          <w:rFonts w:cs="Arial-BoldMT"/>
          <w:bCs/>
        </w:rPr>
      </w:pPr>
    </w:p>
    <w:p w:rsidR="00D44A3C" w:rsidRDefault="00D44A3C" w:rsidP="00301377">
      <w:pPr>
        <w:tabs>
          <w:tab w:val="right" w:pos="9072"/>
        </w:tabs>
        <w:autoSpaceDE w:val="0"/>
        <w:autoSpaceDN w:val="0"/>
        <w:adjustRightInd w:val="0"/>
        <w:spacing w:after="0" w:line="240" w:lineRule="auto"/>
        <w:rPr>
          <w:rFonts w:cs="Arial-BoldMT"/>
          <w:bCs/>
        </w:rPr>
      </w:pPr>
    </w:p>
    <w:p w:rsidR="0096299A" w:rsidRDefault="0096299A">
      <w:pPr>
        <w:rPr>
          <w:rFonts w:cs="Arial-BoldMT"/>
          <w:b/>
          <w:bCs/>
        </w:rPr>
      </w:pPr>
      <w:r>
        <w:rPr>
          <w:rFonts w:cs="Arial-BoldMT"/>
          <w:b/>
          <w:bCs/>
        </w:rPr>
        <w:br w:type="page"/>
      </w:r>
    </w:p>
    <w:p w:rsidR="00A866F1" w:rsidRDefault="00A866F1" w:rsidP="00301377">
      <w:pPr>
        <w:tabs>
          <w:tab w:val="right" w:pos="9072"/>
        </w:tabs>
        <w:autoSpaceDE w:val="0"/>
        <w:autoSpaceDN w:val="0"/>
        <w:adjustRightInd w:val="0"/>
        <w:spacing w:after="0" w:line="240" w:lineRule="auto"/>
        <w:rPr>
          <w:rFonts w:cs="Arial-BoldMT"/>
          <w:b/>
          <w:bCs/>
        </w:rPr>
      </w:pPr>
      <w:r w:rsidRPr="00A866F1">
        <w:rPr>
          <w:rFonts w:cs="Arial-BoldMT"/>
          <w:b/>
          <w:bCs/>
        </w:rPr>
        <w:t>Section Two: Short response</w:t>
      </w:r>
      <w:r>
        <w:rPr>
          <w:rFonts w:cs="Arial-BoldMT"/>
          <w:b/>
          <w:bCs/>
        </w:rPr>
        <w:tab/>
        <w:t>(</w:t>
      </w:r>
      <w:r w:rsidR="00F408F5">
        <w:rPr>
          <w:rFonts w:cs="Arial-BoldMT"/>
          <w:b/>
          <w:bCs/>
        </w:rPr>
        <w:t>56</w:t>
      </w:r>
      <w:r>
        <w:rPr>
          <w:rFonts w:cs="Arial-BoldMT"/>
          <w:b/>
          <w:bCs/>
        </w:rPr>
        <w:t xml:space="preserve"> marks)</w:t>
      </w:r>
    </w:p>
    <w:p w:rsidR="00A866F1" w:rsidRPr="00BE0801" w:rsidRDefault="00A866F1" w:rsidP="00301377">
      <w:pPr>
        <w:tabs>
          <w:tab w:val="right" w:pos="9072"/>
        </w:tabs>
        <w:autoSpaceDE w:val="0"/>
        <w:autoSpaceDN w:val="0"/>
        <w:adjustRightInd w:val="0"/>
        <w:spacing w:after="0" w:line="240" w:lineRule="auto"/>
        <w:rPr>
          <w:rFonts w:cs="Arial-BoldMT"/>
          <w:b/>
          <w:bCs/>
          <w:sz w:val="16"/>
          <w:szCs w:val="16"/>
        </w:rPr>
      </w:pPr>
    </w:p>
    <w:p w:rsidR="00A866F1" w:rsidRDefault="00A866F1" w:rsidP="00A866F1">
      <w:pPr>
        <w:tabs>
          <w:tab w:val="right" w:pos="9072"/>
        </w:tabs>
        <w:autoSpaceDE w:val="0"/>
        <w:autoSpaceDN w:val="0"/>
        <w:adjustRightInd w:val="0"/>
        <w:spacing w:after="0" w:line="240" w:lineRule="auto"/>
        <w:rPr>
          <w:rFonts w:cs="Arial-BoldMT"/>
          <w:bCs/>
        </w:rPr>
      </w:pPr>
      <w:r w:rsidRPr="00A866F1">
        <w:rPr>
          <w:rFonts w:cs="Arial-BoldMT"/>
          <w:bCs/>
        </w:rPr>
        <w:t xml:space="preserve">This section has </w:t>
      </w:r>
      <w:r w:rsidR="008E14A6">
        <w:rPr>
          <w:rFonts w:cs="Arial-BoldMT"/>
          <w:b/>
          <w:bCs/>
        </w:rPr>
        <w:t xml:space="preserve">three </w:t>
      </w:r>
      <w:r>
        <w:rPr>
          <w:rFonts w:cs="Arial-BoldMT"/>
          <w:bCs/>
        </w:rPr>
        <w:t xml:space="preserve">questions. </w:t>
      </w:r>
      <w:r w:rsidRPr="00A866F1">
        <w:rPr>
          <w:rFonts w:cs="Arial-BoldMT"/>
          <w:bCs/>
        </w:rPr>
        <w:t>Answer all questions. Write your answers in the spac</w:t>
      </w:r>
      <w:r>
        <w:rPr>
          <w:rFonts w:cs="Arial-BoldMT"/>
          <w:bCs/>
        </w:rPr>
        <w:t>es provided</w:t>
      </w:r>
      <w:r w:rsidR="0096299A">
        <w:rPr>
          <w:rFonts w:cs="Arial-BoldMT"/>
          <w:bCs/>
        </w:rPr>
        <w:t>.</w:t>
      </w:r>
    </w:p>
    <w:p w:rsidR="00A866F1" w:rsidRDefault="00A866F1" w:rsidP="00A866F1">
      <w:pPr>
        <w:tabs>
          <w:tab w:val="right" w:pos="9072"/>
        </w:tabs>
        <w:autoSpaceDE w:val="0"/>
        <w:autoSpaceDN w:val="0"/>
        <w:adjustRightInd w:val="0"/>
        <w:spacing w:after="0" w:line="240" w:lineRule="auto"/>
        <w:rPr>
          <w:rFonts w:cs="Arial-BoldMT"/>
          <w:bCs/>
        </w:rPr>
      </w:pPr>
      <w:r>
        <w:rPr>
          <w:rFonts w:cs="Arial-BoldMT"/>
          <w:bCs/>
        </w:rPr>
        <w:t>__________________________________________________________________________________</w:t>
      </w:r>
    </w:p>
    <w:p w:rsidR="00A866F1" w:rsidRPr="00BE0801" w:rsidRDefault="00A866F1" w:rsidP="00A866F1">
      <w:pPr>
        <w:tabs>
          <w:tab w:val="right" w:pos="9072"/>
        </w:tabs>
        <w:autoSpaceDE w:val="0"/>
        <w:autoSpaceDN w:val="0"/>
        <w:adjustRightInd w:val="0"/>
        <w:spacing w:after="0" w:line="240" w:lineRule="auto"/>
        <w:rPr>
          <w:rFonts w:cs="Arial-BoldMT"/>
          <w:bCs/>
          <w:sz w:val="16"/>
          <w:szCs w:val="16"/>
        </w:rPr>
      </w:pPr>
    </w:p>
    <w:p w:rsidR="0096299A" w:rsidRPr="00BE0801" w:rsidRDefault="0096299A" w:rsidP="00A866F1">
      <w:pPr>
        <w:tabs>
          <w:tab w:val="right" w:pos="9072"/>
        </w:tabs>
        <w:autoSpaceDE w:val="0"/>
        <w:autoSpaceDN w:val="0"/>
        <w:adjustRightInd w:val="0"/>
        <w:spacing w:after="0" w:line="240" w:lineRule="auto"/>
        <w:rPr>
          <w:rFonts w:cs="Arial-BoldMT"/>
          <w:bCs/>
          <w:sz w:val="16"/>
          <w:szCs w:val="16"/>
        </w:rPr>
      </w:pPr>
    </w:p>
    <w:p w:rsidR="009D20BD" w:rsidRPr="0096299A" w:rsidRDefault="009D20BD" w:rsidP="00A866F1">
      <w:pPr>
        <w:tabs>
          <w:tab w:val="right" w:pos="9072"/>
        </w:tabs>
        <w:autoSpaceDE w:val="0"/>
        <w:autoSpaceDN w:val="0"/>
        <w:adjustRightInd w:val="0"/>
        <w:spacing w:after="0" w:line="240" w:lineRule="auto"/>
        <w:rPr>
          <w:rFonts w:cs="Arial-BoldMT"/>
          <w:b/>
          <w:bCs/>
        </w:rPr>
      </w:pPr>
      <w:r w:rsidRPr="0096299A">
        <w:rPr>
          <w:rFonts w:cs="Arial-BoldMT"/>
          <w:b/>
          <w:bCs/>
        </w:rPr>
        <w:t>Question 11</w:t>
      </w:r>
      <w:r w:rsidRPr="0096299A">
        <w:rPr>
          <w:rFonts w:cs="Arial-BoldMT"/>
          <w:b/>
          <w:bCs/>
        </w:rPr>
        <w:tab/>
        <w:t xml:space="preserve"> (18 marks)</w:t>
      </w:r>
    </w:p>
    <w:p w:rsidR="00301377" w:rsidRPr="00301377" w:rsidRDefault="00301377" w:rsidP="009D20BD">
      <w:pPr>
        <w:tabs>
          <w:tab w:val="right" w:pos="9072"/>
        </w:tabs>
        <w:autoSpaceDE w:val="0"/>
        <w:autoSpaceDN w:val="0"/>
        <w:adjustRightInd w:val="0"/>
        <w:spacing w:after="0" w:line="240" w:lineRule="auto"/>
        <w:rPr>
          <w:rFonts w:ascii="Arial-BoldMT" w:hAnsi="Arial-BoldMT" w:cs="Arial-BoldMT"/>
          <w:bCs/>
        </w:rPr>
      </w:pPr>
    </w:p>
    <w:p w:rsidR="009D20BD" w:rsidRPr="001D3E12" w:rsidRDefault="009D20BD" w:rsidP="009D20BD">
      <w:pPr>
        <w:autoSpaceDE w:val="0"/>
        <w:autoSpaceDN w:val="0"/>
        <w:adjustRightInd w:val="0"/>
        <w:spacing w:after="0" w:line="240" w:lineRule="auto"/>
        <w:rPr>
          <w:rFonts w:cs="ArialMT"/>
        </w:rPr>
      </w:pPr>
      <w:r w:rsidRPr="001D3E12">
        <w:rPr>
          <w:rFonts w:cs="ArialMT"/>
        </w:rPr>
        <w:t>Fukushima, Japan is the location of a former nuclear power station that was badly</w:t>
      </w:r>
      <w:r w:rsidR="00A1668D">
        <w:rPr>
          <w:rFonts w:ascii="ArialMT" w:hAnsi="ArialMT" w:cs="ArialMT"/>
        </w:rPr>
        <w:t xml:space="preserve"> </w:t>
      </w:r>
      <w:r w:rsidR="00301377">
        <w:rPr>
          <w:rFonts w:cs="ArialMT"/>
        </w:rPr>
        <w:t xml:space="preserve">damaged by </w:t>
      </w:r>
      <w:r w:rsidRPr="001D3E12">
        <w:rPr>
          <w:rFonts w:cs="ArialMT"/>
        </w:rPr>
        <w:t>a tsunami in 2011. Fukushima has been contaminated by radioactive materials.</w:t>
      </w:r>
    </w:p>
    <w:p w:rsidR="009D20BD" w:rsidRDefault="009D20BD" w:rsidP="009D20BD">
      <w:pPr>
        <w:autoSpaceDE w:val="0"/>
        <w:autoSpaceDN w:val="0"/>
        <w:adjustRightInd w:val="0"/>
        <w:spacing w:after="0" w:line="240" w:lineRule="auto"/>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sidRPr="001D3E12">
        <w:rPr>
          <w:rFonts w:cs="ArialMT"/>
        </w:rPr>
        <w:t>(a)</w:t>
      </w:r>
      <w:r>
        <w:rPr>
          <w:rFonts w:cs="ArialMT"/>
        </w:rPr>
        <w:tab/>
      </w:r>
      <w:r w:rsidRPr="001D3E12">
        <w:rPr>
          <w:rFonts w:cs="ArialMT"/>
        </w:rPr>
        <w:t xml:space="preserve">Explain what is meant by the term ‘radioactive’. </w:t>
      </w:r>
      <w:r>
        <w:rPr>
          <w:rFonts w:cs="ArialMT"/>
        </w:rPr>
        <w:tab/>
      </w:r>
      <w:r w:rsidRPr="001D3E12">
        <w:rPr>
          <w:rFonts w:cs="ArialMT"/>
        </w:rPr>
        <w:t>(4 marks)</w:t>
      </w: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rPr>
          <w:rFonts w:cs="ArialMT"/>
        </w:rPr>
      </w:pPr>
    </w:p>
    <w:p w:rsidR="009D20BD" w:rsidRDefault="009D20BD" w:rsidP="009D20BD">
      <w:pPr>
        <w:tabs>
          <w:tab w:val="right" w:pos="9072"/>
        </w:tabs>
        <w:autoSpaceDE w:val="0"/>
        <w:autoSpaceDN w:val="0"/>
        <w:adjustRightInd w:val="0"/>
        <w:spacing w:after="0" w:line="240" w:lineRule="auto"/>
        <w:ind w:left="567"/>
        <w:rPr>
          <w:rFonts w:cs="ArialMT"/>
        </w:rPr>
      </w:pPr>
      <w:r>
        <w:rPr>
          <w:rFonts w:cs="ArialMT"/>
        </w:rPr>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rPr>
          <w:rFonts w:cs="ArialMT"/>
        </w:rPr>
      </w:pPr>
      <w:r>
        <w:rPr>
          <w:rFonts w:cs="ArialMT"/>
        </w:rPr>
        <w:tab/>
      </w:r>
    </w:p>
    <w:p w:rsidR="009D20BD" w:rsidRDefault="009D20BD" w:rsidP="009D20BD">
      <w:pPr>
        <w:tabs>
          <w:tab w:val="right" w:pos="9072"/>
        </w:tabs>
        <w:autoSpaceDE w:val="0"/>
        <w:autoSpaceDN w:val="0"/>
        <w:adjustRightInd w:val="0"/>
        <w:spacing w:after="0" w:line="240" w:lineRule="auto"/>
        <w:ind w:left="567"/>
        <w:rPr>
          <w:rFonts w:cs="ArialMT"/>
        </w:rPr>
      </w:pPr>
      <w:r>
        <w:rPr>
          <w:rFonts w:cs="ArialMT"/>
        </w:rPr>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ind w:left="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rPr>
          <w:rFonts w:cs="ArialMT"/>
        </w:rPr>
      </w:pPr>
    </w:p>
    <w:p w:rsidR="009D20BD" w:rsidRDefault="009D20BD" w:rsidP="009D20BD">
      <w:pPr>
        <w:tabs>
          <w:tab w:val="right" w:pos="9072"/>
        </w:tabs>
        <w:autoSpaceDE w:val="0"/>
        <w:autoSpaceDN w:val="0"/>
        <w:adjustRightInd w:val="0"/>
        <w:spacing w:after="0" w:line="240" w:lineRule="auto"/>
        <w:ind w:left="567"/>
        <w:rPr>
          <w:rFonts w:cs="ArialMT"/>
        </w:rPr>
      </w:pPr>
      <w:r>
        <w:rPr>
          <w:rFonts w:cs="ArialMT"/>
        </w:rPr>
        <w:t>_____________________________________________________________________________</w:t>
      </w:r>
    </w:p>
    <w:p w:rsidR="009D20BD" w:rsidRPr="001D3E12" w:rsidRDefault="009D20BD" w:rsidP="00A866F1">
      <w:pPr>
        <w:tabs>
          <w:tab w:val="right" w:pos="9072"/>
        </w:tabs>
        <w:autoSpaceDE w:val="0"/>
        <w:autoSpaceDN w:val="0"/>
        <w:adjustRightInd w:val="0"/>
        <w:spacing w:after="0" w:line="240" w:lineRule="auto"/>
        <w:rPr>
          <w:rFonts w:cs="ArialMT"/>
        </w:rPr>
      </w:pPr>
    </w:p>
    <w:p w:rsidR="009D20BD" w:rsidRPr="001D3E12" w:rsidRDefault="009D20BD" w:rsidP="009D20BD">
      <w:pPr>
        <w:tabs>
          <w:tab w:val="right" w:pos="9072"/>
        </w:tabs>
        <w:autoSpaceDE w:val="0"/>
        <w:autoSpaceDN w:val="0"/>
        <w:adjustRightInd w:val="0"/>
        <w:spacing w:after="0" w:line="240" w:lineRule="auto"/>
        <w:ind w:left="567" w:hanging="567"/>
        <w:rPr>
          <w:rFonts w:cs="ArialMT"/>
        </w:rPr>
      </w:pPr>
      <w:r w:rsidRPr="001D3E12">
        <w:rPr>
          <w:rFonts w:cs="ArialMT"/>
        </w:rPr>
        <w:t xml:space="preserve">(b) </w:t>
      </w:r>
      <w:r>
        <w:rPr>
          <w:rFonts w:cs="ArialMT"/>
        </w:rPr>
        <w:tab/>
      </w:r>
      <w:r w:rsidRPr="001D3E12">
        <w:rPr>
          <w:rFonts w:cs="ArialMT"/>
        </w:rPr>
        <w:t>Before the incident at Fukushima, protective equip</w:t>
      </w:r>
      <w:r>
        <w:rPr>
          <w:rFonts w:cs="ArialMT"/>
        </w:rPr>
        <w:t xml:space="preserve">ment and practices were used to </w:t>
      </w:r>
      <w:r w:rsidRPr="001D3E12">
        <w:rPr>
          <w:rFonts w:cs="ArialMT"/>
        </w:rPr>
        <w:t xml:space="preserve">reduce workers’ exposure to radiation in the plant. List </w:t>
      </w:r>
      <w:r w:rsidRPr="001D3E12">
        <w:rPr>
          <w:rFonts w:cs="Arial-BoldMT"/>
          <w:b/>
          <w:bCs/>
        </w:rPr>
        <w:t xml:space="preserve">five </w:t>
      </w:r>
      <w:r w:rsidRPr="001D3E12">
        <w:rPr>
          <w:rFonts w:cs="ArialMT"/>
        </w:rPr>
        <w:t>ways i</w:t>
      </w:r>
      <w:r>
        <w:rPr>
          <w:rFonts w:cs="ArialMT"/>
        </w:rPr>
        <w:t xml:space="preserve">n which workers could have </w:t>
      </w:r>
      <w:r w:rsidRPr="001D3E12">
        <w:rPr>
          <w:rFonts w:cs="ArialMT"/>
        </w:rPr>
        <w:t xml:space="preserve">reduced their exposure to radiation. </w:t>
      </w:r>
      <w:r>
        <w:rPr>
          <w:rFonts w:cs="ArialMT"/>
        </w:rPr>
        <w:tab/>
      </w:r>
      <w:r w:rsidRPr="001D3E12">
        <w:rPr>
          <w:rFonts w:cs="ArialMT"/>
        </w:rPr>
        <w:t>(5 marks)</w:t>
      </w:r>
    </w:p>
    <w:p w:rsidR="009D20BD" w:rsidRDefault="009D20BD" w:rsidP="009D20BD">
      <w:pPr>
        <w:autoSpaceDE w:val="0"/>
        <w:autoSpaceDN w:val="0"/>
        <w:adjustRightInd w:val="0"/>
        <w:spacing w:after="0" w:line="240" w:lineRule="auto"/>
        <w:rPr>
          <w:rFonts w:cs="ArialMT"/>
        </w:rPr>
      </w:pPr>
    </w:p>
    <w:p w:rsidR="009D20BD" w:rsidRPr="001D3E12" w:rsidRDefault="008E14A6" w:rsidP="009D20BD">
      <w:pPr>
        <w:autoSpaceDE w:val="0"/>
        <w:autoSpaceDN w:val="0"/>
        <w:adjustRightInd w:val="0"/>
        <w:spacing w:after="0" w:line="240" w:lineRule="auto"/>
        <w:ind w:firstLine="567"/>
        <w:rPr>
          <w:rFonts w:cs="ArialMT"/>
        </w:rPr>
      </w:pPr>
      <w:r>
        <w:rPr>
          <w:rFonts w:cs="ArialMT"/>
        </w:rPr>
        <w:t>1</w:t>
      </w:r>
      <w:r w:rsidR="009D20BD" w:rsidRPr="001D3E12">
        <w:rPr>
          <w:rFonts w:cs="ArialMT"/>
        </w:rPr>
        <w:t>:</w:t>
      </w:r>
      <w:r w:rsidR="009D20BD">
        <w:rPr>
          <w:rFonts w:cs="ArialMT"/>
        </w:rPr>
        <w:t>_________________________________________________________________________</w:t>
      </w:r>
    </w:p>
    <w:p w:rsidR="009D20BD" w:rsidRDefault="009D20BD" w:rsidP="009D20BD">
      <w:pPr>
        <w:autoSpaceDE w:val="0"/>
        <w:autoSpaceDN w:val="0"/>
        <w:adjustRightInd w:val="0"/>
        <w:spacing w:after="0" w:line="240" w:lineRule="auto"/>
        <w:rPr>
          <w:rFonts w:cs="ArialMT"/>
        </w:rPr>
      </w:pPr>
    </w:p>
    <w:p w:rsidR="009D20BD" w:rsidRPr="001D3E12" w:rsidRDefault="008E14A6" w:rsidP="009D20BD">
      <w:pPr>
        <w:autoSpaceDE w:val="0"/>
        <w:autoSpaceDN w:val="0"/>
        <w:adjustRightInd w:val="0"/>
        <w:spacing w:after="0" w:line="240" w:lineRule="auto"/>
        <w:ind w:firstLine="567"/>
        <w:rPr>
          <w:rFonts w:cs="ArialMT"/>
        </w:rPr>
      </w:pPr>
      <w:r>
        <w:rPr>
          <w:rFonts w:cs="ArialMT"/>
        </w:rPr>
        <w:t>2</w:t>
      </w:r>
      <w:r w:rsidR="009D20BD" w:rsidRPr="001D3E12">
        <w:rPr>
          <w:rFonts w:cs="ArialMT"/>
        </w:rPr>
        <w:t>:</w:t>
      </w:r>
      <w:r w:rsidR="009D20BD">
        <w:rPr>
          <w:rFonts w:cs="ArialMT"/>
        </w:rPr>
        <w:t>_________________________________________________________________________</w:t>
      </w:r>
    </w:p>
    <w:p w:rsidR="009D20BD" w:rsidRDefault="009D20BD" w:rsidP="009D20BD">
      <w:pPr>
        <w:autoSpaceDE w:val="0"/>
        <w:autoSpaceDN w:val="0"/>
        <w:adjustRightInd w:val="0"/>
        <w:spacing w:after="0" w:line="240" w:lineRule="auto"/>
        <w:rPr>
          <w:rFonts w:cs="ArialMT"/>
        </w:rPr>
      </w:pPr>
    </w:p>
    <w:p w:rsidR="009D20BD" w:rsidRPr="001D3E12" w:rsidRDefault="008E14A6" w:rsidP="009D20BD">
      <w:pPr>
        <w:autoSpaceDE w:val="0"/>
        <w:autoSpaceDN w:val="0"/>
        <w:adjustRightInd w:val="0"/>
        <w:spacing w:after="0" w:line="240" w:lineRule="auto"/>
        <w:ind w:firstLine="567"/>
        <w:rPr>
          <w:rFonts w:cs="ArialMT"/>
        </w:rPr>
      </w:pPr>
      <w:r>
        <w:rPr>
          <w:rFonts w:cs="ArialMT"/>
        </w:rPr>
        <w:t>3</w:t>
      </w:r>
      <w:r w:rsidR="009D20BD" w:rsidRPr="001D3E12">
        <w:rPr>
          <w:rFonts w:cs="ArialMT"/>
        </w:rPr>
        <w:t>:</w:t>
      </w:r>
      <w:r w:rsidR="009D20BD">
        <w:rPr>
          <w:rFonts w:cs="ArialMT"/>
        </w:rPr>
        <w:t>________________________________</w:t>
      </w:r>
      <w:r w:rsidR="00BE0801">
        <w:rPr>
          <w:rFonts w:cs="ArialMT"/>
        </w:rPr>
        <w:t>__</w:t>
      </w:r>
      <w:r w:rsidR="009D20BD">
        <w:rPr>
          <w:rFonts w:cs="ArialMT"/>
        </w:rPr>
        <w:t>_______________________________________</w:t>
      </w:r>
    </w:p>
    <w:p w:rsidR="009D20BD" w:rsidRDefault="009D20BD" w:rsidP="009D20BD">
      <w:pPr>
        <w:autoSpaceDE w:val="0"/>
        <w:autoSpaceDN w:val="0"/>
        <w:adjustRightInd w:val="0"/>
        <w:spacing w:after="0" w:line="240" w:lineRule="auto"/>
        <w:rPr>
          <w:rFonts w:cs="ArialMT"/>
        </w:rPr>
      </w:pPr>
    </w:p>
    <w:p w:rsidR="009D20BD" w:rsidRPr="001D3E12" w:rsidRDefault="008E14A6" w:rsidP="009D20BD">
      <w:pPr>
        <w:autoSpaceDE w:val="0"/>
        <w:autoSpaceDN w:val="0"/>
        <w:adjustRightInd w:val="0"/>
        <w:spacing w:after="0" w:line="240" w:lineRule="auto"/>
        <w:ind w:firstLine="567"/>
        <w:rPr>
          <w:rFonts w:cs="ArialMT"/>
        </w:rPr>
      </w:pPr>
      <w:r>
        <w:rPr>
          <w:rFonts w:cs="ArialMT"/>
        </w:rPr>
        <w:t>4</w:t>
      </w:r>
      <w:r w:rsidR="009D20BD" w:rsidRPr="001D3E12">
        <w:rPr>
          <w:rFonts w:cs="ArialMT"/>
        </w:rPr>
        <w:t>:</w:t>
      </w:r>
      <w:r w:rsidR="009D20BD">
        <w:rPr>
          <w:rFonts w:cs="ArialMT"/>
        </w:rPr>
        <w:t>__________________________________________</w:t>
      </w:r>
      <w:r w:rsidR="00BE0801">
        <w:rPr>
          <w:rFonts w:cs="ArialMT"/>
        </w:rPr>
        <w:t>_</w:t>
      </w:r>
      <w:r w:rsidR="009D20BD">
        <w:rPr>
          <w:rFonts w:cs="ArialMT"/>
        </w:rPr>
        <w:t>______________________________</w:t>
      </w:r>
    </w:p>
    <w:p w:rsidR="009D20BD" w:rsidRDefault="009D20BD" w:rsidP="009D20BD">
      <w:pPr>
        <w:autoSpaceDE w:val="0"/>
        <w:autoSpaceDN w:val="0"/>
        <w:adjustRightInd w:val="0"/>
        <w:spacing w:after="0" w:line="240" w:lineRule="auto"/>
        <w:rPr>
          <w:rFonts w:cs="ArialMT"/>
        </w:rPr>
      </w:pPr>
    </w:p>
    <w:p w:rsidR="009D20BD" w:rsidRPr="001D3E12" w:rsidRDefault="008E14A6" w:rsidP="009D20BD">
      <w:pPr>
        <w:autoSpaceDE w:val="0"/>
        <w:autoSpaceDN w:val="0"/>
        <w:adjustRightInd w:val="0"/>
        <w:spacing w:after="0" w:line="240" w:lineRule="auto"/>
        <w:ind w:firstLine="567"/>
        <w:rPr>
          <w:rFonts w:cs="ArialMT"/>
        </w:rPr>
      </w:pPr>
      <w:r>
        <w:rPr>
          <w:rFonts w:cs="ArialMT"/>
        </w:rPr>
        <w:t>5</w:t>
      </w:r>
      <w:r w:rsidR="009D20BD" w:rsidRPr="001D3E12">
        <w:rPr>
          <w:rFonts w:cs="ArialMT"/>
        </w:rPr>
        <w:t>:</w:t>
      </w:r>
      <w:r w:rsidR="009D20BD">
        <w:rPr>
          <w:rFonts w:cs="ArialMT"/>
        </w:rPr>
        <w:t>_________________________________________________________________________</w:t>
      </w:r>
    </w:p>
    <w:p w:rsidR="00301377" w:rsidRDefault="00301377" w:rsidP="009D20BD">
      <w:pPr>
        <w:autoSpaceDE w:val="0"/>
        <w:autoSpaceDN w:val="0"/>
        <w:adjustRightInd w:val="0"/>
        <w:spacing w:after="0" w:line="240" w:lineRule="auto"/>
        <w:rPr>
          <w:rFonts w:cs="ArialMT"/>
        </w:rPr>
      </w:pPr>
    </w:p>
    <w:p w:rsidR="008E14A6" w:rsidRDefault="008E14A6" w:rsidP="009D20BD">
      <w:pPr>
        <w:autoSpaceDE w:val="0"/>
        <w:autoSpaceDN w:val="0"/>
        <w:adjustRightInd w:val="0"/>
        <w:spacing w:after="0" w:line="240" w:lineRule="auto"/>
        <w:rPr>
          <w:rFonts w:cs="ArialMT"/>
        </w:rPr>
      </w:pPr>
    </w:p>
    <w:p w:rsidR="009D20BD" w:rsidRDefault="009D20BD" w:rsidP="009D20BD">
      <w:pPr>
        <w:autoSpaceDE w:val="0"/>
        <w:autoSpaceDN w:val="0"/>
        <w:adjustRightInd w:val="0"/>
        <w:spacing w:after="0" w:line="240" w:lineRule="auto"/>
        <w:rPr>
          <w:rFonts w:cs="ArialMT"/>
        </w:rPr>
      </w:pPr>
      <w:r w:rsidRPr="001D3E12">
        <w:rPr>
          <w:rFonts w:cs="ArialMT"/>
        </w:rPr>
        <w:t>Most nuclear power stations use pressurised water reactors.</w:t>
      </w:r>
    </w:p>
    <w:p w:rsidR="009D20BD" w:rsidRPr="001D3E12" w:rsidRDefault="009D20BD" w:rsidP="009D20BD">
      <w:pPr>
        <w:autoSpaceDE w:val="0"/>
        <w:autoSpaceDN w:val="0"/>
        <w:adjustRightInd w:val="0"/>
        <w:spacing w:after="0" w:line="240" w:lineRule="auto"/>
        <w:rPr>
          <w:rFonts w:cs="ArialMT"/>
        </w:rPr>
      </w:pPr>
    </w:p>
    <w:p w:rsidR="00A1668D" w:rsidRDefault="009D20BD" w:rsidP="009D20BD">
      <w:pPr>
        <w:tabs>
          <w:tab w:val="right" w:pos="9072"/>
        </w:tabs>
        <w:autoSpaceDE w:val="0"/>
        <w:autoSpaceDN w:val="0"/>
        <w:adjustRightInd w:val="0"/>
        <w:spacing w:after="0" w:line="240" w:lineRule="auto"/>
        <w:ind w:left="567" w:hanging="567"/>
        <w:rPr>
          <w:rFonts w:cs="ArialMT"/>
        </w:rPr>
      </w:pPr>
      <w:r w:rsidRPr="001D3E12">
        <w:rPr>
          <w:rFonts w:cs="ArialMT"/>
        </w:rPr>
        <w:t xml:space="preserve">(c) </w:t>
      </w:r>
      <w:r>
        <w:rPr>
          <w:rFonts w:cs="ArialMT"/>
        </w:rPr>
        <w:tab/>
      </w:r>
      <w:r w:rsidR="00002F7D">
        <w:rPr>
          <w:rFonts w:cs="ArialMT"/>
        </w:rPr>
        <w:t>Describe</w:t>
      </w:r>
      <w:r w:rsidRPr="001D3E12">
        <w:rPr>
          <w:rFonts w:cs="ArialMT"/>
        </w:rPr>
        <w:t xml:space="preserve"> the type of nuclear reaction </w:t>
      </w:r>
      <w:r w:rsidR="00A1668D">
        <w:rPr>
          <w:rFonts w:cs="ArialMT"/>
        </w:rPr>
        <w:t>that occurs inside</w:t>
      </w:r>
      <w:r w:rsidRPr="001D3E12">
        <w:rPr>
          <w:rFonts w:cs="ArialMT"/>
        </w:rPr>
        <w:t xml:space="preserve"> pressurised water reactors.</w:t>
      </w:r>
      <w:r>
        <w:rPr>
          <w:rFonts w:cs="ArialMT"/>
        </w:rPr>
        <w:tab/>
      </w:r>
    </w:p>
    <w:p w:rsidR="009D20BD" w:rsidRDefault="00A1668D" w:rsidP="00002F7D">
      <w:pPr>
        <w:tabs>
          <w:tab w:val="right" w:pos="9072"/>
        </w:tabs>
        <w:autoSpaceDE w:val="0"/>
        <w:autoSpaceDN w:val="0"/>
        <w:adjustRightInd w:val="0"/>
        <w:spacing w:after="0" w:line="240" w:lineRule="auto"/>
        <w:ind w:left="567" w:hanging="567"/>
        <w:rPr>
          <w:rFonts w:cs="ArialMT"/>
        </w:rPr>
      </w:pPr>
      <w:r>
        <w:rPr>
          <w:rFonts w:cs="ArialMT"/>
        </w:rPr>
        <w:tab/>
      </w:r>
      <w:r>
        <w:rPr>
          <w:rFonts w:cs="ArialMT"/>
        </w:rPr>
        <w:tab/>
      </w:r>
      <w:r w:rsidR="009D20BD" w:rsidRPr="001D3E12">
        <w:rPr>
          <w:rFonts w:cs="ArialMT"/>
        </w:rPr>
        <w:t>(2 marks)</w:t>
      </w: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t>Description: __________________________________________________________________</w:t>
      </w: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rPr>
          <w:rFonts w:cs="ArialMT"/>
        </w:rPr>
      </w:pPr>
      <w:r>
        <w:rPr>
          <w:rFonts w:cs="ArialMT"/>
        </w:rPr>
        <w:tab/>
      </w:r>
    </w:p>
    <w:p w:rsidR="009D20BD" w:rsidRDefault="009D20BD" w:rsidP="009D20BD">
      <w:pPr>
        <w:tabs>
          <w:tab w:val="right" w:pos="9072"/>
        </w:tabs>
        <w:autoSpaceDE w:val="0"/>
        <w:autoSpaceDN w:val="0"/>
        <w:adjustRightInd w:val="0"/>
        <w:spacing w:after="0" w:line="240" w:lineRule="auto"/>
        <w:ind w:left="567"/>
        <w:rPr>
          <w:rFonts w:cs="ArialMT"/>
        </w:rPr>
      </w:pPr>
      <w:r>
        <w:rPr>
          <w:rFonts w:cs="ArialMT"/>
        </w:rPr>
        <w:t>_____________________________________________________________________________</w:t>
      </w:r>
    </w:p>
    <w:p w:rsidR="00002F7D" w:rsidRDefault="00002F7D" w:rsidP="009D20BD">
      <w:pPr>
        <w:tabs>
          <w:tab w:val="right" w:pos="9072"/>
        </w:tabs>
        <w:autoSpaceDE w:val="0"/>
        <w:autoSpaceDN w:val="0"/>
        <w:adjustRightInd w:val="0"/>
        <w:spacing w:after="0" w:line="240" w:lineRule="auto"/>
        <w:ind w:left="567"/>
        <w:rPr>
          <w:rFonts w:cs="ArialMT"/>
        </w:rPr>
      </w:pPr>
    </w:p>
    <w:p w:rsidR="00002F7D" w:rsidRDefault="00002F7D" w:rsidP="009D20BD">
      <w:pPr>
        <w:tabs>
          <w:tab w:val="right" w:pos="9072"/>
        </w:tabs>
        <w:autoSpaceDE w:val="0"/>
        <w:autoSpaceDN w:val="0"/>
        <w:adjustRightInd w:val="0"/>
        <w:spacing w:after="0" w:line="240" w:lineRule="auto"/>
        <w:ind w:left="567"/>
        <w:rPr>
          <w:rFonts w:cs="ArialMT"/>
        </w:rPr>
      </w:pPr>
      <w:r>
        <w:rPr>
          <w:rFonts w:cs="ArialMT"/>
        </w:rPr>
        <w:t>_____________________________________________________________________________</w:t>
      </w: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(d)</w:t>
      </w:r>
      <w:r>
        <w:rPr>
          <w:rFonts w:cs="ArialMT"/>
        </w:rPr>
        <w:tab/>
        <w:t>Draw a labelled diagram of a pressurised water reactor</w:t>
      </w:r>
      <w:r w:rsidR="00552282">
        <w:rPr>
          <w:rFonts w:cs="ArialMT"/>
        </w:rPr>
        <w:t>,</w:t>
      </w:r>
      <w:r>
        <w:rPr>
          <w:rFonts w:cs="ArialMT"/>
        </w:rPr>
        <w:t xml:space="preserve"> showing </w:t>
      </w:r>
      <w:r w:rsidRPr="00A866F1">
        <w:rPr>
          <w:rFonts w:cs="ArialMT"/>
          <w:b/>
        </w:rPr>
        <w:t>five</w:t>
      </w:r>
      <w:r>
        <w:rPr>
          <w:rFonts w:cs="ArialMT"/>
        </w:rPr>
        <w:t xml:space="preserve"> major components</w:t>
      </w:r>
      <w:r w:rsidR="008E14A6">
        <w:rPr>
          <w:rFonts w:cs="ArialMT"/>
        </w:rPr>
        <w:t>.</w:t>
      </w:r>
    </w:p>
    <w:p w:rsidR="009D20BD" w:rsidRDefault="009D20BD" w:rsidP="009D20BD">
      <w:pPr>
        <w:tabs>
          <w:tab w:val="right" w:pos="9072"/>
        </w:tabs>
        <w:autoSpaceDE w:val="0"/>
        <w:autoSpaceDN w:val="0"/>
        <w:adjustRightInd w:val="0"/>
        <w:spacing w:after="0" w:line="240" w:lineRule="auto"/>
        <w:ind w:left="567" w:hanging="567"/>
        <w:rPr>
          <w:rFonts w:cs="ArialMT"/>
        </w:rPr>
      </w:pPr>
      <w:r>
        <w:rPr>
          <w:rFonts w:cs="ArialMT"/>
        </w:rPr>
        <w:tab/>
      </w:r>
      <w:r>
        <w:rPr>
          <w:rFonts w:cs="ArialMT"/>
        </w:rPr>
        <w:tab/>
        <w:t>(7 marks)</w:t>
      </w: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BE0801" w:rsidP="009D20BD">
      <w:pPr>
        <w:tabs>
          <w:tab w:val="right" w:pos="9072"/>
        </w:tabs>
        <w:autoSpaceDE w:val="0"/>
        <w:autoSpaceDN w:val="0"/>
        <w:adjustRightInd w:val="0"/>
        <w:spacing w:after="0" w:line="240" w:lineRule="auto"/>
        <w:ind w:left="567" w:hanging="567"/>
        <w:rPr>
          <w:rFonts w:cs="ArialMT"/>
        </w:rPr>
      </w:pPr>
      <w:r>
        <w:rPr>
          <w:rFonts w:cs="ArialMT"/>
          <w:noProof/>
          <w:lang w:eastAsia="en-AU"/>
        </w:rPr>
        <mc:AlternateContent>
          <mc:Choice Requires="wps">
            <w:drawing>
              <wp:anchor distT="0" distB="0" distL="114300" distR="114300" simplePos="0" relativeHeight="251661312" behindDoc="0" locked="0" layoutInCell="1" allowOverlap="1" wp14:anchorId="4E65D573" wp14:editId="33BA708C">
                <wp:simplePos x="0" y="0"/>
                <wp:positionH relativeFrom="column">
                  <wp:posOffset>161925</wp:posOffset>
                </wp:positionH>
                <wp:positionV relativeFrom="paragraph">
                  <wp:posOffset>13335</wp:posOffset>
                </wp:positionV>
                <wp:extent cx="5543550" cy="72675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5543550" cy="72675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2.75pt;margin-top:1.05pt;width:436.5pt;height:57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" filled="f" strokecolor="#140c19 [1604]"/>
            </w:pict>
          </mc:Fallback>
        </mc:AlternateContent>
      </w: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tabs>
          <w:tab w:val="right" w:pos="9072"/>
        </w:tabs>
        <w:autoSpaceDE w:val="0"/>
        <w:autoSpaceDN w:val="0"/>
        <w:adjustRightInd w:val="0"/>
        <w:spacing w:after="0" w:line="240" w:lineRule="auto"/>
        <w:ind w:left="567" w:hanging="567"/>
        <w:rPr>
          <w:rFonts w:cs="ArialMT"/>
        </w:rPr>
      </w:pPr>
    </w:p>
    <w:p w:rsidR="009D20BD" w:rsidRPr="00574C25" w:rsidRDefault="009D20BD" w:rsidP="009D20BD">
      <w:pPr>
        <w:tabs>
          <w:tab w:val="right" w:pos="9072"/>
        </w:tabs>
        <w:autoSpaceDE w:val="0"/>
        <w:autoSpaceDN w:val="0"/>
        <w:adjustRightInd w:val="0"/>
        <w:spacing w:after="0" w:line="240" w:lineRule="auto"/>
        <w:ind w:left="567" w:hanging="567"/>
        <w:rPr>
          <w:rFonts w:cs="ArialMT"/>
        </w:rPr>
      </w:pPr>
    </w:p>
    <w:p w:rsidR="009D20BD" w:rsidRDefault="009D20BD" w:rsidP="009D20BD">
      <w:pPr>
        <w:rPr>
          <w:rFonts w:eastAsia="Times New Roman" w:cs="Arial"/>
          <w:b/>
          <w:bCs/>
          <w:lang w:val="en-GB"/>
        </w:rPr>
      </w:pPr>
    </w:p>
    <w:p w:rsidR="00AE739B" w:rsidRDefault="00AE739B" w:rsidP="009D20BD">
      <w:pPr>
        <w:rPr>
          <w:rFonts w:eastAsia="Times New Roman" w:cs="Arial"/>
          <w:b/>
          <w:bCs/>
          <w:lang w:val="en-GB"/>
        </w:rPr>
      </w:pPr>
    </w:p>
    <w:p w:rsidR="00327AA6" w:rsidRDefault="00327AA6" w:rsidP="009D20BD">
      <w:pPr>
        <w:rPr>
          <w:rFonts w:eastAsia="Times New Roman" w:cs="Arial"/>
          <w:b/>
          <w:bCs/>
          <w:lang w:val="en-GB"/>
        </w:rPr>
      </w:pPr>
    </w:p>
    <w:p w:rsidR="00AE739B" w:rsidRPr="00B708FE" w:rsidRDefault="00AE739B" w:rsidP="00D44A3C">
      <w:pPr>
        <w:tabs>
          <w:tab w:val="right" w:pos="9072"/>
        </w:tabs>
        <w:rPr>
          <w:rFonts w:eastAsia="Times New Roman" w:cs="Arial"/>
          <w:b/>
          <w:bCs/>
          <w:lang w:val="en-GB"/>
        </w:rPr>
      </w:pPr>
      <w:r w:rsidRPr="00B708FE">
        <w:rPr>
          <w:rFonts w:eastAsia="Times New Roman" w:cs="Arial"/>
          <w:b/>
          <w:bCs/>
          <w:lang w:val="en-GB"/>
        </w:rPr>
        <w:t>Question 12</w:t>
      </w:r>
      <w:r w:rsidR="00D44A3C" w:rsidRPr="00B708FE">
        <w:rPr>
          <w:rFonts w:eastAsia="Times New Roman" w:cs="Arial"/>
          <w:b/>
          <w:bCs/>
          <w:lang w:val="en-GB"/>
        </w:rPr>
        <w:t xml:space="preserve"> </w:t>
      </w:r>
      <w:r w:rsidR="00D44A3C" w:rsidRPr="00B708FE">
        <w:rPr>
          <w:rFonts w:eastAsia="Times New Roman" w:cs="Arial"/>
          <w:b/>
          <w:bCs/>
          <w:lang w:val="en-GB"/>
        </w:rPr>
        <w:tab/>
        <w:t>(21 marks)</w:t>
      </w:r>
    </w:p>
    <w:p w:rsidR="00837D2E" w:rsidRDefault="00AE739B" w:rsidP="002D13E9">
      <w:pPr>
        <w:autoSpaceDE w:val="0"/>
        <w:autoSpaceDN w:val="0"/>
        <w:adjustRightInd w:val="0"/>
        <w:spacing w:after="120" w:line="240" w:lineRule="auto"/>
        <w:ind w:right="-330"/>
        <w:rPr>
          <w:rFonts w:cs="ArialMT"/>
        </w:rPr>
      </w:pPr>
      <w:r w:rsidRPr="005B682E">
        <w:rPr>
          <w:rFonts w:cs="ArialMT"/>
        </w:rPr>
        <w:t>On a trip to England, Harry and Oliver noticed that there were more homes with solar panels on the roofs than there were when they last vi</w:t>
      </w:r>
      <w:r w:rsidR="00B81BAC">
        <w:rPr>
          <w:rFonts w:cs="ArialMT"/>
        </w:rPr>
        <w:t>site</w:t>
      </w:r>
      <w:r w:rsidRPr="005B682E">
        <w:rPr>
          <w:rFonts w:cs="ArialMT"/>
        </w:rPr>
        <w:t>d four years ago. Their own home in Perth has solar panels that produce electricity. They could not understand why solar panels were being used in England, when sunny days were not as common as in Western Australia. They decided to carry out an investigation to determine the effect of cloud cover on the amount of current produced by a solar cell. To do this</w:t>
      </w:r>
      <w:r w:rsidR="00552282">
        <w:rPr>
          <w:rFonts w:cs="ArialMT"/>
        </w:rPr>
        <w:t>,</w:t>
      </w:r>
      <w:r w:rsidRPr="005B682E">
        <w:rPr>
          <w:rFonts w:cs="ArialMT"/>
        </w:rPr>
        <w:t xml:space="preserve"> they used a solar cell connected to an ammeter, which measured the current, and layers of tissue sheets to represent the cloud cover. The photographs </w:t>
      </w:r>
      <w:r w:rsidR="006738AB">
        <w:rPr>
          <w:rFonts w:cs="ArialMT"/>
        </w:rPr>
        <w:t>below show the experiment setup.</w:t>
      </w:r>
    </w:p>
    <w:p w:rsidR="0099694C" w:rsidRDefault="0099694C" w:rsidP="0099694C">
      <w:pPr>
        <w:autoSpaceDE w:val="0"/>
        <w:autoSpaceDN w:val="0"/>
        <w:adjustRightInd w:val="0"/>
        <w:spacing w:after="0" w:line="240" w:lineRule="auto"/>
        <w:ind w:right="-330"/>
        <w:rPr>
          <w:rFonts w:cs="ArialMT"/>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868"/>
        <w:gridCol w:w="2976"/>
        <w:gridCol w:w="851"/>
      </w:tblGrid>
      <w:tr w:rsidR="00AB59B9" w:rsidTr="0099694C">
        <w:trPr>
          <w:jc w:val="center"/>
        </w:trPr>
        <w:tc>
          <w:tcPr>
            <w:tcW w:w="3068" w:type="dxa"/>
          </w:tcPr>
          <w:p w:rsidR="00AB59B9" w:rsidRPr="0099694C" w:rsidRDefault="00AB59B9" w:rsidP="0099694C">
            <w:pPr>
              <w:tabs>
                <w:tab w:val="left" w:pos="2340"/>
              </w:tabs>
              <w:autoSpaceDE w:val="0"/>
              <w:autoSpaceDN w:val="0"/>
              <w:adjustRightInd w:val="0"/>
              <w:spacing w:after="120"/>
              <w:ind w:right="-330"/>
              <w:rPr>
                <w:rFonts w:cs="ArialMT"/>
                <w:sz w:val="2"/>
                <w:szCs w:val="2"/>
              </w:rPr>
            </w:pPr>
            <w:r w:rsidRPr="0099694C">
              <w:rPr>
                <w:rFonts w:eastAsia="Times New Roman" w:cs="Arial"/>
                <w:b/>
                <w:bCs/>
                <w:noProof/>
                <w:sz w:val="2"/>
                <w:szCs w:val="2"/>
                <w:lang w:eastAsia="en-AU"/>
              </w:rPr>
              <w:drawing>
                <wp:anchor distT="0" distB="0" distL="114300" distR="114300" simplePos="0" relativeHeight="251666432" behindDoc="1" locked="0" layoutInCell="1" allowOverlap="1" wp14:anchorId="50655A0C" wp14:editId="5B3C5AE5">
                  <wp:simplePos x="0" y="0"/>
                  <wp:positionH relativeFrom="column">
                    <wp:posOffset>-29845</wp:posOffset>
                  </wp:positionH>
                  <wp:positionV relativeFrom="paragraph">
                    <wp:posOffset>1905</wp:posOffset>
                  </wp:positionV>
                  <wp:extent cx="1811020" cy="2219325"/>
                  <wp:effectExtent l="0" t="0" r="0" b="9525"/>
                  <wp:wrapTight wrapText="bothSides">
                    <wp:wrapPolygon edited="0">
                      <wp:start x="0" y="0"/>
                      <wp:lineTo x="0" y="21507"/>
                      <wp:lineTo x="21358" y="21507"/>
                      <wp:lineTo x="213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102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94C" w:rsidRPr="0099694C">
              <w:rPr>
                <w:rFonts w:cs="ArialMT"/>
                <w:sz w:val="2"/>
                <w:szCs w:val="2"/>
              </w:rPr>
              <w:tab/>
            </w:r>
          </w:p>
        </w:tc>
        <w:tc>
          <w:tcPr>
            <w:tcW w:w="868" w:type="dxa"/>
            <w:vAlign w:val="bottom"/>
          </w:tcPr>
          <w:p w:rsidR="00AB59B9" w:rsidRPr="0099694C" w:rsidRDefault="0099694C" w:rsidP="0099694C">
            <w:pPr>
              <w:autoSpaceDE w:val="0"/>
              <w:autoSpaceDN w:val="0"/>
              <w:adjustRightInd w:val="0"/>
              <w:spacing w:after="120"/>
              <w:ind w:left="-121" w:right="-330"/>
              <w:rPr>
                <w:rFonts w:cs="ArialMT"/>
                <w:sz w:val="2"/>
                <w:szCs w:val="2"/>
              </w:rPr>
            </w:pPr>
            <w:r>
              <w:rPr>
                <w:noProof/>
                <w:lang w:eastAsia="en-AU"/>
              </w:rPr>
              <w:drawing>
                <wp:inline distT="0" distB="0" distL="0" distR="0" wp14:anchorId="3577E98B" wp14:editId="544757FB">
                  <wp:extent cx="214630" cy="214630"/>
                  <wp:effectExtent l="0" t="0" r="0" b="0"/>
                  <wp:docPr id="13" name="Picture 13"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c>
          <w:tcPr>
            <w:tcW w:w="2976" w:type="dxa"/>
          </w:tcPr>
          <w:p w:rsidR="00AB59B9" w:rsidRPr="0099694C" w:rsidRDefault="00AB59B9" w:rsidP="0099694C">
            <w:pPr>
              <w:autoSpaceDE w:val="0"/>
              <w:autoSpaceDN w:val="0"/>
              <w:adjustRightInd w:val="0"/>
              <w:spacing w:after="120"/>
              <w:ind w:right="-330"/>
              <w:rPr>
                <w:rFonts w:cs="ArialMT"/>
                <w:sz w:val="2"/>
                <w:szCs w:val="2"/>
              </w:rPr>
            </w:pPr>
            <w:r w:rsidRPr="0099694C">
              <w:rPr>
                <w:rFonts w:eastAsia="Times New Roman" w:cs="Arial"/>
                <w:b/>
                <w:bCs/>
                <w:noProof/>
                <w:sz w:val="2"/>
                <w:szCs w:val="2"/>
                <w:lang w:eastAsia="en-AU"/>
              </w:rPr>
              <w:drawing>
                <wp:anchor distT="0" distB="0" distL="114300" distR="114300" simplePos="0" relativeHeight="251668480" behindDoc="1" locked="0" layoutInCell="1" allowOverlap="1" wp14:anchorId="500713E5" wp14:editId="3A931E9E">
                  <wp:simplePos x="0" y="0"/>
                  <wp:positionH relativeFrom="column">
                    <wp:posOffset>-1270</wp:posOffset>
                  </wp:positionH>
                  <wp:positionV relativeFrom="paragraph">
                    <wp:posOffset>5080</wp:posOffset>
                  </wp:positionV>
                  <wp:extent cx="1724025" cy="2216785"/>
                  <wp:effectExtent l="0" t="0" r="9525" b="0"/>
                  <wp:wrapTight wrapText="bothSides">
                    <wp:wrapPolygon edited="0">
                      <wp:start x="0" y="0"/>
                      <wp:lineTo x="0" y="21346"/>
                      <wp:lineTo x="21481" y="21346"/>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4025" cy="2216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bottom"/>
          </w:tcPr>
          <w:p w:rsidR="00AB59B9" w:rsidRPr="0099694C" w:rsidRDefault="0099694C" w:rsidP="0099694C">
            <w:pPr>
              <w:autoSpaceDE w:val="0"/>
              <w:autoSpaceDN w:val="0"/>
              <w:adjustRightInd w:val="0"/>
              <w:spacing w:after="120"/>
              <w:ind w:left="-138" w:right="-330"/>
              <w:rPr>
                <w:rFonts w:cs="ArialMT"/>
                <w:sz w:val="2"/>
                <w:szCs w:val="2"/>
              </w:rPr>
            </w:pPr>
            <w:r>
              <w:rPr>
                <w:noProof/>
                <w:lang w:eastAsia="en-AU"/>
              </w:rPr>
              <w:drawing>
                <wp:inline distT="0" distB="0" distL="0" distR="0" wp14:anchorId="390A78DA" wp14:editId="61CB1AC9">
                  <wp:extent cx="214630" cy="214630"/>
                  <wp:effectExtent l="0" t="0" r="0" b="0"/>
                  <wp:docPr id="9" name="Picture 9"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inline>
              </w:drawing>
            </w:r>
          </w:p>
        </w:tc>
      </w:tr>
    </w:tbl>
    <w:p w:rsidR="00AE739B" w:rsidRPr="003D57F9" w:rsidRDefault="00B708FE" w:rsidP="003D57F9">
      <w:pPr>
        <w:pStyle w:val="Heading1"/>
        <w:tabs>
          <w:tab w:val="left" w:pos="4592"/>
        </w:tabs>
        <w:spacing w:before="0"/>
        <w:ind w:left="567"/>
        <w:rPr>
          <w:rFonts w:asciiTheme="minorHAnsi" w:hAnsiTheme="minorHAnsi" w:cs="Arial-BoldMT"/>
          <w:bCs/>
          <w:color w:val="auto"/>
          <w:sz w:val="20"/>
          <w:szCs w:val="20"/>
        </w:rPr>
      </w:pPr>
      <w:r w:rsidRPr="003D57F9">
        <w:rPr>
          <w:rFonts w:asciiTheme="minorHAnsi" w:hAnsiTheme="minorHAnsi" w:cs="Arial-BoldMT"/>
          <w:bCs/>
          <w:color w:val="auto"/>
          <w:sz w:val="20"/>
          <w:szCs w:val="20"/>
        </w:rPr>
        <w:t>S</w:t>
      </w:r>
      <w:r w:rsidR="00AE739B" w:rsidRPr="003D57F9">
        <w:rPr>
          <w:rFonts w:asciiTheme="minorHAnsi" w:hAnsiTheme="minorHAnsi" w:cs="Arial-BoldMT"/>
          <w:bCs/>
          <w:color w:val="auto"/>
          <w:sz w:val="20"/>
          <w:szCs w:val="20"/>
        </w:rPr>
        <w:t>olar cell in sunlight</w:t>
      </w:r>
      <w:r w:rsidR="00552282" w:rsidRPr="003D57F9">
        <w:rPr>
          <w:rFonts w:asciiTheme="minorHAnsi" w:hAnsiTheme="minorHAnsi" w:cs="Arial-BoldMT"/>
          <w:bCs/>
          <w:color w:val="auto"/>
          <w:sz w:val="20"/>
          <w:szCs w:val="20"/>
        </w:rPr>
        <w:t>,</w:t>
      </w:r>
      <w:r w:rsidR="00AE739B" w:rsidRPr="003D57F9">
        <w:rPr>
          <w:rFonts w:asciiTheme="minorHAnsi" w:hAnsiTheme="minorHAnsi" w:cs="Arial-BoldMT"/>
          <w:bCs/>
          <w:color w:val="auto"/>
          <w:sz w:val="20"/>
          <w:szCs w:val="20"/>
        </w:rPr>
        <w:t xml:space="preserve"> with no covering</w:t>
      </w:r>
      <w:r w:rsidR="00C05FB6" w:rsidRPr="003D57F9">
        <w:rPr>
          <w:rFonts w:asciiTheme="minorHAnsi" w:hAnsiTheme="minorHAnsi" w:cs="Arial-BoldMT"/>
          <w:bCs/>
          <w:color w:val="auto"/>
          <w:sz w:val="20"/>
          <w:szCs w:val="20"/>
        </w:rPr>
        <w:t xml:space="preserve"> </w:t>
      </w:r>
      <w:r w:rsidR="0099694C" w:rsidRPr="003D57F9">
        <w:rPr>
          <w:rFonts w:asciiTheme="minorHAnsi" w:hAnsiTheme="minorHAnsi" w:cs="Arial-BoldMT"/>
          <w:bCs/>
          <w:color w:val="auto"/>
          <w:sz w:val="20"/>
          <w:szCs w:val="20"/>
        </w:rPr>
        <w:tab/>
      </w:r>
      <w:r w:rsidR="00AE739B" w:rsidRPr="003D57F9">
        <w:rPr>
          <w:rFonts w:asciiTheme="minorHAnsi" w:hAnsiTheme="minorHAnsi" w:cs="Arial-BoldMT"/>
          <w:bCs/>
          <w:color w:val="auto"/>
          <w:sz w:val="20"/>
          <w:szCs w:val="20"/>
        </w:rPr>
        <w:t>Solar cell in sunlight</w:t>
      </w:r>
      <w:r w:rsidR="00552282" w:rsidRPr="003D57F9">
        <w:rPr>
          <w:rFonts w:asciiTheme="minorHAnsi" w:hAnsiTheme="minorHAnsi" w:cs="Arial-BoldMT"/>
          <w:bCs/>
          <w:color w:val="auto"/>
          <w:sz w:val="20"/>
          <w:szCs w:val="20"/>
        </w:rPr>
        <w:t>,</w:t>
      </w:r>
      <w:r w:rsidR="00AE739B" w:rsidRPr="003D57F9">
        <w:rPr>
          <w:rFonts w:asciiTheme="minorHAnsi" w:hAnsiTheme="minorHAnsi" w:cs="Arial-BoldMT"/>
          <w:bCs/>
          <w:color w:val="auto"/>
          <w:sz w:val="20"/>
          <w:szCs w:val="20"/>
        </w:rPr>
        <w:t xml:space="preserve"> with covering</w:t>
      </w:r>
    </w:p>
    <w:p w:rsidR="00AE739B" w:rsidRDefault="00AE739B" w:rsidP="00AE739B">
      <w:pPr>
        <w:autoSpaceDE w:val="0"/>
        <w:autoSpaceDN w:val="0"/>
        <w:adjustRightInd w:val="0"/>
        <w:spacing w:after="0" w:line="240" w:lineRule="auto"/>
        <w:rPr>
          <w:rFonts w:cs="ArialMT"/>
        </w:rPr>
      </w:pPr>
      <w:r w:rsidRPr="005B682E">
        <w:rPr>
          <w:rFonts w:cs="ArialMT"/>
        </w:rPr>
        <w:t xml:space="preserve">The table below shows the data they collected after the solar cell was placed in sunlight. An increasing number of tissue sheets </w:t>
      </w:r>
      <w:r w:rsidR="00552282">
        <w:rPr>
          <w:rFonts w:cs="ArialMT"/>
        </w:rPr>
        <w:t>w</w:t>
      </w:r>
      <w:r w:rsidR="000B25E6">
        <w:rPr>
          <w:rFonts w:cs="ArialMT"/>
        </w:rPr>
        <w:t>ere</w:t>
      </w:r>
      <w:r w:rsidR="00552282" w:rsidRPr="005B682E">
        <w:rPr>
          <w:rFonts w:cs="ArialMT"/>
        </w:rPr>
        <w:t xml:space="preserve"> </w:t>
      </w:r>
      <w:r w:rsidRPr="005B682E">
        <w:rPr>
          <w:rFonts w:cs="ArialMT"/>
        </w:rPr>
        <w:t>laid over the solar cell for 20 s</w:t>
      </w:r>
      <w:r w:rsidR="00003ABF">
        <w:rPr>
          <w:rFonts w:cs="ArialMT"/>
        </w:rPr>
        <w:t>econds</w:t>
      </w:r>
      <w:r w:rsidRPr="005B682E">
        <w:rPr>
          <w:rFonts w:cs="ArialMT"/>
        </w:rPr>
        <w:t xml:space="preserve"> and the maximum current was recorded.</w:t>
      </w:r>
    </w:p>
    <w:p w:rsidR="005B682E" w:rsidRPr="005B682E" w:rsidRDefault="005B682E" w:rsidP="00AE739B">
      <w:pPr>
        <w:autoSpaceDE w:val="0"/>
        <w:autoSpaceDN w:val="0"/>
        <w:adjustRightInd w:val="0"/>
        <w:spacing w:after="0" w:line="240" w:lineRule="auto"/>
        <w:rPr>
          <w:rFonts w:cs="ArialMT"/>
        </w:rPr>
      </w:pPr>
    </w:p>
    <w:tbl>
      <w:tblPr>
        <w:tblStyle w:val="TableGrid"/>
        <w:tblW w:w="0" w:type="auto"/>
        <w:jc w:val="center"/>
        <w:tblLook w:val="04A0" w:firstRow="1" w:lastRow="0" w:firstColumn="1" w:lastColumn="0" w:noHBand="0" w:noVBand="1"/>
      </w:tblPr>
      <w:tblGrid>
        <w:gridCol w:w="1809"/>
        <w:gridCol w:w="1446"/>
        <w:gridCol w:w="1446"/>
        <w:gridCol w:w="1446"/>
        <w:gridCol w:w="1446"/>
      </w:tblGrid>
      <w:tr w:rsidR="006738AB" w:rsidTr="002D13E9">
        <w:trPr>
          <w:trHeight w:val="485"/>
          <w:jc w:val="center"/>
        </w:trPr>
        <w:tc>
          <w:tcPr>
            <w:tcW w:w="7593" w:type="dxa"/>
            <w:gridSpan w:val="5"/>
            <w:shd w:val="clear" w:color="auto" w:fill="F1EBF5" w:themeFill="accent4" w:themeFillTint="33"/>
            <w:vAlign w:val="center"/>
          </w:tcPr>
          <w:p w:rsidR="006738AB" w:rsidRPr="006738AB" w:rsidRDefault="006738AB" w:rsidP="00B043C0">
            <w:pPr>
              <w:autoSpaceDE w:val="0"/>
              <w:autoSpaceDN w:val="0"/>
              <w:adjustRightInd w:val="0"/>
              <w:spacing w:before="40" w:after="40"/>
              <w:jc w:val="center"/>
              <w:rPr>
                <w:b/>
                <w:sz w:val="20"/>
                <w:szCs w:val="20"/>
              </w:rPr>
            </w:pPr>
            <w:r w:rsidRPr="00003ABF">
              <w:rPr>
                <w:rFonts w:cs="Arial-BoldMT"/>
                <w:b/>
                <w:bCs/>
                <w:sz w:val="20"/>
                <w:szCs w:val="20"/>
              </w:rPr>
              <w:t>The average current and power output for different</w:t>
            </w:r>
            <w:r w:rsidR="00B043C0">
              <w:rPr>
                <w:rFonts w:cs="Arial-BoldMT"/>
                <w:b/>
                <w:bCs/>
                <w:sz w:val="20"/>
                <w:szCs w:val="20"/>
              </w:rPr>
              <w:t xml:space="preserve"> </w:t>
            </w:r>
            <w:r w:rsidRPr="00003ABF">
              <w:rPr>
                <w:rFonts w:cs="Arial-BoldMT"/>
                <w:b/>
                <w:bCs/>
                <w:sz w:val="20"/>
                <w:szCs w:val="20"/>
              </w:rPr>
              <w:t xml:space="preserve">numbers </w:t>
            </w:r>
            <w:r w:rsidR="00B043C0">
              <w:rPr>
                <w:rFonts w:cs="Arial-BoldMT"/>
                <w:b/>
                <w:bCs/>
                <w:sz w:val="20"/>
                <w:szCs w:val="20"/>
              </w:rPr>
              <w:br/>
            </w:r>
            <w:r w:rsidRPr="00003ABF">
              <w:rPr>
                <w:rFonts w:cs="Arial-BoldMT"/>
                <w:b/>
                <w:bCs/>
                <w:sz w:val="20"/>
                <w:szCs w:val="20"/>
              </w:rPr>
              <w:t>of tissue sheets covering a solar cell</w:t>
            </w:r>
          </w:p>
        </w:tc>
      </w:tr>
      <w:tr w:rsidR="006738AB" w:rsidTr="008546F2">
        <w:trPr>
          <w:jc w:val="center"/>
        </w:trPr>
        <w:tc>
          <w:tcPr>
            <w:tcW w:w="1809" w:type="dxa"/>
            <w:shd w:val="clear" w:color="auto" w:fill="F1EBF5" w:themeFill="accent4" w:themeFillTint="33"/>
            <w:vAlign w:val="center"/>
          </w:tcPr>
          <w:p w:rsidR="006738AB" w:rsidRPr="006738AB" w:rsidRDefault="006738AB" w:rsidP="002D13E9">
            <w:pPr>
              <w:pStyle w:val="Heading1"/>
              <w:spacing w:before="0" w:after="0"/>
              <w:jc w:val="center"/>
              <w:outlineLvl w:val="0"/>
              <w:rPr>
                <w:rFonts w:asciiTheme="minorHAnsi" w:hAnsiTheme="minorHAnsi"/>
                <w:b/>
                <w:color w:val="auto"/>
                <w:sz w:val="20"/>
                <w:szCs w:val="20"/>
              </w:rPr>
            </w:pPr>
            <w:r w:rsidRPr="006738AB">
              <w:rPr>
                <w:rFonts w:asciiTheme="minorHAnsi" w:hAnsiTheme="minorHAnsi"/>
                <w:b/>
                <w:color w:val="auto"/>
                <w:sz w:val="20"/>
                <w:szCs w:val="20"/>
              </w:rPr>
              <w:t>Number of tissue sheets covering the solar cell</w:t>
            </w:r>
          </w:p>
        </w:tc>
        <w:tc>
          <w:tcPr>
            <w:tcW w:w="1446" w:type="dxa"/>
            <w:shd w:val="clear" w:color="auto" w:fill="F1EBF5" w:themeFill="accent4" w:themeFillTint="33"/>
            <w:vAlign w:val="center"/>
          </w:tcPr>
          <w:p w:rsidR="006738AB" w:rsidRPr="006738AB" w:rsidRDefault="00B42447" w:rsidP="002D13E9">
            <w:pPr>
              <w:autoSpaceDE w:val="0"/>
              <w:autoSpaceDN w:val="0"/>
              <w:adjustRightInd w:val="0"/>
              <w:jc w:val="center"/>
              <w:rPr>
                <w:rFonts w:cs="Arial-BoldMT"/>
                <w:b/>
                <w:bCs/>
                <w:sz w:val="20"/>
                <w:szCs w:val="20"/>
              </w:rPr>
            </w:pPr>
            <w:r>
              <w:rPr>
                <w:rFonts w:cs="Arial-BoldMT"/>
                <w:b/>
                <w:bCs/>
                <w:sz w:val="20"/>
                <w:szCs w:val="20"/>
              </w:rPr>
              <w:t xml:space="preserve">Trial </w:t>
            </w:r>
            <w:r w:rsidR="006738AB" w:rsidRPr="006738AB">
              <w:rPr>
                <w:rFonts w:cs="Arial-BoldMT"/>
                <w:b/>
                <w:bCs/>
                <w:sz w:val="20"/>
                <w:szCs w:val="20"/>
              </w:rPr>
              <w:t>1</w:t>
            </w:r>
          </w:p>
          <w:p w:rsidR="006738AB" w:rsidRPr="006738AB" w:rsidRDefault="006738AB" w:rsidP="002D13E9">
            <w:pPr>
              <w:autoSpaceDE w:val="0"/>
              <w:autoSpaceDN w:val="0"/>
              <w:adjustRightInd w:val="0"/>
              <w:jc w:val="center"/>
              <w:rPr>
                <w:rFonts w:cs="Arial-BoldMT"/>
                <w:b/>
                <w:bCs/>
                <w:sz w:val="20"/>
                <w:szCs w:val="20"/>
              </w:rPr>
            </w:pPr>
            <w:r w:rsidRPr="006738AB">
              <w:rPr>
                <w:rFonts w:cs="Arial-BoldMT"/>
                <w:b/>
                <w:bCs/>
                <w:sz w:val="20"/>
                <w:szCs w:val="20"/>
              </w:rPr>
              <w:t>(mA)</w:t>
            </w:r>
          </w:p>
        </w:tc>
        <w:tc>
          <w:tcPr>
            <w:tcW w:w="1446" w:type="dxa"/>
            <w:shd w:val="clear" w:color="auto" w:fill="F1EBF5" w:themeFill="accent4" w:themeFillTint="33"/>
            <w:vAlign w:val="center"/>
          </w:tcPr>
          <w:p w:rsidR="006738AB" w:rsidRPr="006738AB" w:rsidRDefault="006738AB" w:rsidP="002D13E9">
            <w:pPr>
              <w:autoSpaceDE w:val="0"/>
              <w:autoSpaceDN w:val="0"/>
              <w:adjustRightInd w:val="0"/>
              <w:jc w:val="center"/>
              <w:rPr>
                <w:rFonts w:cs="Arial-BoldMT"/>
                <w:b/>
                <w:bCs/>
                <w:sz w:val="20"/>
                <w:szCs w:val="20"/>
              </w:rPr>
            </w:pPr>
            <w:r w:rsidRPr="006738AB">
              <w:rPr>
                <w:rFonts w:cs="Arial-BoldMT"/>
                <w:b/>
                <w:bCs/>
                <w:sz w:val="20"/>
                <w:szCs w:val="20"/>
              </w:rPr>
              <w:t>Trial 2</w:t>
            </w:r>
          </w:p>
          <w:p w:rsidR="006738AB" w:rsidRPr="006738AB" w:rsidRDefault="006738AB" w:rsidP="002D13E9">
            <w:pPr>
              <w:autoSpaceDE w:val="0"/>
              <w:autoSpaceDN w:val="0"/>
              <w:adjustRightInd w:val="0"/>
              <w:jc w:val="center"/>
              <w:rPr>
                <w:rFonts w:cs="Arial-BoldMT"/>
                <w:b/>
                <w:bCs/>
                <w:sz w:val="20"/>
                <w:szCs w:val="20"/>
              </w:rPr>
            </w:pPr>
            <w:r w:rsidRPr="006738AB">
              <w:rPr>
                <w:rFonts w:cs="Arial-BoldMT"/>
                <w:b/>
                <w:bCs/>
                <w:sz w:val="20"/>
                <w:szCs w:val="20"/>
              </w:rPr>
              <w:t>(mA)</w:t>
            </w:r>
          </w:p>
        </w:tc>
        <w:tc>
          <w:tcPr>
            <w:tcW w:w="1446" w:type="dxa"/>
            <w:shd w:val="clear" w:color="auto" w:fill="F1EBF5" w:themeFill="accent4" w:themeFillTint="33"/>
            <w:vAlign w:val="center"/>
          </w:tcPr>
          <w:p w:rsidR="006738AB" w:rsidRPr="006738AB" w:rsidRDefault="006738AB" w:rsidP="002D13E9">
            <w:pPr>
              <w:autoSpaceDE w:val="0"/>
              <w:autoSpaceDN w:val="0"/>
              <w:adjustRightInd w:val="0"/>
              <w:jc w:val="center"/>
              <w:rPr>
                <w:rFonts w:cs="Arial-BoldMT"/>
                <w:b/>
                <w:bCs/>
                <w:sz w:val="20"/>
                <w:szCs w:val="20"/>
              </w:rPr>
            </w:pPr>
            <w:r w:rsidRPr="006738AB">
              <w:rPr>
                <w:rFonts w:cs="Arial-BoldMT"/>
                <w:b/>
                <w:bCs/>
                <w:sz w:val="20"/>
                <w:szCs w:val="20"/>
              </w:rPr>
              <w:t>Trial 3</w:t>
            </w:r>
          </w:p>
          <w:p w:rsidR="006738AB" w:rsidRPr="006738AB" w:rsidRDefault="006738AB" w:rsidP="002D13E9">
            <w:pPr>
              <w:autoSpaceDE w:val="0"/>
              <w:autoSpaceDN w:val="0"/>
              <w:adjustRightInd w:val="0"/>
              <w:jc w:val="center"/>
              <w:rPr>
                <w:rFonts w:cs="Arial-BoldMT"/>
                <w:b/>
                <w:bCs/>
                <w:sz w:val="20"/>
                <w:szCs w:val="20"/>
              </w:rPr>
            </w:pPr>
            <w:r w:rsidRPr="006738AB">
              <w:rPr>
                <w:rFonts w:cs="Arial-BoldMT"/>
                <w:b/>
                <w:bCs/>
                <w:sz w:val="20"/>
                <w:szCs w:val="20"/>
              </w:rPr>
              <w:t>(mA)</w:t>
            </w:r>
          </w:p>
        </w:tc>
        <w:tc>
          <w:tcPr>
            <w:tcW w:w="1446" w:type="dxa"/>
            <w:shd w:val="clear" w:color="auto" w:fill="F1EBF5" w:themeFill="accent4" w:themeFillTint="33"/>
            <w:vAlign w:val="center"/>
          </w:tcPr>
          <w:p w:rsidR="006738AB" w:rsidRPr="006738AB" w:rsidRDefault="006738AB" w:rsidP="002D13E9">
            <w:pPr>
              <w:pStyle w:val="Heading1"/>
              <w:spacing w:before="0" w:after="0"/>
              <w:jc w:val="center"/>
              <w:outlineLvl w:val="0"/>
              <w:rPr>
                <w:rFonts w:asciiTheme="minorHAnsi" w:hAnsiTheme="minorHAnsi"/>
                <w:b/>
                <w:color w:val="auto"/>
                <w:sz w:val="20"/>
                <w:szCs w:val="20"/>
              </w:rPr>
            </w:pPr>
            <w:r w:rsidRPr="006738AB">
              <w:rPr>
                <w:rFonts w:asciiTheme="minorHAnsi" w:hAnsiTheme="minorHAnsi"/>
                <w:b/>
                <w:color w:val="auto"/>
                <w:sz w:val="20"/>
                <w:szCs w:val="20"/>
              </w:rPr>
              <w:t>Average current (mA)</w:t>
            </w:r>
          </w:p>
        </w:tc>
      </w:tr>
      <w:tr w:rsidR="006738AB" w:rsidTr="008546F2">
        <w:trPr>
          <w:trHeight w:val="340"/>
          <w:jc w:val="center"/>
        </w:trPr>
        <w:tc>
          <w:tcPr>
            <w:tcW w:w="1809" w:type="dxa"/>
            <w:vAlign w:val="center"/>
          </w:tcPr>
          <w:p w:rsidR="006738AB" w:rsidRPr="006738AB"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280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290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285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285</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190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195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190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192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140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145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142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142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3</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110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90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115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113</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4</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75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70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70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72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60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62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65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62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6</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55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55</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7</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50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53</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8</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45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40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42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42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9</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40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42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39</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40</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38</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37</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11</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35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29</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32</w:t>
            </w:r>
          </w:p>
        </w:tc>
      </w:tr>
      <w:tr w:rsidR="006738AB" w:rsidTr="008546F2">
        <w:trPr>
          <w:trHeight w:val="340"/>
          <w:jc w:val="center"/>
        </w:trPr>
        <w:tc>
          <w:tcPr>
            <w:tcW w:w="1809"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12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sidRPr="00B81BAC">
              <w:rPr>
                <w:rFonts w:asciiTheme="minorHAnsi" w:hAnsiTheme="minorHAnsi"/>
                <w:color w:val="auto"/>
                <w:sz w:val="20"/>
                <w:szCs w:val="20"/>
              </w:rPr>
              <w:t>35</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32</w:t>
            </w:r>
          </w:p>
        </w:tc>
        <w:tc>
          <w:tcPr>
            <w:tcW w:w="1446" w:type="dxa"/>
            <w:vAlign w:val="center"/>
          </w:tcPr>
          <w:p w:rsidR="006738AB" w:rsidRPr="00B81BAC" w:rsidRDefault="006738AB" w:rsidP="00327AA6">
            <w:pPr>
              <w:pStyle w:val="Heading1"/>
              <w:spacing w:before="0" w:after="0"/>
              <w:jc w:val="center"/>
              <w:outlineLvl w:val="0"/>
              <w:rPr>
                <w:rFonts w:asciiTheme="minorHAnsi" w:hAnsiTheme="minorHAnsi"/>
                <w:color w:val="auto"/>
                <w:sz w:val="20"/>
                <w:szCs w:val="20"/>
              </w:rPr>
            </w:pPr>
            <w:r>
              <w:rPr>
                <w:rFonts w:asciiTheme="minorHAnsi" w:hAnsiTheme="minorHAnsi"/>
                <w:color w:val="auto"/>
                <w:sz w:val="20"/>
                <w:szCs w:val="20"/>
              </w:rPr>
              <w:t>33</w:t>
            </w:r>
          </w:p>
        </w:tc>
      </w:tr>
    </w:tbl>
    <w:p w:rsidR="006738AB" w:rsidRDefault="006738AB" w:rsidP="00D07B58">
      <w:pPr>
        <w:tabs>
          <w:tab w:val="right" w:pos="9072"/>
        </w:tabs>
        <w:autoSpaceDE w:val="0"/>
        <w:autoSpaceDN w:val="0"/>
        <w:adjustRightInd w:val="0"/>
        <w:spacing w:after="0" w:line="240" w:lineRule="auto"/>
        <w:ind w:left="567" w:hanging="567"/>
        <w:rPr>
          <w:rFonts w:cs="ArialMT"/>
        </w:rPr>
      </w:pPr>
      <w:r w:rsidRPr="006738AB">
        <w:rPr>
          <w:rFonts w:cs="ArialMT"/>
        </w:rPr>
        <w:t xml:space="preserve">(a) </w:t>
      </w:r>
      <w:r w:rsidR="00D07B58">
        <w:rPr>
          <w:rFonts w:cs="ArialMT"/>
        </w:rPr>
        <w:tab/>
      </w:r>
      <w:r w:rsidRPr="006738AB">
        <w:rPr>
          <w:rFonts w:cs="ArialMT"/>
        </w:rPr>
        <w:t xml:space="preserve">Identify the </w:t>
      </w:r>
      <w:r w:rsidR="00D07B58">
        <w:rPr>
          <w:rFonts w:cs="ArialMT"/>
        </w:rPr>
        <w:t>in</w:t>
      </w:r>
      <w:r w:rsidRPr="006738AB">
        <w:rPr>
          <w:rFonts w:cs="ArialMT"/>
        </w:rPr>
        <w:t xml:space="preserve">dependent variable. </w:t>
      </w:r>
      <w:r w:rsidR="00D07B58">
        <w:rPr>
          <w:rFonts w:cs="ArialMT"/>
        </w:rPr>
        <w:tab/>
      </w:r>
      <w:r w:rsidRPr="006738AB">
        <w:rPr>
          <w:rFonts w:cs="ArialMT"/>
        </w:rPr>
        <w:t>(1 mark)</w:t>
      </w:r>
    </w:p>
    <w:p w:rsidR="00782F6F" w:rsidRDefault="00782F6F" w:rsidP="00D07B58">
      <w:pPr>
        <w:tabs>
          <w:tab w:val="right" w:pos="9072"/>
        </w:tabs>
        <w:autoSpaceDE w:val="0"/>
        <w:autoSpaceDN w:val="0"/>
        <w:adjustRightInd w:val="0"/>
        <w:spacing w:after="0" w:line="240" w:lineRule="auto"/>
        <w:ind w:left="567" w:hanging="567"/>
        <w:rPr>
          <w:rFonts w:cs="ArialMT"/>
        </w:rPr>
      </w:pPr>
    </w:p>
    <w:p w:rsidR="00782F6F" w:rsidRDefault="00782F6F" w:rsidP="00D07B58">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Pr="006738AB" w:rsidRDefault="00782F6F" w:rsidP="00D07B58">
      <w:pPr>
        <w:tabs>
          <w:tab w:val="right" w:pos="9072"/>
        </w:tabs>
        <w:autoSpaceDE w:val="0"/>
        <w:autoSpaceDN w:val="0"/>
        <w:adjustRightInd w:val="0"/>
        <w:spacing w:after="0" w:line="240" w:lineRule="auto"/>
        <w:ind w:left="567" w:hanging="567"/>
        <w:rPr>
          <w:rFonts w:cs="ArialMT"/>
        </w:rPr>
      </w:pPr>
    </w:p>
    <w:p w:rsidR="00D07B58" w:rsidRDefault="00D07B58" w:rsidP="006738AB">
      <w:pPr>
        <w:autoSpaceDE w:val="0"/>
        <w:autoSpaceDN w:val="0"/>
        <w:adjustRightInd w:val="0"/>
        <w:spacing w:after="0" w:line="240" w:lineRule="auto"/>
        <w:rPr>
          <w:rFonts w:cs="ArialMT"/>
        </w:rPr>
      </w:pPr>
    </w:p>
    <w:p w:rsidR="006738AB" w:rsidRDefault="00D07B58" w:rsidP="00D07B58">
      <w:pPr>
        <w:tabs>
          <w:tab w:val="right" w:pos="9072"/>
        </w:tabs>
        <w:autoSpaceDE w:val="0"/>
        <w:autoSpaceDN w:val="0"/>
        <w:adjustRightInd w:val="0"/>
        <w:spacing w:after="0" w:line="240" w:lineRule="auto"/>
        <w:ind w:left="567" w:hanging="567"/>
        <w:rPr>
          <w:rFonts w:cs="ArialMT"/>
        </w:rPr>
      </w:pPr>
      <w:r>
        <w:rPr>
          <w:rFonts w:cs="ArialMT"/>
        </w:rPr>
        <w:t xml:space="preserve">(b) </w:t>
      </w:r>
      <w:r>
        <w:rPr>
          <w:rFonts w:cs="ArialMT"/>
        </w:rPr>
        <w:tab/>
        <w:t xml:space="preserve">Identify the </w:t>
      </w:r>
      <w:r w:rsidR="006738AB" w:rsidRPr="006738AB">
        <w:rPr>
          <w:rFonts w:cs="ArialMT"/>
        </w:rPr>
        <w:t>dependent variable.</w:t>
      </w:r>
      <w:r>
        <w:rPr>
          <w:rFonts w:cs="ArialMT"/>
        </w:rPr>
        <w:tab/>
      </w:r>
      <w:r w:rsidR="006738AB" w:rsidRPr="006738AB">
        <w:rPr>
          <w:rFonts w:cs="ArialMT"/>
        </w:rPr>
        <w:t xml:space="preserve"> (1 mark)</w:t>
      </w:r>
    </w:p>
    <w:p w:rsidR="00782F6F" w:rsidRDefault="00782F6F" w:rsidP="00D07B58">
      <w:pPr>
        <w:tabs>
          <w:tab w:val="right" w:pos="9072"/>
        </w:tabs>
        <w:autoSpaceDE w:val="0"/>
        <w:autoSpaceDN w:val="0"/>
        <w:adjustRightInd w:val="0"/>
        <w:spacing w:after="0" w:line="240" w:lineRule="auto"/>
        <w:ind w:left="567" w:hanging="567"/>
        <w:rPr>
          <w:rFonts w:cs="ArialMT"/>
        </w:rPr>
      </w:pPr>
    </w:p>
    <w:p w:rsidR="00782F6F" w:rsidRDefault="00782F6F" w:rsidP="00D07B58">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Pr="006738AB" w:rsidRDefault="00782F6F" w:rsidP="00D07B58">
      <w:pPr>
        <w:tabs>
          <w:tab w:val="right" w:pos="9072"/>
        </w:tabs>
        <w:autoSpaceDE w:val="0"/>
        <w:autoSpaceDN w:val="0"/>
        <w:adjustRightInd w:val="0"/>
        <w:spacing w:after="0" w:line="240" w:lineRule="auto"/>
        <w:ind w:left="567" w:hanging="567"/>
        <w:rPr>
          <w:rFonts w:cs="ArialMT"/>
        </w:rPr>
      </w:pPr>
    </w:p>
    <w:p w:rsidR="00D07B58" w:rsidRDefault="00D07B58" w:rsidP="006738AB">
      <w:pPr>
        <w:autoSpaceDE w:val="0"/>
        <w:autoSpaceDN w:val="0"/>
        <w:adjustRightInd w:val="0"/>
        <w:spacing w:after="0" w:line="240" w:lineRule="auto"/>
        <w:rPr>
          <w:rFonts w:cs="ArialMT"/>
        </w:rPr>
      </w:pPr>
    </w:p>
    <w:p w:rsidR="006738AB" w:rsidRDefault="006738AB" w:rsidP="00E47AC1">
      <w:pPr>
        <w:tabs>
          <w:tab w:val="right" w:pos="9072"/>
        </w:tabs>
        <w:autoSpaceDE w:val="0"/>
        <w:autoSpaceDN w:val="0"/>
        <w:adjustRightInd w:val="0"/>
        <w:spacing w:after="0" w:line="240" w:lineRule="auto"/>
        <w:ind w:left="567" w:hanging="567"/>
        <w:rPr>
          <w:rFonts w:cs="ArialMT"/>
        </w:rPr>
      </w:pPr>
      <w:r w:rsidRPr="006738AB">
        <w:rPr>
          <w:rFonts w:cs="ArialMT"/>
        </w:rPr>
        <w:t>(c)</w:t>
      </w:r>
      <w:r w:rsidR="00E47AC1">
        <w:rPr>
          <w:rFonts w:cs="ArialMT"/>
        </w:rPr>
        <w:tab/>
      </w:r>
      <w:r w:rsidRPr="006738AB">
        <w:rPr>
          <w:rFonts w:cs="ArialMT"/>
        </w:rPr>
        <w:t>Examine each set of data (i.e. Trial 1, Trial 2 and Trial 3) for</w:t>
      </w:r>
      <w:r w:rsidR="00D07B58">
        <w:rPr>
          <w:rFonts w:cs="ArialMT"/>
        </w:rPr>
        <w:t xml:space="preserve"> the different number of tissue </w:t>
      </w:r>
      <w:r w:rsidRPr="006738AB">
        <w:rPr>
          <w:rFonts w:cs="ArialMT"/>
        </w:rPr>
        <w:t xml:space="preserve">sheets. Which set of data has a value that is an anomalous result (an outlier)? </w:t>
      </w:r>
      <w:r w:rsidR="00E47AC1">
        <w:rPr>
          <w:rFonts w:cs="ArialMT"/>
        </w:rPr>
        <w:tab/>
      </w:r>
      <w:r w:rsidRPr="006738AB">
        <w:rPr>
          <w:rFonts w:cs="ArialMT"/>
        </w:rPr>
        <w:t>(1 mark)</w:t>
      </w:r>
    </w:p>
    <w:p w:rsidR="00782F6F" w:rsidRDefault="00782F6F" w:rsidP="00E47AC1">
      <w:pPr>
        <w:tabs>
          <w:tab w:val="right" w:pos="9072"/>
        </w:tabs>
        <w:autoSpaceDE w:val="0"/>
        <w:autoSpaceDN w:val="0"/>
        <w:adjustRightInd w:val="0"/>
        <w:spacing w:after="0" w:line="240" w:lineRule="auto"/>
        <w:ind w:left="567" w:hanging="567"/>
        <w:rPr>
          <w:rFonts w:cs="ArialMT"/>
        </w:rPr>
      </w:pPr>
    </w:p>
    <w:p w:rsidR="00782F6F" w:rsidRDefault="00782F6F" w:rsidP="00E47AC1">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Default="00782F6F" w:rsidP="00E47AC1">
      <w:pPr>
        <w:tabs>
          <w:tab w:val="right" w:pos="9072"/>
        </w:tabs>
        <w:autoSpaceDE w:val="0"/>
        <w:autoSpaceDN w:val="0"/>
        <w:adjustRightInd w:val="0"/>
        <w:spacing w:after="0" w:line="240" w:lineRule="auto"/>
        <w:ind w:left="567" w:hanging="567"/>
        <w:rPr>
          <w:rFonts w:cs="ArialMT"/>
        </w:rPr>
      </w:pPr>
    </w:p>
    <w:p w:rsidR="00782F6F" w:rsidRDefault="00782F6F" w:rsidP="00E47AC1">
      <w:pPr>
        <w:tabs>
          <w:tab w:val="right" w:pos="9072"/>
        </w:tabs>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Pr="006738AB" w:rsidRDefault="00782F6F" w:rsidP="00E47AC1">
      <w:pPr>
        <w:tabs>
          <w:tab w:val="right" w:pos="9072"/>
        </w:tabs>
        <w:autoSpaceDE w:val="0"/>
        <w:autoSpaceDN w:val="0"/>
        <w:adjustRightInd w:val="0"/>
        <w:spacing w:after="0" w:line="240" w:lineRule="auto"/>
        <w:ind w:left="567" w:hanging="567"/>
        <w:rPr>
          <w:rFonts w:cs="ArialMT"/>
        </w:rPr>
      </w:pPr>
    </w:p>
    <w:p w:rsidR="00D07B58" w:rsidRDefault="00D07B58" w:rsidP="006738AB">
      <w:pPr>
        <w:autoSpaceDE w:val="0"/>
        <w:autoSpaceDN w:val="0"/>
        <w:adjustRightInd w:val="0"/>
        <w:spacing w:after="0" w:line="240" w:lineRule="auto"/>
        <w:rPr>
          <w:rFonts w:cs="ArialMT"/>
        </w:rPr>
      </w:pPr>
    </w:p>
    <w:p w:rsidR="006738AB" w:rsidRPr="006738AB" w:rsidRDefault="006738AB" w:rsidP="00E47AC1">
      <w:pPr>
        <w:tabs>
          <w:tab w:val="right" w:pos="9072"/>
        </w:tabs>
        <w:autoSpaceDE w:val="0"/>
        <w:autoSpaceDN w:val="0"/>
        <w:adjustRightInd w:val="0"/>
        <w:spacing w:after="0" w:line="240" w:lineRule="auto"/>
        <w:ind w:left="567" w:hanging="567"/>
        <w:rPr>
          <w:rFonts w:cs="ArialMT"/>
        </w:rPr>
      </w:pPr>
      <w:r w:rsidRPr="006738AB">
        <w:rPr>
          <w:rFonts w:cs="ArialMT"/>
        </w:rPr>
        <w:t xml:space="preserve">(d) </w:t>
      </w:r>
      <w:r w:rsidR="00E47AC1">
        <w:rPr>
          <w:rFonts w:cs="ArialMT"/>
        </w:rPr>
        <w:tab/>
      </w:r>
      <w:r w:rsidRPr="006738AB">
        <w:rPr>
          <w:rFonts w:cs="ArialMT"/>
        </w:rPr>
        <w:t xml:space="preserve">Provide </w:t>
      </w:r>
      <w:r w:rsidRPr="006738AB">
        <w:rPr>
          <w:rFonts w:cs="Arial-BoldMT"/>
          <w:b/>
          <w:bCs/>
        </w:rPr>
        <w:t xml:space="preserve">one </w:t>
      </w:r>
      <w:r w:rsidRPr="006738AB">
        <w:rPr>
          <w:rFonts w:cs="ArialMT"/>
        </w:rPr>
        <w:t>explanation that might suggest what caused the result in part (c).</w:t>
      </w:r>
      <w:r w:rsidR="00E47AC1">
        <w:rPr>
          <w:rFonts w:cs="ArialMT"/>
        </w:rPr>
        <w:tab/>
      </w:r>
      <w:r w:rsidRPr="006738AB">
        <w:rPr>
          <w:rFonts w:cs="ArialMT"/>
        </w:rPr>
        <w:t xml:space="preserve"> (1 mark)</w:t>
      </w:r>
    </w:p>
    <w:p w:rsidR="00D07B58" w:rsidRDefault="00D07B58" w:rsidP="006738AB">
      <w:pPr>
        <w:autoSpaceDE w:val="0"/>
        <w:autoSpaceDN w:val="0"/>
        <w:adjustRightInd w:val="0"/>
        <w:spacing w:after="0" w:line="240" w:lineRule="auto"/>
        <w:rPr>
          <w:rFonts w:cs="ArialMT"/>
        </w:rPr>
      </w:pPr>
    </w:p>
    <w:p w:rsidR="00782F6F" w:rsidRDefault="00782F6F" w:rsidP="00782F6F">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Default="00782F6F" w:rsidP="00782F6F">
      <w:pPr>
        <w:autoSpaceDE w:val="0"/>
        <w:autoSpaceDN w:val="0"/>
        <w:adjustRightInd w:val="0"/>
        <w:spacing w:after="0" w:line="240" w:lineRule="auto"/>
        <w:rPr>
          <w:rFonts w:cs="ArialMT"/>
        </w:rPr>
      </w:pPr>
    </w:p>
    <w:p w:rsidR="00782F6F" w:rsidRDefault="00782F6F" w:rsidP="00782F6F">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Default="00782F6F" w:rsidP="00782F6F">
      <w:pPr>
        <w:autoSpaceDE w:val="0"/>
        <w:autoSpaceDN w:val="0"/>
        <w:adjustRightInd w:val="0"/>
        <w:spacing w:after="0" w:line="240" w:lineRule="auto"/>
        <w:ind w:left="567" w:hanging="567"/>
        <w:rPr>
          <w:rFonts w:cs="ArialMT"/>
        </w:rPr>
      </w:pPr>
    </w:p>
    <w:p w:rsidR="00782F6F" w:rsidRDefault="00782F6F" w:rsidP="00782F6F">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782F6F" w:rsidRDefault="00782F6F" w:rsidP="00782F6F">
      <w:pPr>
        <w:autoSpaceDE w:val="0"/>
        <w:autoSpaceDN w:val="0"/>
        <w:adjustRightInd w:val="0"/>
        <w:spacing w:after="0" w:line="240" w:lineRule="auto"/>
        <w:ind w:left="567" w:hanging="567"/>
        <w:rPr>
          <w:rFonts w:cs="ArialMT"/>
        </w:rPr>
      </w:pPr>
    </w:p>
    <w:p w:rsidR="005419ED" w:rsidRDefault="005419ED" w:rsidP="00782F6F">
      <w:pPr>
        <w:autoSpaceDE w:val="0"/>
        <w:autoSpaceDN w:val="0"/>
        <w:adjustRightInd w:val="0"/>
        <w:spacing w:after="0" w:line="240" w:lineRule="auto"/>
        <w:ind w:left="567" w:hanging="567"/>
        <w:rPr>
          <w:rFonts w:cs="ArialMT"/>
        </w:rPr>
      </w:pPr>
    </w:p>
    <w:p w:rsidR="006738AB" w:rsidRPr="006738AB" w:rsidRDefault="006738AB" w:rsidP="00E47AC1">
      <w:pPr>
        <w:tabs>
          <w:tab w:val="left" w:pos="567"/>
          <w:tab w:val="right" w:pos="9072"/>
        </w:tabs>
        <w:autoSpaceDE w:val="0"/>
        <w:autoSpaceDN w:val="0"/>
        <w:adjustRightInd w:val="0"/>
        <w:spacing w:after="0" w:line="240" w:lineRule="auto"/>
        <w:ind w:left="1134" w:hanging="1134"/>
        <w:rPr>
          <w:rFonts w:cs="ArialMT"/>
        </w:rPr>
      </w:pPr>
      <w:r w:rsidRPr="006738AB">
        <w:rPr>
          <w:rFonts w:cs="ArialMT"/>
        </w:rPr>
        <w:t xml:space="preserve">(e) </w:t>
      </w:r>
      <w:r w:rsidR="00E47AC1">
        <w:rPr>
          <w:rFonts w:cs="ArialMT"/>
        </w:rPr>
        <w:tab/>
      </w:r>
      <w:r w:rsidRPr="006738AB">
        <w:rPr>
          <w:rFonts w:cs="ArialMT"/>
        </w:rPr>
        <w:t>(</w:t>
      </w:r>
      <w:proofErr w:type="spellStart"/>
      <w:proofErr w:type="gramStart"/>
      <w:r w:rsidRPr="006738AB">
        <w:rPr>
          <w:rFonts w:cs="ArialMT"/>
        </w:rPr>
        <w:t>i</w:t>
      </w:r>
      <w:proofErr w:type="spellEnd"/>
      <w:proofErr w:type="gramEnd"/>
      <w:r w:rsidRPr="006738AB">
        <w:rPr>
          <w:rFonts w:cs="ArialMT"/>
        </w:rPr>
        <w:t xml:space="preserve">) </w:t>
      </w:r>
      <w:r w:rsidR="00E47AC1">
        <w:rPr>
          <w:rFonts w:cs="ArialMT"/>
        </w:rPr>
        <w:tab/>
      </w:r>
      <w:r w:rsidRPr="006738AB">
        <w:rPr>
          <w:rFonts w:cs="ArialMT"/>
        </w:rPr>
        <w:t xml:space="preserve">What </w:t>
      </w:r>
      <w:r w:rsidRPr="006738AB">
        <w:rPr>
          <w:rFonts w:cs="Arial-BoldMT"/>
          <w:b/>
          <w:bCs/>
        </w:rPr>
        <w:t xml:space="preserve">two </w:t>
      </w:r>
      <w:r w:rsidRPr="006738AB">
        <w:rPr>
          <w:rFonts w:cs="ArialMT"/>
        </w:rPr>
        <w:t>pieces of information do you need in or</w:t>
      </w:r>
      <w:r w:rsidR="00D07B58">
        <w:rPr>
          <w:rFonts w:cs="ArialMT"/>
        </w:rPr>
        <w:t xml:space="preserve">der to calculate the power of a </w:t>
      </w:r>
      <w:r w:rsidRPr="006738AB">
        <w:rPr>
          <w:rFonts w:cs="ArialMT"/>
        </w:rPr>
        <w:t xml:space="preserve">solar cell? </w:t>
      </w:r>
      <w:r w:rsidR="00E47AC1">
        <w:rPr>
          <w:rFonts w:cs="ArialMT"/>
        </w:rPr>
        <w:tab/>
      </w:r>
      <w:r w:rsidRPr="006738AB">
        <w:rPr>
          <w:rFonts w:cs="ArialMT"/>
        </w:rPr>
        <w:t>(2 marks)</w:t>
      </w:r>
    </w:p>
    <w:p w:rsidR="00782F6F" w:rsidRDefault="00782F6F" w:rsidP="00E47AC1">
      <w:pPr>
        <w:autoSpaceDE w:val="0"/>
        <w:autoSpaceDN w:val="0"/>
        <w:adjustRightInd w:val="0"/>
        <w:spacing w:after="0" w:line="240" w:lineRule="auto"/>
        <w:ind w:left="414" w:firstLine="720"/>
        <w:rPr>
          <w:rFonts w:cs="ArialMT"/>
        </w:rPr>
      </w:pPr>
    </w:p>
    <w:p w:rsidR="006738AB" w:rsidRDefault="005419ED" w:rsidP="00E47AC1">
      <w:pPr>
        <w:autoSpaceDE w:val="0"/>
        <w:autoSpaceDN w:val="0"/>
        <w:adjustRightInd w:val="0"/>
        <w:spacing w:after="0" w:line="240" w:lineRule="auto"/>
        <w:ind w:left="414" w:firstLine="720"/>
        <w:rPr>
          <w:rFonts w:cs="ArialMT"/>
        </w:rPr>
      </w:pPr>
      <w:r>
        <w:rPr>
          <w:rFonts w:cs="ArialMT"/>
        </w:rPr>
        <w:t>1</w:t>
      </w:r>
      <w:r w:rsidR="006738AB" w:rsidRPr="006738AB">
        <w:rPr>
          <w:rFonts w:cs="ArialMT"/>
        </w:rPr>
        <w:t>:</w:t>
      </w:r>
      <w:r w:rsidR="00782F6F">
        <w:rPr>
          <w:rFonts w:cs="ArialMT"/>
        </w:rPr>
        <w:t>____________________________________________________________________</w:t>
      </w:r>
    </w:p>
    <w:p w:rsidR="00782F6F" w:rsidRPr="006738AB" w:rsidRDefault="00782F6F" w:rsidP="00E47AC1">
      <w:pPr>
        <w:autoSpaceDE w:val="0"/>
        <w:autoSpaceDN w:val="0"/>
        <w:adjustRightInd w:val="0"/>
        <w:spacing w:after="0" w:line="240" w:lineRule="auto"/>
        <w:ind w:left="414" w:firstLine="720"/>
        <w:rPr>
          <w:rFonts w:cs="ArialMT"/>
        </w:rPr>
      </w:pPr>
    </w:p>
    <w:p w:rsidR="00AE739B" w:rsidRDefault="005419ED" w:rsidP="00E47AC1">
      <w:pPr>
        <w:pStyle w:val="Heading1"/>
        <w:spacing w:before="0"/>
        <w:ind w:left="414" w:firstLine="720"/>
        <w:rPr>
          <w:rFonts w:asciiTheme="minorHAnsi" w:hAnsiTheme="minorHAnsi" w:cs="ArialMT"/>
          <w:color w:val="auto"/>
          <w:sz w:val="22"/>
          <w:szCs w:val="22"/>
        </w:rPr>
      </w:pPr>
      <w:r>
        <w:rPr>
          <w:rFonts w:asciiTheme="minorHAnsi" w:hAnsiTheme="minorHAnsi" w:cs="ArialMT"/>
          <w:color w:val="auto"/>
          <w:sz w:val="22"/>
          <w:szCs w:val="22"/>
        </w:rPr>
        <w:t>2</w:t>
      </w:r>
      <w:r w:rsidR="006738AB" w:rsidRPr="006738AB">
        <w:rPr>
          <w:rFonts w:asciiTheme="minorHAnsi" w:hAnsiTheme="minorHAnsi" w:cs="ArialMT"/>
          <w:color w:val="auto"/>
          <w:sz w:val="22"/>
          <w:szCs w:val="22"/>
        </w:rPr>
        <w:t>:</w:t>
      </w:r>
      <w:r w:rsidR="00782F6F">
        <w:rPr>
          <w:rFonts w:asciiTheme="minorHAnsi" w:hAnsiTheme="minorHAnsi" w:cs="ArialMT"/>
          <w:color w:val="auto"/>
          <w:sz w:val="22"/>
          <w:szCs w:val="22"/>
        </w:rPr>
        <w:t xml:space="preserve"> ___________________________________________________________________</w:t>
      </w:r>
    </w:p>
    <w:p w:rsidR="00782F6F" w:rsidRDefault="00782F6F" w:rsidP="00E47AC1">
      <w:pPr>
        <w:tabs>
          <w:tab w:val="right" w:pos="9072"/>
        </w:tabs>
        <w:autoSpaceDE w:val="0"/>
        <w:autoSpaceDN w:val="0"/>
        <w:adjustRightInd w:val="0"/>
        <w:spacing w:after="0" w:line="240" w:lineRule="auto"/>
        <w:ind w:left="1134" w:hanging="567"/>
        <w:rPr>
          <w:rFonts w:cs="ArialMT"/>
        </w:rPr>
      </w:pPr>
    </w:p>
    <w:p w:rsidR="00D44A3C" w:rsidRDefault="00D44A3C" w:rsidP="00E47AC1">
      <w:pPr>
        <w:tabs>
          <w:tab w:val="right" w:pos="9072"/>
        </w:tabs>
        <w:autoSpaceDE w:val="0"/>
        <w:autoSpaceDN w:val="0"/>
        <w:adjustRightInd w:val="0"/>
        <w:spacing w:after="0" w:line="240" w:lineRule="auto"/>
        <w:ind w:left="1134" w:hanging="567"/>
        <w:rPr>
          <w:rFonts w:cs="ArialMT"/>
        </w:rPr>
      </w:pPr>
    </w:p>
    <w:p w:rsidR="005419ED" w:rsidRDefault="005419ED">
      <w:pPr>
        <w:rPr>
          <w:rFonts w:cs="ArialMT"/>
        </w:rPr>
      </w:pPr>
      <w:r>
        <w:rPr>
          <w:rFonts w:cs="ArialMT"/>
        </w:rPr>
        <w:br w:type="page"/>
      </w:r>
    </w:p>
    <w:p w:rsidR="006738AB" w:rsidRPr="00D44A3C" w:rsidRDefault="00E47AC1" w:rsidP="00E47AC1">
      <w:pPr>
        <w:tabs>
          <w:tab w:val="right" w:pos="9072"/>
        </w:tabs>
        <w:autoSpaceDE w:val="0"/>
        <w:autoSpaceDN w:val="0"/>
        <w:adjustRightInd w:val="0"/>
        <w:spacing w:after="0" w:line="240" w:lineRule="auto"/>
        <w:ind w:left="1134" w:hanging="567"/>
        <w:rPr>
          <w:rFonts w:cs="ArialMT"/>
        </w:rPr>
      </w:pPr>
      <w:r w:rsidRPr="00D44A3C">
        <w:rPr>
          <w:rFonts w:cs="ArialMT"/>
        </w:rPr>
        <w:t>(ii)</w:t>
      </w:r>
      <w:r w:rsidRPr="00D44A3C">
        <w:rPr>
          <w:rFonts w:cs="ArialMT"/>
        </w:rPr>
        <w:tab/>
      </w:r>
      <w:r w:rsidR="006738AB" w:rsidRPr="00D44A3C">
        <w:rPr>
          <w:rFonts w:cs="ArialMT"/>
        </w:rPr>
        <w:t>Complete the table below by calculating the power produced by the solar panel</w:t>
      </w:r>
      <w:r w:rsidRPr="00D44A3C">
        <w:rPr>
          <w:rFonts w:cs="ArialMT"/>
        </w:rPr>
        <w:t xml:space="preserve"> </w:t>
      </w:r>
      <w:r w:rsidR="006738AB" w:rsidRPr="00D44A3C">
        <w:rPr>
          <w:rFonts w:cs="ArialMT"/>
        </w:rPr>
        <w:t>for different numbers of tissue sheets based o</w:t>
      </w:r>
      <w:r w:rsidRPr="00D44A3C">
        <w:rPr>
          <w:rFonts w:cs="ArialMT"/>
        </w:rPr>
        <w:t xml:space="preserve">n the average current (mA). The </w:t>
      </w:r>
      <w:r w:rsidR="006738AB" w:rsidRPr="00D44A3C">
        <w:rPr>
          <w:rFonts w:cs="ArialMT"/>
        </w:rPr>
        <w:t xml:space="preserve">solar cell is rated at 6.0 V. Show your workings for </w:t>
      </w:r>
      <w:r w:rsidR="006738AB" w:rsidRPr="00D44A3C">
        <w:rPr>
          <w:rFonts w:cs="Arial-BoldMT"/>
          <w:b/>
          <w:bCs/>
        </w:rPr>
        <w:t xml:space="preserve">one </w:t>
      </w:r>
      <w:r w:rsidRPr="00D44A3C">
        <w:rPr>
          <w:rFonts w:cs="ArialMT"/>
        </w:rPr>
        <w:t xml:space="preserve">answer in the box below </w:t>
      </w:r>
      <w:r w:rsidR="006738AB" w:rsidRPr="00D44A3C">
        <w:rPr>
          <w:rFonts w:cs="ArialMT"/>
        </w:rPr>
        <w:t xml:space="preserve">the table. </w:t>
      </w:r>
      <w:r w:rsidRPr="00D44A3C">
        <w:rPr>
          <w:rFonts w:cs="ArialMT"/>
        </w:rPr>
        <w:tab/>
      </w:r>
      <w:r w:rsidR="006738AB" w:rsidRPr="00D44A3C">
        <w:rPr>
          <w:rFonts w:cs="ArialMT"/>
        </w:rPr>
        <w:t>(5 marks)</w:t>
      </w:r>
    </w:p>
    <w:p w:rsidR="00E47AC1" w:rsidRPr="00D44A3C" w:rsidRDefault="00E47AC1" w:rsidP="00E47AC1">
      <w:pPr>
        <w:tabs>
          <w:tab w:val="right" w:pos="9072"/>
        </w:tabs>
        <w:autoSpaceDE w:val="0"/>
        <w:autoSpaceDN w:val="0"/>
        <w:adjustRightInd w:val="0"/>
        <w:spacing w:after="0" w:line="240" w:lineRule="auto"/>
        <w:ind w:left="1134" w:hanging="567"/>
        <w:rPr>
          <w:rFonts w:cs="ArialMT"/>
        </w:rPr>
      </w:pPr>
    </w:p>
    <w:tbl>
      <w:tblPr>
        <w:tblStyle w:val="TableGrid"/>
        <w:tblW w:w="5819" w:type="dxa"/>
        <w:jc w:val="center"/>
        <w:tblLook w:val="04A0" w:firstRow="1" w:lastRow="0" w:firstColumn="1" w:lastColumn="0" w:noHBand="0" w:noVBand="1"/>
      </w:tblPr>
      <w:tblGrid>
        <w:gridCol w:w="2093"/>
        <w:gridCol w:w="1863"/>
        <w:gridCol w:w="1863"/>
      </w:tblGrid>
      <w:tr w:rsidR="00E47AC1" w:rsidTr="00B043C0">
        <w:trPr>
          <w:jc w:val="center"/>
        </w:trPr>
        <w:tc>
          <w:tcPr>
            <w:tcW w:w="5819" w:type="dxa"/>
            <w:gridSpan w:val="3"/>
            <w:shd w:val="clear" w:color="auto" w:fill="F1EBF5" w:themeFill="accent4" w:themeFillTint="33"/>
            <w:vAlign w:val="center"/>
          </w:tcPr>
          <w:p w:rsidR="00E47AC1" w:rsidRPr="00E47AC1" w:rsidRDefault="00E47AC1" w:rsidP="00E47AC1">
            <w:pPr>
              <w:autoSpaceDE w:val="0"/>
              <w:autoSpaceDN w:val="0"/>
              <w:adjustRightInd w:val="0"/>
              <w:jc w:val="center"/>
              <w:rPr>
                <w:rFonts w:cs="Arial-BoldMT"/>
                <w:b/>
                <w:bCs/>
                <w:sz w:val="20"/>
                <w:szCs w:val="20"/>
              </w:rPr>
            </w:pPr>
            <w:r w:rsidRPr="00E47AC1">
              <w:rPr>
                <w:rFonts w:cs="Arial-BoldMT"/>
                <w:b/>
                <w:bCs/>
                <w:sz w:val="20"/>
                <w:szCs w:val="20"/>
              </w:rPr>
              <w:t xml:space="preserve">The average current and power output for different numbers </w:t>
            </w:r>
            <w:r w:rsidR="00B043C0">
              <w:rPr>
                <w:rFonts w:cs="Arial-BoldMT"/>
                <w:b/>
                <w:bCs/>
                <w:sz w:val="20"/>
                <w:szCs w:val="20"/>
              </w:rPr>
              <w:br/>
            </w:r>
            <w:r w:rsidRPr="00E47AC1">
              <w:rPr>
                <w:rFonts w:cs="Arial-BoldMT"/>
                <w:b/>
                <w:bCs/>
                <w:sz w:val="20"/>
                <w:szCs w:val="20"/>
              </w:rPr>
              <w:t>of tissue sheets covering a solar cell</w:t>
            </w:r>
          </w:p>
        </w:tc>
      </w:tr>
      <w:tr w:rsidR="006738AB" w:rsidTr="00B043C0">
        <w:trPr>
          <w:jc w:val="center"/>
        </w:trPr>
        <w:tc>
          <w:tcPr>
            <w:tcW w:w="2093" w:type="dxa"/>
            <w:shd w:val="clear" w:color="auto" w:fill="F1EBF5" w:themeFill="accent4" w:themeFillTint="33"/>
            <w:vAlign w:val="center"/>
          </w:tcPr>
          <w:p w:rsidR="006738AB" w:rsidRPr="006738AB" w:rsidRDefault="006738AB" w:rsidP="00B043C0">
            <w:pPr>
              <w:pStyle w:val="Heading1"/>
              <w:spacing w:before="0" w:after="0"/>
              <w:jc w:val="center"/>
              <w:outlineLvl w:val="0"/>
              <w:rPr>
                <w:rFonts w:asciiTheme="minorHAnsi" w:hAnsiTheme="minorHAnsi"/>
                <w:b/>
                <w:color w:val="auto"/>
                <w:sz w:val="20"/>
                <w:szCs w:val="20"/>
              </w:rPr>
            </w:pPr>
            <w:r w:rsidRPr="006738AB">
              <w:rPr>
                <w:rFonts w:asciiTheme="minorHAnsi" w:hAnsiTheme="minorHAnsi"/>
                <w:b/>
                <w:color w:val="auto"/>
                <w:sz w:val="20"/>
                <w:szCs w:val="20"/>
              </w:rPr>
              <w:t>Number of tissue sheets covering the solar cell</w:t>
            </w:r>
          </w:p>
        </w:tc>
        <w:tc>
          <w:tcPr>
            <w:tcW w:w="1863" w:type="dxa"/>
            <w:shd w:val="clear" w:color="auto" w:fill="F1EBF5" w:themeFill="accent4" w:themeFillTint="33"/>
            <w:vAlign w:val="center"/>
          </w:tcPr>
          <w:p w:rsidR="006738AB" w:rsidRPr="006738AB" w:rsidRDefault="006738AB" w:rsidP="00B043C0">
            <w:pPr>
              <w:pStyle w:val="Heading1"/>
              <w:spacing w:before="0" w:after="0"/>
              <w:jc w:val="center"/>
              <w:outlineLvl w:val="0"/>
              <w:rPr>
                <w:rFonts w:asciiTheme="minorHAnsi" w:hAnsiTheme="minorHAnsi"/>
                <w:b/>
                <w:color w:val="auto"/>
                <w:sz w:val="20"/>
                <w:szCs w:val="20"/>
              </w:rPr>
            </w:pPr>
            <w:r w:rsidRPr="006738AB">
              <w:rPr>
                <w:rFonts w:asciiTheme="minorHAnsi" w:hAnsiTheme="minorHAnsi"/>
                <w:b/>
                <w:color w:val="auto"/>
                <w:sz w:val="20"/>
                <w:szCs w:val="20"/>
              </w:rPr>
              <w:t>Average current (mA)</w:t>
            </w:r>
          </w:p>
        </w:tc>
        <w:tc>
          <w:tcPr>
            <w:tcW w:w="1863" w:type="dxa"/>
            <w:shd w:val="clear" w:color="auto" w:fill="F1EBF5" w:themeFill="accent4" w:themeFillTint="33"/>
            <w:vAlign w:val="center"/>
          </w:tcPr>
          <w:p w:rsidR="006738AB" w:rsidRPr="006738AB" w:rsidRDefault="00B043C0" w:rsidP="00B043C0">
            <w:pPr>
              <w:jc w:val="center"/>
              <w:rPr>
                <w:sz w:val="20"/>
                <w:szCs w:val="20"/>
                <w:lang w:val="en-GB" w:eastAsia="ja-JP"/>
              </w:rPr>
            </w:pPr>
            <w:r>
              <w:rPr>
                <w:b/>
                <w:sz w:val="20"/>
                <w:szCs w:val="20"/>
                <w:lang w:val="en-GB" w:eastAsia="ja-JP"/>
              </w:rPr>
              <w:t>Po</w:t>
            </w:r>
            <w:r w:rsidR="006738AB" w:rsidRPr="006738AB">
              <w:rPr>
                <w:b/>
                <w:sz w:val="20"/>
                <w:szCs w:val="20"/>
                <w:lang w:val="en-GB" w:eastAsia="ja-JP"/>
              </w:rPr>
              <w:t>wer (</w:t>
            </w:r>
            <w:proofErr w:type="spellStart"/>
            <w:r w:rsidR="006738AB" w:rsidRPr="006738AB">
              <w:rPr>
                <w:b/>
                <w:sz w:val="20"/>
                <w:szCs w:val="20"/>
                <w:lang w:val="en-GB" w:eastAsia="ja-JP"/>
              </w:rPr>
              <w:t>mW</w:t>
            </w:r>
            <w:proofErr w:type="spellEnd"/>
            <w:r w:rsidR="006738AB" w:rsidRPr="006738AB">
              <w:rPr>
                <w:b/>
                <w:sz w:val="20"/>
                <w:szCs w:val="20"/>
                <w:lang w:val="en-GB" w:eastAsia="ja-JP"/>
              </w:rPr>
              <w:t>)</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0</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285</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1710</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192</w:t>
            </w:r>
          </w:p>
        </w:tc>
        <w:tc>
          <w:tcPr>
            <w:tcW w:w="1863" w:type="dxa"/>
            <w:vAlign w:val="center"/>
          </w:tcPr>
          <w:p w:rsidR="006738AB" w:rsidRPr="00D467DF" w:rsidRDefault="006738AB" w:rsidP="00D467DF">
            <w:pPr>
              <w:jc w:val="center"/>
              <w:rPr>
                <w:sz w:val="20"/>
                <w:szCs w:val="20"/>
                <w:lang w:val="en-GB" w:eastAsia="ja-JP"/>
              </w:rPr>
            </w:pP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2</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142</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854</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3</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113</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675</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4</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72</w:t>
            </w:r>
          </w:p>
        </w:tc>
        <w:tc>
          <w:tcPr>
            <w:tcW w:w="1863" w:type="dxa"/>
            <w:vAlign w:val="center"/>
          </w:tcPr>
          <w:p w:rsidR="006738AB" w:rsidRPr="00D467DF" w:rsidRDefault="006738AB" w:rsidP="00D467DF">
            <w:pPr>
              <w:jc w:val="center"/>
              <w:rPr>
                <w:sz w:val="20"/>
                <w:szCs w:val="20"/>
                <w:lang w:val="en-GB" w:eastAsia="ja-JP"/>
              </w:rPr>
            </w:pP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5</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62</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374</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6</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55</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330</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7</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53</w:t>
            </w:r>
          </w:p>
        </w:tc>
        <w:tc>
          <w:tcPr>
            <w:tcW w:w="1863" w:type="dxa"/>
            <w:vAlign w:val="center"/>
          </w:tcPr>
          <w:p w:rsidR="006738AB" w:rsidRPr="00D467DF" w:rsidRDefault="006738AB" w:rsidP="00D467DF">
            <w:pPr>
              <w:jc w:val="center"/>
              <w:rPr>
                <w:sz w:val="20"/>
                <w:szCs w:val="20"/>
                <w:lang w:val="en-GB" w:eastAsia="ja-JP"/>
              </w:rPr>
            </w:pP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8</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42</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254</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9</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39</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234</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10</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37</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220</w:t>
            </w: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11</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32</w:t>
            </w:r>
          </w:p>
        </w:tc>
        <w:tc>
          <w:tcPr>
            <w:tcW w:w="1863" w:type="dxa"/>
            <w:vAlign w:val="center"/>
          </w:tcPr>
          <w:p w:rsidR="006738AB" w:rsidRPr="00D467DF" w:rsidRDefault="006738AB" w:rsidP="00D467DF">
            <w:pPr>
              <w:jc w:val="center"/>
              <w:rPr>
                <w:sz w:val="20"/>
                <w:szCs w:val="20"/>
                <w:lang w:val="en-GB" w:eastAsia="ja-JP"/>
              </w:rPr>
            </w:pPr>
          </w:p>
        </w:tc>
      </w:tr>
      <w:tr w:rsidR="006738AB" w:rsidTr="00D467DF">
        <w:trPr>
          <w:trHeight w:val="347"/>
          <w:jc w:val="center"/>
        </w:trPr>
        <w:tc>
          <w:tcPr>
            <w:tcW w:w="209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12</w:t>
            </w:r>
          </w:p>
        </w:tc>
        <w:tc>
          <w:tcPr>
            <w:tcW w:w="1863" w:type="dxa"/>
            <w:vAlign w:val="center"/>
          </w:tcPr>
          <w:p w:rsidR="006738AB" w:rsidRPr="00D467DF" w:rsidRDefault="006738AB" w:rsidP="00D467DF">
            <w:pPr>
              <w:pStyle w:val="Heading1"/>
              <w:spacing w:before="0" w:after="0"/>
              <w:jc w:val="center"/>
              <w:outlineLvl w:val="0"/>
              <w:rPr>
                <w:rFonts w:asciiTheme="minorHAnsi" w:hAnsiTheme="minorHAnsi"/>
                <w:color w:val="auto"/>
                <w:sz w:val="20"/>
                <w:szCs w:val="20"/>
              </w:rPr>
            </w:pPr>
            <w:r w:rsidRPr="00D467DF">
              <w:rPr>
                <w:rFonts w:asciiTheme="minorHAnsi" w:hAnsiTheme="minorHAnsi"/>
                <w:color w:val="auto"/>
                <w:sz w:val="20"/>
                <w:szCs w:val="20"/>
              </w:rPr>
              <w:t>33</w:t>
            </w:r>
          </w:p>
        </w:tc>
        <w:tc>
          <w:tcPr>
            <w:tcW w:w="1863" w:type="dxa"/>
            <w:vAlign w:val="center"/>
          </w:tcPr>
          <w:p w:rsidR="006738AB" w:rsidRPr="00D467DF" w:rsidRDefault="006738AB" w:rsidP="00D467DF">
            <w:pPr>
              <w:jc w:val="center"/>
              <w:rPr>
                <w:sz w:val="20"/>
                <w:szCs w:val="20"/>
                <w:lang w:val="en-GB" w:eastAsia="ja-JP"/>
              </w:rPr>
            </w:pPr>
            <w:r w:rsidRPr="00D467DF">
              <w:rPr>
                <w:sz w:val="20"/>
                <w:szCs w:val="20"/>
                <w:lang w:val="en-GB" w:eastAsia="ja-JP"/>
              </w:rPr>
              <w:t>198</w:t>
            </w:r>
          </w:p>
        </w:tc>
      </w:tr>
    </w:tbl>
    <w:p w:rsidR="00782F6F" w:rsidRDefault="00E47AC1" w:rsidP="00E47AC1">
      <w:pPr>
        <w:tabs>
          <w:tab w:val="left" w:pos="1345"/>
        </w:tabs>
        <w:rPr>
          <w:lang w:val="en-GB" w:eastAsia="ja-JP"/>
        </w:rPr>
      </w:pPr>
      <w:r>
        <w:rPr>
          <w:lang w:val="en-GB" w:eastAsia="ja-JP"/>
        </w:rPr>
        <w:tab/>
      </w:r>
    </w:p>
    <w:p w:rsidR="00782F6F" w:rsidRDefault="00782F6F" w:rsidP="00E47AC1">
      <w:pPr>
        <w:tabs>
          <w:tab w:val="left" w:pos="1345"/>
        </w:tabs>
        <w:rPr>
          <w:lang w:val="en-GB" w:eastAsia="ja-JP"/>
        </w:rPr>
      </w:pPr>
    </w:p>
    <w:tbl>
      <w:tblPr>
        <w:tblStyle w:val="TableGrid"/>
        <w:tblpPr w:leftFromText="180" w:rightFromText="180" w:vertAnchor="text" w:horzAnchor="margin" w:tblpXSpec="center" w:tblpY="4"/>
        <w:tblW w:w="7905" w:type="dxa"/>
        <w:tblLook w:val="04A0" w:firstRow="1" w:lastRow="0" w:firstColumn="1" w:lastColumn="0" w:noHBand="0" w:noVBand="1"/>
      </w:tblPr>
      <w:tblGrid>
        <w:gridCol w:w="7905"/>
      </w:tblGrid>
      <w:tr w:rsidR="00782F6F" w:rsidTr="00782F6F">
        <w:trPr>
          <w:trHeight w:val="3082"/>
        </w:trPr>
        <w:tc>
          <w:tcPr>
            <w:tcW w:w="7905" w:type="dxa"/>
          </w:tcPr>
          <w:p w:rsidR="00782F6F" w:rsidRDefault="00782F6F" w:rsidP="00782F6F">
            <w:pPr>
              <w:tabs>
                <w:tab w:val="left" w:pos="1345"/>
              </w:tabs>
              <w:ind w:hanging="142"/>
              <w:rPr>
                <w:lang w:val="en-GB" w:eastAsia="ja-JP"/>
              </w:rPr>
            </w:pPr>
          </w:p>
        </w:tc>
      </w:tr>
    </w:tbl>
    <w:p w:rsidR="00E47AC1" w:rsidRDefault="00E47AC1" w:rsidP="00E47AC1">
      <w:pPr>
        <w:tabs>
          <w:tab w:val="left" w:pos="1345"/>
        </w:tabs>
        <w:rPr>
          <w:lang w:val="en-GB" w:eastAsia="ja-JP"/>
        </w:rPr>
      </w:pPr>
    </w:p>
    <w:p w:rsidR="00E47AC1" w:rsidRDefault="00E47AC1" w:rsidP="00E47AC1">
      <w:pPr>
        <w:tabs>
          <w:tab w:val="left" w:pos="1345"/>
        </w:tabs>
        <w:rPr>
          <w:lang w:val="en-GB" w:eastAsia="ja-JP"/>
        </w:rPr>
      </w:pPr>
    </w:p>
    <w:p w:rsidR="00E47AC1" w:rsidRDefault="00E47AC1" w:rsidP="00E47AC1">
      <w:pPr>
        <w:tabs>
          <w:tab w:val="left" w:pos="1345"/>
        </w:tabs>
        <w:rPr>
          <w:lang w:val="en-GB" w:eastAsia="ja-JP"/>
        </w:rPr>
      </w:pPr>
    </w:p>
    <w:p w:rsidR="00E47AC1" w:rsidRDefault="00E47AC1" w:rsidP="00E47AC1">
      <w:pPr>
        <w:tabs>
          <w:tab w:val="left" w:pos="1345"/>
        </w:tabs>
        <w:rPr>
          <w:lang w:val="en-GB" w:eastAsia="ja-JP"/>
        </w:rPr>
      </w:pPr>
    </w:p>
    <w:p w:rsidR="00E47AC1" w:rsidRDefault="00E47AC1" w:rsidP="00E47AC1">
      <w:pPr>
        <w:tabs>
          <w:tab w:val="left" w:pos="1345"/>
        </w:tabs>
        <w:rPr>
          <w:lang w:val="en-GB" w:eastAsia="ja-JP"/>
        </w:rPr>
      </w:pPr>
    </w:p>
    <w:p w:rsidR="00E47AC1" w:rsidRDefault="00E47AC1" w:rsidP="006738AB">
      <w:pPr>
        <w:autoSpaceDE w:val="0"/>
        <w:autoSpaceDN w:val="0"/>
        <w:adjustRightInd w:val="0"/>
        <w:spacing w:after="0" w:line="240" w:lineRule="auto"/>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E47AC1">
      <w:pPr>
        <w:autoSpaceDE w:val="0"/>
        <w:autoSpaceDN w:val="0"/>
        <w:adjustRightInd w:val="0"/>
        <w:spacing w:after="0" w:line="240" w:lineRule="auto"/>
        <w:ind w:left="567" w:hanging="567"/>
        <w:rPr>
          <w:lang w:val="en-GB" w:eastAsia="ja-JP"/>
        </w:rPr>
      </w:pPr>
    </w:p>
    <w:p w:rsidR="00782F6F" w:rsidRDefault="00782F6F" w:rsidP="00D44A3C">
      <w:pPr>
        <w:autoSpaceDE w:val="0"/>
        <w:autoSpaceDN w:val="0"/>
        <w:adjustRightInd w:val="0"/>
        <w:spacing w:after="0" w:line="240" w:lineRule="auto"/>
        <w:rPr>
          <w:lang w:val="en-GB" w:eastAsia="ja-JP"/>
        </w:rPr>
      </w:pPr>
    </w:p>
    <w:p w:rsidR="006738AB" w:rsidRPr="006738AB" w:rsidRDefault="00E47AC1" w:rsidP="00E47AC1">
      <w:pPr>
        <w:autoSpaceDE w:val="0"/>
        <w:autoSpaceDN w:val="0"/>
        <w:adjustRightInd w:val="0"/>
        <w:spacing w:after="0" w:line="240" w:lineRule="auto"/>
        <w:ind w:left="567" w:hanging="567"/>
        <w:rPr>
          <w:rFonts w:cs="ArialMT"/>
        </w:rPr>
      </w:pPr>
      <w:r>
        <w:rPr>
          <w:lang w:val="en-GB" w:eastAsia="ja-JP"/>
        </w:rPr>
        <w:t>(f)</w:t>
      </w:r>
      <w:r>
        <w:rPr>
          <w:lang w:val="en-GB" w:eastAsia="ja-JP"/>
        </w:rPr>
        <w:tab/>
      </w:r>
      <w:r w:rsidR="006738AB" w:rsidRPr="006738AB">
        <w:rPr>
          <w:rFonts w:cs="ArialMT"/>
        </w:rPr>
        <w:t>On the grid below, graph the number of tissue sheets against the power output (</w:t>
      </w:r>
      <w:proofErr w:type="spellStart"/>
      <w:r w:rsidR="006738AB" w:rsidRPr="006738AB">
        <w:rPr>
          <w:rFonts w:cs="ArialMT"/>
        </w:rPr>
        <w:t>mW</w:t>
      </w:r>
      <w:proofErr w:type="spellEnd"/>
      <w:r w:rsidR="006738AB" w:rsidRPr="006738AB">
        <w:rPr>
          <w:rFonts w:cs="ArialMT"/>
        </w:rPr>
        <w:t>)</w:t>
      </w:r>
    </w:p>
    <w:p w:rsidR="00E47AC1" w:rsidRDefault="006738AB" w:rsidP="00E47AC1">
      <w:pPr>
        <w:tabs>
          <w:tab w:val="right" w:pos="9072"/>
        </w:tabs>
        <w:autoSpaceDE w:val="0"/>
        <w:autoSpaceDN w:val="0"/>
        <w:adjustRightInd w:val="0"/>
        <w:spacing w:after="0" w:line="240" w:lineRule="auto"/>
        <w:ind w:left="567"/>
        <w:rPr>
          <w:rFonts w:cs="ArialMT"/>
        </w:rPr>
      </w:pPr>
      <w:proofErr w:type="gramStart"/>
      <w:r w:rsidRPr="006738AB">
        <w:rPr>
          <w:rFonts w:cs="ArialMT"/>
        </w:rPr>
        <w:t>produced</w:t>
      </w:r>
      <w:proofErr w:type="gramEnd"/>
      <w:r w:rsidRPr="006738AB">
        <w:rPr>
          <w:rFonts w:cs="ArialMT"/>
        </w:rPr>
        <w:t xml:space="preserve"> by the solar cell, on the basis of the resu</w:t>
      </w:r>
      <w:r w:rsidR="003E66AC">
        <w:rPr>
          <w:rFonts w:cs="ArialMT"/>
        </w:rPr>
        <w:t>lts table on the previous page</w:t>
      </w:r>
      <w:r w:rsidR="00E47AC1">
        <w:rPr>
          <w:rFonts w:cs="ArialMT"/>
        </w:rPr>
        <w:t xml:space="preserve">. </w:t>
      </w:r>
      <w:r w:rsidR="00E47AC1">
        <w:rPr>
          <w:rFonts w:cs="ArialMT"/>
        </w:rPr>
        <w:tab/>
        <w:t xml:space="preserve">(5 marks) </w:t>
      </w:r>
    </w:p>
    <w:p w:rsidR="00E47AC1" w:rsidRDefault="00E47AC1" w:rsidP="00E47AC1">
      <w:pPr>
        <w:autoSpaceDE w:val="0"/>
        <w:autoSpaceDN w:val="0"/>
        <w:adjustRightInd w:val="0"/>
        <w:spacing w:after="0" w:line="240" w:lineRule="auto"/>
        <w:ind w:left="567"/>
        <w:rPr>
          <w:rFonts w:cs="ArialMT"/>
        </w:rPr>
      </w:pPr>
    </w:p>
    <w:p w:rsidR="006738AB" w:rsidRPr="006738AB" w:rsidRDefault="006738AB" w:rsidP="00E47AC1">
      <w:pPr>
        <w:autoSpaceDE w:val="0"/>
        <w:autoSpaceDN w:val="0"/>
        <w:adjustRightInd w:val="0"/>
        <w:spacing w:after="0" w:line="240" w:lineRule="auto"/>
        <w:ind w:left="567"/>
        <w:rPr>
          <w:rFonts w:cs="ArialMT"/>
        </w:rPr>
      </w:pPr>
      <w:r w:rsidRPr="006738AB">
        <w:rPr>
          <w:rFonts w:cs="ArialMT"/>
        </w:rPr>
        <w:t>(If you need to have a second attempt at this graph item, the grid is repeated on the last</w:t>
      </w:r>
    </w:p>
    <w:p w:rsidR="00BE4E6A" w:rsidRDefault="006738AB" w:rsidP="00782F6F">
      <w:pPr>
        <w:pStyle w:val="Heading1"/>
        <w:spacing w:before="0"/>
        <w:ind w:left="567"/>
        <w:rPr>
          <w:rFonts w:asciiTheme="minorHAnsi" w:hAnsiTheme="minorHAnsi" w:cs="ArialMT"/>
          <w:color w:val="auto"/>
          <w:sz w:val="22"/>
          <w:szCs w:val="22"/>
        </w:rPr>
      </w:pPr>
      <w:proofErr w:type="gramStart"/>
      <w:r w:rsidRPr="006738AB">
        <w:rPr>
          <w:rFonts w:asciiTheme="minorHAnsi" w:hAnsiTheme="minorHAnsi" w:cs="ArialMT"/>
          <w:color w:val="auto"/>
          <w:sz w:val="22"/>
          <w:szCs w:val="22"/>
        </w:rPr>
        <w:t>pag</w:t>
      </w:r>
      <w:r w:rsidR="00E47AC1">
        <w:rPr>
          <w:rFonts w:asciiTheme="minorHAnsi" w:hAnsiTheme="minorHAnsi" w:cs="ArialMT"/>
          <w:color w:val="auto"/>
          <w:sz w:val="22"/>
          <w:szCs w:val="22"/>
        </w:rPr>
        <w:t>e</w:t>
      </w:r>
      <w:proofErr w:type="gramEnd"/>
      <w:r w:rsidR="00E47AC1">
        <w:rPr>
          <w:rFonts w:asciiTheme="minorHAnsi" w:hAnsiTheme="minorHAnsi" w:cs="ArialMT"/>
          <w:color w:val="auto"/>
          <w:sz w:val="22"/>
          <w:szCs w:val="22"/>
        </w:rPr>
        <w:t xml:space="preserve"> of the test</w:t>
      </w:r>
      <w:r w:rsidRPr="006738AB">
        <w:rPr>
          <w:rFonts w:asciiTheme="minorHAnsi" w:hAnsiTheme="minorHAnsi" w:cs="ArialMT"/>
          <w:color w:val="auto"/>
          <w:sz w:val="22"/>
          <w:szCs w:val="22"/>
        </w:rPr>
        <w:t>. Cancel the workings on this page.)</w:t>
      </w:r>
    </w:p>
    <w:p w:rsidR="00782F6F" w:rsidRPr="00782F6F" w:rsidRDefault="00782F6F" w:rsidP="00782F6F">
      <w:pPr>
        <w:rPr>
          <w:lang w:val="en-GB" w:eastAsia="ja-JP"/>
        </w:rPr>
      </w:pPr>
    </w:p>
    <w:p w:rsidR="006738AB" w:rsidRDefault="006738AB" w:rsidP="00BE4E6A">
      <w:pPr>
        <w:pStyle w:val="Heading1"/>
        <w:spacing w:before="0"/>
        <w:jc w:val="center"/>
      </w:pPr>
      <w:r>
        <w:rPr>
          <w:noProof/>
          <w:lang w:val="en-AU" w:eastAsia="en-AU"/>
        </w:rPr>
        <w:drawing>
          <wp:inline distT="0" distB="0" distL="0" distR="0" wp14:anchorId="0B565D52" wp14:editId="0B46C239">
            <wp:extent cx="4727275" cy="6927184"/>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5377" cy="6924402"/>
                    </a:xfrm>
                    <a:prstGeom prst="rect">
                      <a:avLst/>
                    </a:prstGeom>
                    <a:noFill/>
                    <a:ln>
                      <a:noFill/>
                    </a:ln>
                  </pic:spPr>
                </pic:pic>
              </a:graphicData>
            </a:graphic>
          </wp:inline>
        </w:drawing>
      </w:r>
    </w:p>
    <w:p w:rsidR="00BE4E6A" w:rsidRDefault="00BE4E6A" w:rsidP="006738AB">
      <w:pPr>
        <w:autoSpaceDE w:val="0"/>
        <w:autoSpaceDN w:val="0"/>
        <w:adjustRightInd w:val="0"/>
        <w:spacing w:after="0" w:line="240" w:lineRule="auto"/>
        <w:rPr>
          <w:rFonts w:cs="ArialMT"/>
        </w:rPr>
      </w:pPr>
    </w:p>
    <w:p w:rsidR="00D44A3C" w:rsidRDefault="00D44A3C" w:rsidP="006738AB">
      <w:pPr>
        <w:autoSpaceDE w:val="0"/>
        <w:autoSpaceDN w:val="0"/>
        <w:adjustRightInd w:val="0"/>
        <w:spacing w:after="0" w:line="240" w:lineRule="auto"/>
        <w:rPr>
          <w:rFonts w:cs="ArialMT"/>
        </w:rPr>
      </w:pPr>
    </w:p>
    <w:p w:rsidR="006738AB" w:rsidRPr="006738AB" w:rsidRDefault="006738AB" w:rsidP="00BE4E6A">
      <w:pPr>
        <w:tabs>
          <w:tab w:val="right" w:pos="9072"/>
        </w:tabs>
        <w:autoSpaceDE w:val="0"/>
        <w:autoSpaceDN w:val="0"/>
        <w:adjustRightInd w:val="0"/>
        <w:spacing w:after="0" w:line="240" w:lineRule="auto"/>
        <w:ind w:left="567" w:hanging="567"/>
        <w:rPr>
          <w:rFonts w:cs="ArialMT"/>
        </w:rPr>
      </w:pPr>
      <w:r w:rsidRPr="006738AB">
        <w:rPr>
          <w:rFonts w:cs="ArialMT"/>
        </w:rPr>
        <w:t xml:space="preserve">(g) </w:t>
      </w:r>
      <w:r w:rsidR="00BE4E6A">
        <w:rPr>
          <w:rFonts w:cs="ArialMT"/>
        </w:rPr>
        <w:tab/>
      </w:r>
      <w:r w:rsidRPr="006738AB">
        <w:rPr>
          <w:rFonts w:cs="ArialMT"/>
        </w:rPr>
        <w:t xml:space="preserve">What </w:t>
      </w:r>
      <w:r w:rsidRPr="006738AB">
        <w:rPr>
          <w:rFonts w:cs="Arial-BoldMT"/>
          <w:b/>
          <w:bCs/>
        </w:rPr>
        <w:t xml:space="preserve">three </w:t>
      </w:r>
      <w:r w:rsidRPr="006738AB">
        <w:rPr>
          <w:rFonts w:cs="ArialMT"/>
        </w:rPr>
        <w:t>conclusions</w:t>
      </w:r>
      <w:r w:rsidR="000B25E6">
        <w:rPr>
          <w:rFonts w:cs="ArialMT"/>
        </w:rPr>
        <w:t xml:space="preserve"> </w:t>
      </w:r>
      <w:r w:rsidRPr="006738AB">
        <w:rPr>
          <w:rFonts w:cs="ArialMT"/>
        </w:rPr>
        <w:t>can be drawn from the graph of results about the effect of cloud</w:t>
      </w:r>
      <w:r w:rsidR="00BE4E6A">
        <w:rPr>
          <w:rFonts w:cs="ArialMT"/>
        </w:rPr>
        <w:t xml:space="preserve"> </w:t>
      </w:r>
      <w:r w:rsidRPr="006738AB">
        <w:rPr>
          <w:rFonts w:cs="ArialMT"/>
        </w:rPr>
        <w:t xml:space="preserve">cover on the electrical current produced by solar panels? </w:t>
      </w:r>
      <w:r w:rsidR="00BE4E6A">
        <w:rPr>
          <w:rFonts w:cs="ArialMT"/>
        </w:rPr>
        <w:tab/>
      </w:r>
      <w:r w:rsidRPr="006738AB">
        <w:rPr>
          <w:rFonts w:cs="ArialMT"/>
        </w:rPr>
        <w:t>(3 marks)</w:t>
      </w:r>
    </w:p>
    <w:p w:rsidR="00BE4E6A" w:rsidRDefault="00BE4E6A" w:rsidP="00BE4E6A">
      <w:pPr>
        <w:autoSpaceDE w:val="0"/>
        <w:autoSpaceDN w:val="0"/>
        <w:adjustRightInd w:val="0"/>
        <w:spacing w:after="0" w:line="240" w:lineRule="auto"/>
        <w:ind w:firstLine="567"/>
        <w:rPr>
          <w:rFonts w:cs="ArialMT"/>
        </w:rPr>
      </w:pPr>
    </w:p>
    <w:p w:rsidR="006738AB" w:rsidRDefault="00B043C0" w:rsidP="00BE4E6A">
      <w:pPr>
        <w:autoSpaceDE w:val="0"/>
        <w:autoSpaceDN w:val="0"/>
        <w:adjustRightInd w:val="0"/>
        <w:spacing w:after="0" w:line="240" w:lineRule="auto"/>
        <w:ind w:firstLine="567"/>
        <w:rPr>
          <w:rFonts w:cs="ArialMT"/>
        </w:rPr>
      </w:pPr>
      <w:r>
        <w:rPr>
          <w:rFonts w:cs="ArialMT"/>
        </w:rPr>
        <w:t>1</w:t>
      </w:r>
      <w:r w:rsidR="006738AB" w:rsidRPr="006738AB">
        <w:rPr>
          <w:rFonts w:cs="ArialMT"/>
        </w:rPr>
        <w:t>:</w:t>
      </w:r>
      <w:r w:rsidR="00782F6F">
        <w:rPr>
          <w:rFonts w:cs="ArialMT"/>
        </w:rPr>
        <w:t>__________________________________________________</w:t>
      </w:r>
      <w:r w:rsidR="005D3DD9">
        <w:rPr>
          <w:rFonts w:cs="ArialMT"/>
        </w:rPr>
        <w:t>__</w:t>
      </w:r>
      <w:r w:rsidR="00782F6F">
        <w:rPr>
          <w:rFonts w:cs="ArialMT"/>
        </w:rPr>
        <w:t>_______________________</w:t>
      </w:r>
    </w:p>
    <w:p w:rsidR="00782F6F" w:rsidRDefault="00782F6F" w:rsidP="00BE4E6A">
      <w:pPr>
        <w:autoSpaceDE w:val="0"/>
        <w:autoSpaceDN w:val="0"/>
        <w:adjustRightInd w:val="0"/>
        <w:spacing w:after="0" w:line="240" w:lineRule="auto"/>
        <w:ind w:firstLine="567"/>
        <w:rPr>
          <w:rFonts w:cs="ArialMT"/>
        </w:rPr>
      </w:pPr>
    </w:p>
    <w:p w:rsidR="00782F6F" w:rsidRDefault="00782F6F" w:rsidP="00BE4E6A">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782F6F" w:rsidRDefault="00782F6F" w:rsidP="00BE4E6A">
      <w:pPr>
        <w:autoSpaceDE w:val="0"/>
        <w:autoSpaceDN w:val="0"/>
        <w:adjustRightInd w:val="0"/>
        <w:spacing w:after="0" w:line="240" w:lineRule="auto"/>
        <w:ind w:firstLine="567"/>
        <w:rPr>
          <w:rFonts w:cs="ArialMT"/>
        </w:rPr>
      </w:pPr>
    </w:p>
    <w:p w:rsidR="00782F6F" w:rsidRPr="006738AB" w:rsidRDefault="00782F6F" w:rsidP="00BE4E6A">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BE4E6A" w:rsidRDefault="00BE4E6A" w:rsidP="00BE4E6A">
      <w:pPr>
        <w:autoSpaceDE w:val="0"/>
        <w:autoSpaceDN w:val="0"/>
        <w:adjustRightInd w:val="0"/>
        <w:spacing w:after="0" w:line="240" w:lineRule="auto"/>
        <w:ind w:firstLine="567"/>
        <w:rPr>
          <w:rFonts w:cs="ArialMT"/>
        </w:rPr>
      </w:pPr>
    </w:p>
    <w:p w:rsidR="00782F6F" w:rsidRDefault="00B043C0" w:rsidP="00782F6F">
      <w:pPr>
        <w:autoSpaceDE w:val="0"/>
        <w:autoSpaceDN w:val="0"/>
        <w:adjustRightInd w:val="0"/>
        <w:spacing w:after="0" w:line="240" w:lineRule="auto"/>
        <w:ind w:firstLine="567"/>
        <w:rPr>
          <w:rFonts w:cs="ArialMT"/>
        </w:rPr>
      </w:pPr>
      <w:r>
        <w:rPr>
          <w:rFonts w:cs="ArialMT"/>
        </w:rPr>
        <w:t>2</w:t>
      </w:r>
      <w:r w:rsidR="006738AB" w:rsidRPr="006738AB">
        <w:rPr>
          <w:rFonts w:cs="ArialMT"/>
        </w:rPr>
        <w:t>:</w:t>
      </w:r>
      <w:r w:rsidR="00782F6F">
        <w:rPr>
          <w:rFonts w:cs="ArialMT"/>
        </w:rPr>
        <w:t>______________________________________________________</w:t>
      </w:r>
      <w:r w:rsidR="005D3DD9">
        <w:rPr>
          <w:rFonts w:cs="ArialMT"/>
        </w:rPr>
        <w:t>___</w:t>
      </w:r>
      <w:r w:rsidR="00782F6F">
        <w:rPr>
          <w:rFonts w:cs="ArialMT"/>
        </w:rPr>
        <w:t>__________________</w:t>
      </w:r>
    </w:p>
    <w:p w:rsidR="00782F6F" w:rsidRDefault="00782F6F" w:rsidP="00782F6F">
      <w:pPr>
        <w:autoSpaceDE w:val="0"/>
        <w:autoSpaceDN w:val="0"/>
        <w:adjustRightInd w:val="0"/>
        <w:spacing w:after="0" w:line="240" w:lineRule="auto"/>
        <w:ind w:firstLine="567"/>
        <w:rPr>
          <w:rFonts w:cs="ArialMT"/>
        </w:rPr>
      </w:pPr>
    </w:p>
    <w:p w:rsidR="00782F6F" w:rsidRDefault="00782F6F" w:rsidP="00782F6F">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782F6F" w:rsidRDefault="00782F6F" w:rsidP="00782F6F">
      <w:pPr>
        <w:autoSpaceDE w:val="0"/>
        <w:autoSpaceDN w:val="0"/>
        <w:adjustRightInd w:val="0"/>
        <w:spacing w:after="0" w:line="240" w:lineRule="auto"/>
        <w:ind w:firstLine="567"/>
        <w:rPr>
          <w:rFonts w:cs="ArialMT"/>
        </w:rPr>
      </w:pPr>
    </w:p>
    <w:p w:rsidR="006738AB" w:rsidRPr="006738AB" w:rsidRDefault="00782F6F" w:rsidP="00782F6F">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BE4E6A" w:rsidRDefault="00BE4E6A" w:rsidP="00BE4E6A">
      <w:pPr>
        <w:autoSpaceDE w:val="0"/>
        <w:autoSpaceDN w:val="0"/>
        <w:adjustRightInd w:val="0"/>
        <w:spacing w:after="0" w:line="240" w:lineRule="auto"/>
        <w:ind w:firstLine="567"/>
        <w:rPr>
          <w:rFonts w:cs="ArialMT"/>
        </w:rPr>
      </w:pPr>
    </w:p>
    <w:p w:rsidR="00782F6F" w:rsidRDefault="00B043C0" w:rsidP="00782F6F">
      <w:pPr>
        <w:autoSpaceDE w:val="0"/>
        <w:autoSpaceDN w:val="0"/>
        <w:adjustRightInd w:val="0"/>
        <w:spacing w:after="0" w:line="240" w:lineRule="auto"/>
        <w:ind w:firstLine="567"/>
        <w:rPr>
          <w:rFonts w:cs="ArialMT"/>
        </w:rPr>
      </w:pPr>
      <w:r>
        <w:rPr>
          <w:rFonts w:cs="ArialMT"/>
        </w:rPr>
        <w:t>3</w:t>
      </w:r>
      <w:r w:rsidR="00782F6F" w:rsidRPr="006738AB">
        <w:rPr>
          <w:rFonts w:cs="ArialMT"/>
        </w:rPr>
        <w:t>:</w:t>
      </w:r>
      <w:r w:rsidR="00782F6F">
        <w:rPr>
          <w:rFonts w:cs="ArialMT"/>
        </w:rPr>
        <w:t>_________________________________________________________</w:t>
      </w:r>
      <w:r w:rsidR="005D3DD9">
        <w:rPr>
          <w:rFonts w:cs="ArialMT"/>
        </w:rPr>
        <w:t>_____</w:t>
      </w:r>
      <w:r w:rsidR="00782F6F">
        <w:rPr>
          <w:rFonts w:cs="ArialMT"/>
        </w:rPr>
        <w:t>_____________</w:t>
      </w:r>
    </w:p>
    <w:p w:rsidR="00782F6F" w:rsidRDefault="00782F6F" w:rsidP="00782F6F">
      <w:pPr>
        <w:autoSpaceDE w:val="0"/>
        <w:autoSpaceDN w:val="0"/>
        <w:adjustRightInd w:val="0"/>
        <w:spacing w:after="0" w:line="240" w:lineRule="auto"/>
        <w:ind w:firstLine="567"/>
        <w:rPr>
          <w:rFonts w:cs="ArialMT"/>
        </w:rPr>
      </w:pPr>
    </w:p>
    <w:p w:rsidR="00782F6F" w:rsidRDefault="00782F6F" w:rsidP="00782F6F">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782F6F" w:rsidRDefault="00782F6F" w:rsidP="00782F6F">
      <w:pPr>
        <w:autoSpaceDE w:val="0"/>
        <w:autoSpaceDN w:val="0"/>
        <w:adjustRightInd w:val="0"/>
        <w:spacing w:after="0" w:line="240" w:lineRule="auto"/>
        <w:ind w:firstLine="567"/>
        <w:rPr>
          <w:rFonts w:cs="ArialMT"/>
        </w:rPr>
      </w:pPr>
    </w:p>
    <w:p w:rsidR="006738AB" w:rsidRDefault="00782F6F" w:rsidP="00782F6F">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BE4E6A" w:rsidRDefault="00BE4E6A" w:rsidP="00BE4E6A">
      <w:pPr>
        <w:autoSpaceDE w:val="0"/>
        <w:autoSpaceDN w:val="0"/>
        <w:adjustRightInd w:val="0"/>
        <w:spacing w:after="0" w:line="240" w:lineRule="auto"/>
        <w:ind w:firstLine="567"/>
        <w:rPr>
          <w:rFonts w:cs="ArialMT"/>
        </w:rPr>
      </w:pPr>
    </w:p>
    <w:p w:rsidR="00782F6F" w:rsidRPr="006738AB" w:rsidRDefault="00782F6F" w:rsidP="00BE4E6A">
      <w:pPr>
        <w:autoSpaceDE w:val="0"/>
        <w:autoSpaceDN w:val="0"/>
        <w:adjustRightInd w:val="0"/>
        <w:spacing w:after="0" w:line="240" w:lineRule="auto"/>
        <w:ind w:firstLine="567"/>
        <w:rPr>
          <w:rFonts w:cs="ArialMT"/>
        </w:rPr>
      </w:pPr>
    </w:p>
    <w:p w:rsidR="006738AB" w:rsidRPr="00BE4E6A" w:rsidRDefault="006738AB" w:rsidP="00BE4E6A">
      <w:pPr>
        <w:tabs>
          <w:tab w:val="right" w:pos="9072"/>
        </w:tabs>
        <w:autoSpaceDE w:val="0"/>
        <w:autoSpaceDN w:val="0"/>
        <w:adjustRightInd w:val="0"/>
        <w:spacing w:after="0" w:line="240" w:lineRule="auto"/>
        <w:ind w:left="567" w:hanging="567"/>
        <w:rPr>
          <w:rFonts w:cs="ArialMT"/>
        </w:rPr>
      </w:pPr>
      <w:r w:rsidRPr="006738AB">
        <w:rPr>
          <w:rFonts w:cs="ArialMT"/>
        </w:rPr>
        <w:t xml:space="preserve">(h) </w:t>
      </w:r>
      <w:r w:rsidR="00BE4E6A">
        <w:rPr>
          <w:rFonts w:cs="ArialMT"/>
        </w:rPr>
        <w:tab/>
      </w:r>
      <w:r w:rsidRPr="006738AB">
        <w:rPr>
          <w:rFonts w:cs="ArialMT"/>
        </w:rPr>
        <w:t xml:space="preserve">On the basis of the results of the experiment, calculate </w:t>
      </w:r>
      <w:r w:rsidR="00BE4E6A">
        <w:rPr>
          <w:rFonts w:cs="ArialMT"/>
        </w:rPr>
        <w:t xml:space="preserve">the number of solar panels that </w:t>
      </w:r>
      <w:r w:rsidRPr="006738AB">
        <w:rPr>
          <w:rFonts w:cs="ArialMT"/>
        </w:rPr>
        <w:t>would be needed in a very cloudy location, such as Engl</w:t>
      </w:r>
      <w:r w:rsidR="00BE4E6A">
        <w:rPr>
          <w:rFonts w:cs="ArialMT"/>
        </w:rPr>
        <w:t xml:space="preserve">and, to achieve the same output </w:t>
      </w:r>
      <w:r w:rsidRPr="006738AB">
        <w:rPr>
          <w:rFonts w:cs="ArialMT"/>
        </w:rPr>
        <w:t xml:space="preserve">as a panel in a cloud-free location. Show </w:t>
      </w:r>
      <w:r w:rsidRPr="006738AB">
        <w:rPr>
          <w:rFonts w:cs="Arial-BoldMT"/>
          <w:b/>
          <w:bCs/>
        </w:rPr>
        <w:t xml:space="preserve">all </w:t>
      </w:r>
      <w:r w:rsidRPr="006738AB">
        <w:rPr>
          <w:rFonts w:cs="ArialMT"/>
        </w:rPr>
        <w:t xml:space="preserve">workings. </w:t>
      </w:r>
      <w:r w:rsidR="00BE4E6A">
        <w:rPr>
          <w:rFonts w:cs="ArialMT"/>
        </w:rPr>
        <w:tab/>
      </w:r>
      <w:r w:rsidRPr="006738AB">
        <w:rPr>
          <w:rFonts w:cs="ArialMT"/>
        </w:rPr>
        <w:t>(2 marks)</w:t>
      </w:r>
    </w:p>
    <w:p w:rsidR="006738AB" w:rsidRDefault="006738AB" w:rsidP="009D20BD">
      <w:pPr>
        <w:pStyle w:val="Heading1"/>
        <w:spacing w:before="0"/>
      </w:pPr>
    </w:p>
    <w:p w:rsidR="00B1164D" w:rsidRDefault="00B1164D" w:rsidP="00B1164D">
      <w:pPr>
        <w:autoSpaceDE w:val="0"/>
        <w:autoSpaceDN w:val="0"/>
        <w:adjustRightInd w:val="0"/>
        <w:spacing w:after="0" w:line="240" w:lineRule="auto"/>
        <w:ind w:left="567" w:hanging="567"/>
        <w:rPr>
          <w:rFonts w:cs="ArialMT"/>
        </w:rPr>
      </w:pPr>
      <w:r>
        <w:rPr>
          <w:lang w:val="en-GB" w:eastAsia="ja-JP"/>
        </w:rPr>
        <w:tab/>
      </w:r>
      <w:r>
        <w:rPr>
          <w:rFonts w:cs="ArialMT"/>
        </w:rPr>
        <w:t>_____________________________________________________________________________</w:t>
      </w:r>
    </w:p>
    <w:p w:rsidR="00B1164D" w:rsidRDefault="00B1164D" w:rsidP="00B1164D">
      <w:pPr>
        <w:autoSpaceDE w:val="0"/>
        <w:autoSpaceDN w:val="0"/>
        <w:adjustRightInd w:val="0"/>
        <w:spacing w:after="0" w:line="240" w:lineRule="auto"/>
        <w:rPr>
          <w:rFonts w:cs="ArialMT"/>
        </w:rPr>
      </w:pPr>
    </w:p>
    <w:p w:rsidR="00B1164D" w:rsidRDefault="00B1164D" w:rsidP="00B1164D">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B1164D" w:rsidRDefault="00B1164D" w:rsidP="00B1164D">
      <w:pPr>
        <w:autoSpaceDE w:val="0"/>
        <w:autoSpaceDN w:val="0"/>
        <w:adjustRightInd w:val="0"/>
        <w:spacing w:after="0" w:line="240" w:lineRule="auto"/>
        <w:ind w:left="567" w:hanging="567"/>
        <w:rPr>
          <w:rFonts w:cs="ArialMT"/>
        </w:rPr>
      </w:pPr>
    </w:p>
    <w:p w:rsidR="00B1164D" w:rsidRDefault="00B1164D" w:rsidP="00B1164D">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B1164D" w:rsidRDefault="00B1164D" w:rsidP="00B1164D">
      <w:pPr>
        <w:autoSpaceDE w:val="0"/>
        <w:autoSpaceDN w:val="0"/>
        <w:adjustRightInd w:val="0"/>
        <w:spacing w:after="0" w:line="240" w:lineRule="auto"/>
        <w:rPr>
          <w:lang w:val="en-GB" w:eastAsia="ja-JP"/>
        </w:rPr>
      </w:pPr>
    </w:p>
    <w:p w:rsidR="00B1164D" w:rsidRDefault="00B1164D" w:rsidP="00B1164D">
      <w:pPr>
        <w:autoSpaceDE w:val="0"/>
        <w:autoSpaceDN w:val="0"/>
        <w:adjustRightInd w:val="0"/>
        <w:spacing w:after="0" w:line="240" w:lineRule="auto"/>
        <w:ind w:firstLine="567"/>
        <w:rPr>
          <w:rFonts w:cs="ArialMT"/>
        </w:rPr>
      </w:pPr>
      <w:r>
        <w:rPr>
          <w:rFonts w:cs="ArialMT"/>
        </w:rPr>
        <w:t>_____________________________________________________________________________</w:t>
      </w:r>
    </w:p>
    <w:p w:rsidR="00B1164D" w:rsidRDefault="00B1164D" w:rsidP="00B1164D">
      <w:pPr>
        <w:autoSpaceDE w:val="0"/>
        <w:autoSpaceDN w:val="0"/>
        <w:adjustRightInd w:val="0"/>
        <w:spacing w:after="0" w:line="240" w:lineRule="auto"/>
        <w:rPr>
          <w:rFonts w:cs="ArialMT"/>
        </w:rPr>
      </w:pPr>
    </w:p>
    <w:p w:rsidR="00B1164D" w:rsidRDefault="00B1164D" w:rsidP="00B1164D">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B1164D" w:rsidRDefault="00B1164D" w:rsidP="00B1164D">
      <w:pPr>
        <w:autoSpaceDE w:val="0"/>
        <w:autoSpaceDN w:val="0"/>
        <w:adjustRightInd w:val="0"/>
        <w:spacing w:after="0" w:line="240" w:lineRule="auto"/>
        <w:ind w:left="567" w:hanging="567"/>
        <w:rPr>
          <w:rFonts w:cs="ArialMT"/>
        </w:rPr>
      </w:pPr>
    </w:p>
    <w:p w:rsidR="00B1164D" w:rsidRDefault="00B1164D" w:rsidP="00B1164D">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B1164D" w:rsidRDefault="00B1164D" w:rsidP="00B1164D">
      <w:pPr>
        <w:autoSpaceDE w:val="0"/>
        <w:autoSpaceDN w:val="0"/>
        <w:adjustRightInd w:val="0"/>
        <w:spacing w:after="0" w:line="240" w:lineRule="auto"/>
        <w:ind w:left="567" w:hanging="567"/>
        <w:rPr>
          <w:rFonts w:cs="ArialMT"/>
        </w:rPr>
      </w:pPr>
    </w:p>
    <w:p w:rsidR="00B1164D" w:rsidRDefault="00B1164D" w:rsidP="00B1164D">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B1164D" w:rsidRPr="00B1164D" w:rsidRDefault="00B1164D" w:rsidP="00B1164D">
      <w:pPr>
        <w:rPr>
          <w:lang w:val="en-GB" w:eastAsia="ja-JP"/>
        </w:rPr>
      </w:pPr>
    </w:p>
    <w:p w:rsidR="006738AB" w:rsidRDefault="006738AB" w:rsidP="009D20BD">
      <w:pPr>
        <w:pStyle w:val="Heading1"/>
        <w:spacing w:before="0"/>
      </w:pPr>
    </w:p>
    <w:p w:rsidR="006738AB" w:rsidRDefault="006738AB" w:rsidP="009D20BD">
      <w:pPr>
        <w:pStyle w:val="Heading1"/>
        <w:spacing w:before="0"/>
      </w:pPr>
    </w:p>
    <w:p w:rsidR="006738AB" w:rsidRDefault="006738AB" w:rsidP="009D20BD">
      <w:pPr>
        <w:pStyle w:val="Heading1"/>
        <w:spacing w:before="0"/>
      </w:pPr>
    </w:p>
    <w:p w:rsidR="00930B59" w:rsidRDefault="00930B59" w:rsidP="00930B59">
      <w:pPr>
        <w:rPr>
          <w:lang w:val="en-GB" w:eastAsia="ja-JP"/>
        </w:rPr>
      </w:pPr>
    </w:p>
    <w:p w:rsidR="00930B59" w:rsidRDefault="00930B59" w:rsidP="00930B59">
      <w:pPr>
        <w:rPr>
          <w:lang w:val="en-GB" w:eastAsia="ja-JP"/>
        </w:rPr>
      </w:pPr>
    </w:p>
    <w:p w:rsidR="00D44A3C" w:rsidRPr="00930B59" w:rsidRDefault="00D44A3C" w:rsidP="00930B59">
      <w:pPr>
        <w:rPr>
          <w:lang w:val="en-GB" w:eastAsia="ja-JP"/>
        </w:rPr>
      </w:pPr>
    </w:p>
    <w:p w:rsidR="00930B59" w:rsidRPr="00EA4D1F" w:rsidRDefault="00930B59" w:rsidP="00D44A3C">
      <w:pPr>
        <w:tabs>
          <w:tab w:val="right" w:pos="9072"/>
        </w:tabs>
        <w:autoSpaceDE w:val="0"/>
        <w:autoSpaceDN w:val="0"/>
        <w:adjustRightInd w:val="0"/>
        <w:spacing w:after="0" w:line="240" w:lineRule="auto"/>
        <w:rPr>
          <w:rFonts w:cs="Arial-BoldMT"/>
          <w:b/>
          <w:bCs/>
        </w:rPr>
      </w:pPr>
      <w:r w:rsidRPr="00EA4D1F">
        <w:rPr>
          <w:rFonts w:cs="Arial-BoldMT"/>
          <w:b/>
          <w:bCs/>
        </w:rPr>
        <w:t xml:space="preserve">Question 13 </w:t>
      </w:r>
      <w:r w:rsidR="00D44A3C" w:rsidRPr="00EA4D1F">
        <w:rPr>
          <w:rFonts w:cs="Arial-BoldMT"/>
          <w:b/>
          <w:bCs/>
        </w:rPr>
        <w:tab/>
      </w:r>
      <w:r w:rsidRPr="00EA4D1F">
        <w:rPr>
          <w:rFonts w:cs="Arial-BoldMT"/>
          <w:b/>
          <w:bCs/>
        </w:rPr>
        <w:t>(</w:t>
      </w:r>
      <w:r w:rsidR="000E3559" w:rsidRPr="00EA4D1F">
        <w:rPr>
          <w:rFonts w:cs="Arial-BoldMT"/>
          <w:b/>
          <w:bCs/>
        </w:rPr>
        <w:t>17</w:t>
      </w:r>
      <w:r w:rsidR="00D44A3C" w:rsidRPr="00EA4D1F">
        <w:rPr>
          <w:rFonts w:cs="Arial-BoldMT"/>
          <w:b/>
          <w:bCs/>
        </w:rPr>
        <w:t xml:space="preserve"> marks)</w:t>
      </w:r>
    </w:p>
    <w:p w:rsidR="00D44A3C" w:rsidRPr="00D44A3C" w:rsidRDefault="00D44A3C" w:rsidP="00D44A3C">
      <w:pPr>
        <w:tabs>
          <w:tab w:val="right" w:pos="9072"/>
        </w:tabs>
        <w:autoSpaceDE w:val="0"/>
        <w:autoSpaceDN w:val="0"/>
        <w:adjustRightInd w:val="0"/>
        <w:spacing w:after="0" w:line="240" w:lineRule="auto"/>
        <w:rPr>
          <w:rFonts w:cs="Arial-BoldMT"/>
          <w:bCs/>
        </w:rPr>
      </w:pPr>
    </w:p>
    <w:p w:rsidR="00930B59" w:rsidRDefault="00930B59" w:rsidP="00930B59">
      <w:pPr>
        <w:autoSpaceDE w:val="0"/>
        <w:autoSpaceDN w:val="0"/>
        <w:adjustRightInd w:val="0"/>
        <w:spacing w:after="0" w:line="240" w:lineRule="auto"/>
        <w:rPr>
          <w:rFonts w:cs="ArialMT"/>
        </w:rPr>
      </w:pPr>
      <w:r w:rsidRPr="00930B59">
        <w:rPr>
          <w:rFonts w:cs="ArialMT"/>
        </w:rPr>
        <w:t>The idea that energy cannot be created or destroyed</w:t>
      </w:r>
      <w:r w:rsidR="008B5F36">
        <w:rPr>
          <w:rFonts w:cs="ArialMT"/>
        </w:rPr>
        <w:t>,</w:t>
      </w:r>
      <w:r w:rsidRPr="00930B59">
        <w:rPr>
          <w:rFonts w:cs="ArialMT"/>
        </w:rPr>
        <w:t xml:space="preserve"> but c</w:t>
      </w:r>
      <w:r w:rsidR="00D44A3C">
        <w:rPr>
          <w:rFonts w:cs="ArialMT"/>
        </w:rPr>
        <w:t>an be transformed</w:t>
      </w:r>
      <w:r w:rsidR="008B5F36">
        <w:rPr>
          <w:rFonts w:cs="ArialMT"/>
        </w:rPr>
        <w:t>,</w:t>
      </w:r>
      <w:r w:rsidR="00D44A3C">
        <w:rPr>
          <w:rFonts w:cs="ArialMT"/>
        </w:rPr>
        <w:t xml:space="preserve"> is one of the </w:t>
      </w:r>
      <w:r w:rsidRPr="00930B59">
        <w:rPr>
          <w:rFonts w:cs="ArialMT"/>
        </w:rPr>
        <w:t>fundamental principles of science.</w:t>
      </w:r>
    </w:p>
    <w:p w:rsidR="00D44A3C" w:rsidRPr="00930B59" w:rsidRDefault="00D44A3C" w:rsidP="00930B59">
      <w:pPr>
        <w:autoSpaceDE w:val="0"/>
        <w:autoSpaceDN w:val="0"/>
        <w:adjustRightInd w:val="0"/>
        <w:spacing w:after="0" w:line="240" w:lineRule="auto"/>
        <w:rPr>
          <w:rFonts w:cs="ArialMT"/>
        </w:rPr>
      </w:pPr>
    </w:p>
    <w:p w:rsidR="00930B59" w:rsidRDefault="00930B59" w:rsidP="00D44A3C">
      <w:pPr>
        <w:tabs>
          <w:tab w:val="right" w:pos="9072"/>
        </w:tabs>
        <w:autoSpaceDE w:val="0"/>
        <w:autoSpaceDN w:val="0"/>
        <w:adjustRightInd w:val="0"/>
        <w:spacing w:after="0" w:line="240" w:lineRule="auto"/>
        <w:ind w:left="567" w:hanging="567"/>
        <w:rPr>
          <w:rFonts w:cs="ArialMT"/>
        </w:rPr>
      </w:pPr>
      <w:r w:rsidRPr="00930B59">
        <w:rPr>
          <w:rFonts w:cs="ArialMT"/>
        </w:rPr>
        <w:t xml:space="preserve">(a) </w:t>
      </w:r>
      <w:r w:rsidR="00D44A3C">
        <w:rPr>
          <w:rFonts w:cs="ArialMT"/>
        </w:rPr>
        <w:tab/>
      </w:r>
      <w:r w:rsidRPr="00930B59">
        <w:rPr>
          <w:rFonts w:cs="ArialMT"/>
        </w:rPr>
        <w:t xml:space="preserve">Define the term ‘energy transformation’ and give an example. </w:t>
      </w:r>
      <w:r w:rsidR="00D44A3C">
        <w:rPr>
          <w:rFonts w:cs="ArialMT"/>
        </w:rPr>
        <w:tab/>
      </w:r>
      <w:r w:rsidRPr="00930B59">
        <w:rPr>
          <w:rFonts w:cs="ArialMT"/>
        </w:rPr>
        <w:t>(2 marks)</w:t>
      </w:r>
    </w:p>
    <w:p w:rsidR="00D44A3C" w:rsidRDefault="00D44A3C" w:rsidP="00D44A3C">
      <w:pPr>
        <w:tabs>
          <w:tab w:val="right" w:pos="9072"/>
        </w:tabs>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r>
        <w:rPr>
          <w:rFonts w:cs="ArialMT"/>
        </w:rPr>
        <w:tab/>
        <w:t>_____________________________________________________________________________</w:t>
      </w:r>
    </w:p>
    <w:p w:rsidR="00D44A3C" w:rsidRDefault="00D44A3C" w:rsidP="00D44A3C">
      <w:pPr>
        <w:tabs>
          <w:tab w:val="right" w:pos="9072"/>
        </w:tabs>
        <w:autoSpaceDE w:val="0"/>
        <w:autoSpaceDN w:val="0"/>
        <w:adjustRightInd w:val="0"/>
        <w:spacing w:after="0" w:line="240" w:lineRule="auto"/>
        <w:ind w:left="567" w:hanging="567"/>
        <w:rPr>
          <w:rFonts w:cs="ArialMT"/>
        </w:rPr>
      </w:pPr>
    </w:p>
    <w:p w:rsidR="00D44A3C" w:rsidRPr="00930B59" w:rsidRDefault="00D44A3C" w:rsidP="00D44A3C">
      <w:pPr>
        <w:tabs>
          <w:tab w:val="right" w:pos="9072"/>
        </w:tabs>
        <w:autoSpaceDE w:val="0"/>
        <w:autoSpaceDN w:val="0"/>
        <w:adjustRightInd w:val="0"/>
        <w:spacing w:after="0" w:line="240" w:lineRule="auto"/>
        <w:rPr>
          <w:rFonts w:cs="ArialMT"/>
        </w:rPr>
      </w:pPr>
    </w:p>
    <w:p w:rsidR="006738AB" w:rsidRPr="00D44A3C" w:rsidRDefault="00930B59" w:rsidP="00C13B45">
      <w:pPr>
        <w:tabs>
          <w:tab w:val="right" w:pos="9072"/>
        </w:tabs>
        <w:autoSpaceDE w:val="0"/>
        <w:autoSpaceDN w:val="0"/>
        <w:adjustRightInd w:val="0"/>
        <w:spacing w:after="0" w:line="240" w:lineRule="auto"/>
        <w:ind w:left="567" w:hanging="567"/>
        <w:rPr>
          <w:rFonts w:cs="ArialMT"/>
        </w:rPr>
      </w:pPr>
      <w:r w:rsidRPr="00930B59">
        <w:rPr>
          <w:rFonts w:cs="ArialMT"/>
        </w:rPr>
        <w:t xml:space="preserve">(b) </w:t>
      </w:r>
      <w:r w:rsidR="00D44A3C">
        <w:rPr>
          <w:rFonts w:cs="ArialMT"/>
        </w:rPr>
        <w:tab/>
      </w:r>
      <w:r w:rsidRPr="00930B59">
        <w:rPr>
          <w:rFonts w:cs="ArialMT"/>
        </w:rPr>
        <w:t xml:space="preserve">In the table below, for the </w:t>
      </w:r>
      <w:r w:rsidR="00D467DF">
        <w:rPr>
          <w:rFonts w:cs="ArialMT"/>
        </w:rPr>
        <w:t>two</w:t>
      </w:r>
      <w:r w:rsidRPr="00930B59">
        <w:rPr>
          <w:rFonts w:cs="ArialMT"/>
        </w:rPr>
        <w:t xml:space="preserve"> common appliances that use </w:t>
      </w:r>
      <w:r w:rsidR="00C13B45">
        <w:rPr>
          <w:rFonts w:cs="ArialMT"/>
        </w:rPr>
        <w:t xml:space="preserve">electrical energy, identify the </w:t>
      </w:r>
      <w:r w:rsidRPr="00930B59">
        <w:rPr>
          <w:rFonts w:cs="ArialMT"/>
        </w:rPr>
        <w:t xml:space="preserve">intended form of energy output for the appliance and the </w:t>
      </w:r>
      <w:r w:rsidR="00C13B45">
        <w:rPr>
          <w:rFonts w:cs="ArialMT"/>
        </w:rPr>
        <w:t xml:space="preserve">forms of energy that are ‘lost’ </w:t>
      </w:r>
      <w:r w:rsidRPr="00D44A3C">
        <w:rPr>
          <w:rFonts w:cs="ArialMT"/>
        </w:rPr>
        <w:t xml:space="preserve">during the energy transformation. </w:t>
      </w:r>
      <w:r w:rsidR="00D44A3C">
        <w:rPr>
          <w:rFonts w:cs="ArialMT"/>
        </w:rPr>
        <w:tab/>
        <w:t>(4</w:t>
      </w:r>
      <w:r w:rsidRPr="00D44A3C">
        <w:rPr>
          <w:rFonts w:cs="ArialMT"/>
        </w:rPr>
        <w:t xml:space="preserve"> marks)</w:t>
      </w:r>
    </w:p>
    <w:p w:rsidR="00930B59" w:rsidRPr="00930B59" w:rsidRDefault="00930B59" w:rsidP="00930B59">
      <w:pPr>
        <w:rPr>
          <w:lang w:val="en-GB" w:eastAsia="ja-JP"/>
        </w:rPr>
      </w:pPr>
    </w:p>
    <w:tbl>
      <w:tblPr>
        <w:tblStyle w:val="TableGrid"/>
        <w:tblW w:w="0" w:type="auto"/>
        <w:tblInd w:w="675" w:type="dxa"/>
        <w:tblLook w:val="04A0" w:firstRow="1" w:lastRow="0" w:firstColumn="1" w:lastColumn="0" w:noHBand="0" w:noVBand="1"/>
      </w:tblPr>
      <w:tblGrid>
        <w:gridCol w:w="2405"/>
        <w:gridCol w:w="3081"/>
        <w:gridCol w:w="3081"/>
      </w:tblGrid>
      <w:tr w:rsidR="00930B59" w:rsidRPr="00930B59" w:rsidTr="00031F3F">
        <w:tc>
          <w:tcPr>
            <w:tcW w:w="8567" w:type="dxa"/>
            <w:gridSpan w:val="3"/>
            <w:shd w:val="clear" w:color="auto" w:fill="F1EBF5" w:themeFill="accent4" w:themeFillTint="33"/>
          </w:tcPr>
          <w:p w:rsidR="00930B59" w:rsidRPr="00930B59" w:rsidRDefault="00930B59" w:rsidP="00031F3F">
            <w:pPr>
              <w:autoSpaceDE w:val="0"/>
              <w:autoSpaceDN w:val="0"/>
              <w:adjustRightInd w:val="0"/>
              <w:spacing w:before="60" w:after="60"/>
              <w:jc w:val="center"/>
              <w:rPr>
                <w:rFonts w:cs="Arial-BoldMT"/>
                <w:b/>
                <w:bCs/>
              </w:rPr>
            </w:pPr>
            <w:r w:rsidRPr="00930B59">
              <w:rPr>
                <w:rFonts w:cs="Arial-BoldMT"/>
                <w:b/>
                <w:bCs/>
              </w:rPr>
              <w:t>Energy transformations in household appliances</w:t>
            </w:r>
          </w:p>
        </w:tc>
      </w:tr>
      <w:tr w:rsidR="00930B59" w:rsidRPr="00930B59" w:rsidTr="00031F3F">
        <w:tc>
          <w:tcPr>
            <w:tcW w:w="2405" w:type="dxa"/>
            <w:shd w:val="clear" w:color="auto" w:fill="F1EBF5" w:themeFill="accent4" w:themeFillTint="33"/>
            <w:vAlign w:val="center"/>
          </w:tcPr>
          <w:p w:rsidR="00930B59" w:rsidRPr="00930B59" w:rsidRDefault="00930B59" w:rsidP="00D44A3C">
            <w:pPr>
              <w:autoSpaceDE w:val="0"/>
              <w:autoSpaceDN w:val="0"/>
              <w:adjustRightInd w:val="0"/>
              <w:jc w:val="center"/>
              <w:rPr>
                <w:rFonts w:cs="Arial-BoldMT"/>
                <w:b/>
                <w:bCs/>
              </w:rPr>
            </w:pPr>
            <w:r w:rsidRPr="00930B59">
              <w:rPr>
                <w:rFonts w:cs="Arial-BoldMT"/>
                <w:b/>
                <w:bCs/>
              </w:rPr>
              <w:t>Appliance</w:t>
            </w:r>
          </w:p>
        </w:tc>
        <w:tc>
          <w:tcPr>
            <w:tcW w:w="3081" w:type="dxa"/>
            <w:shd w:val="clear" w:color="auto" w:fill="F1EBF5" w:themeFill="accent4" w:themeFillTint="33"/>
            <w:vAlign w:val="center"/>
          </w:tcPr>
          <w:p w:rsidR="008B5F36" w:rsidRDefault="00930B59" w:rsidP="008B5F36">
            <w:pPr>
              <w:autoSpaceDE w:val="0"/>
              <w:autoSpaceDN w:val="0"/>
              <w:adjustRightInd w:val="0"/>
              <w:jc w:val="center"/>
              <w:rPr>
                <w:rFonts w:cs="Arial-BoldMT"/>
                <w:b/>
                <w:bCs/>
              </w:rPr>
            </w:pPr>
            <w:r w:rsidRPr="00930B59">
              <w:rPr>
                <w:rFonts w:cs="Arial-BoldMT"/>
                <w:b/>
                <w:bCs/>
              </w:rPr>
              <w:t>Intended form of</w:t>
            </w:r>
          </w:p>
          <w:p w:rsidR="00930B59" w:rsidRPr="00930B59" w:rsidRDefault="00930B59" w:rsidP="008B5F36">
            <w:pPr>
              <w:autoSpaceDE w:val="0"/>
              <w:autoSpaceDN w:val="0"/>
              <w:adjustRightInd w:val="0"/>
              <w:jc w:val="center"/>
              <w:rPr>
                <w:rFonts w:cs="Arial-BoldMT"/>
                <w:b/>
                <w:bCs/>
              </w:rPr>
            </w:pPr>
            <w:r w:rsidRPr="00930B59">
              <w:rPr>
                <w:rFonts w:cs="Arial-BoldMT"/>
                <w:b/>
                <w:bCs/>
              </w:rPr>
              <w:t>energy output</w:t>
            </w:r>
          </w:p>
        </w:tc>
        <w:tc>
          <w:tcPr>
            <w:tcW w:w="3081" w:type="dxa"/>
            <w:shd w:val="clear" w:color="auto" w:fill="F1EBF5" w:themeFill="accent4" w:themeFillTint="33"/>
            <w:vAlign w:val="center"/>
          </w:tcPr>
          <w:p w:rsidR="00930B59" w:rsidRPr="00930B59" w:rsidRDefault="00930B59" w:rsidP="00D44A3C">
            <w:pPr>
              <w:autoSpaceDE w:val="0"/>
              <w:autoSpaceDN w:val="0"/>
              <w:adjustRightInd w:val="0"/>
              <w:jc w:val="center"/>
              <w:rPr>
                <w:rFonts w:cs="Arial-BoldMT"/>
                <w:b/>
                <w:bCs/>
              </w:rPr>
            </w:pPr>
            <w:r w:rsidRPr="00930B59">
              <w:rPr>
                <w:rFonts w:cs="Arial-BoldMT"/>
                <w:b/>
                <w:bCs/>
              </w:rPr>
              <w:t>Forms of energy lost</w:t>
            </w:r>
          </w:p>
        </w:tc>
      </w:tr>
      <w:tr w:rsidR="00930B59" w:rsidRPr="00930B59" w:rsidTr="00031F3F">
        <w:tc>
          <w:tcPr>
            <w:tcW w:w="2405" w:type="dxa"/>
            <w:shd w:val="clear" w:color="auto" w:fill="F1EBF5" w:themeFill="accent4" w:themeFillTint="33"/>
            <w:vAlign w:val="center"/>
          </w:tcPr>
          <w:p w:rsidR="00930B59" w:rsidRPr="00930B59" w:rsidRDefault="00930B59" w:rsidP="00D44A3C">
            <w:pPr>
              <w:autoSpaceDE w:val="0"/>
              <w:autoSpaceDN w:val="0"/>
              <w:adjustRightInd w:val="0"/>
              <w:jc w:val="center"/>
              <w:rPr>
                <w:rFonts w:cs="ArialMT"/>
              </w:rPr>
            </w:pPr>
            <w:r w:rsidRPr="00930B59">
              <w:rPr>
                <w:rFonts w:cs="ArialMT"/>
              </w:rPr>
              <w:t>Kettle</w:t>
            </w:r>
          </w:p>
        </w:tc>
        <w:tc>
          <w:tcPr>
            <w:tcW w:w="3081" w:type="dxa"/>
          </w:tcPr>
          <w:p w:rsidR="00930B59" w:rsidRDefault="00930B59" w:rsidP="00930B59">
            <w:pPr>
              <w:autoSpaceDE w:val="0"/>
              <w:autoSpaceDN w:val="0"/>
              <w:adjustRightInd w:val="0"/>
              <w:rPr>
                <w:rFonts w:cs="ArialMT"/>
              </w:rPr>
            </w:pPr>
          </w:p>
          <w:p w:rsidR="00D44A3C" w:rsidRDefault="00D44A3C" w:rsidP="00930B59">
            <w:pPr>
              <w:autoSpaceDE w:val="0"/>
              <w:autoSpaceDN w:val="0"/>
              <w:adjustRightInd w:val="0"/>
              <w:rPr>
                <w:rFonts w:cs="ArialMT"/>
              </w:rPr>
            </w:pPr>
          </w:p>
          <w:p w:rsidR="00D44A3C" w:rsidRPr="00930B59" w:rsidRDefault="00D44A3C" w:rsidP="00930B59">
            <w:pPr>
              <w:autoSpaceDE w:val="0"/>
              <w:autoSpaceDN w:val="0"/>
              <w:adjustRightInd w:val="0"/>
              <w:rPr>
                <w:rFonts w:cs="ArialMT"/>
              </w:rPr>
            </w:pPr>
          </w:p>
        </w:tc>
        <w:tc>
          <w:tcPr>
            <w:tcW w:w="3081" w:type="dxa"/>
          </w:tcPr>
          <w:p w:rsidR="00930B59" w:rsidRPr="00930B59" w:rsidRDefault="00930B59" w:rsidP="00930B59">
            <w:pPr>
              <w:autoSpaceDE w:val="0"/>
              <w:autoSpaceDN w:val="0"/>
              <w:adjustRightInd w:val="0"/>
              <w:rPr>
                <w:rFonts w:cs="ArialMT"/>
              </w:rPr>
            </w:pPr>
          </w:p>
        </w:tc>
      </w:tr>
      <w:tr w:rsidR="00930B59" w:rsidRPr="00930B59" w:rsidTr="00031F3F">
        <w:tc>
          <w:tcPr>
            <w:tcW w:w="2405" w:type="dxa"/>
            <w:shd w:val="clear" w:color="auto" w:fill="F1EBF5" w:themeFill="accent4" w:themeFillTint="33"/>
            <w:vAlign w:val="center"/>
          </w:tcPr>
          <w:p w:rsidR="00930B59" w:rsidRPr="00930B59" w:rsidRDefault="00930B59" w:rsidP="00D44A3C">
            <w:pPr>
              <w:autoSpaceDE w:val="0"/>
              <w:autoSpaceDN w:val="0"/>
              <w:adjustRightInd w:val="0"/>
              <w:jc w:val="center"/>
              <w:rPr>
                <w:rFonts w:cs="ArialMT"/>
              </w:rPr>
            </w:pPr>
            <w:r w:rsidRPr="00930B59">
              <w:rPr>
                <w:rFonts w:cs="ArialMT"/>
              </w:rPr>
              <w:t>Washing machine</w:t>
            </w:r>
          </w:p>
        </w:tc>
        <w:tc>
          <w:tcPr>
            <w:tcW w:w="3081" w:type="dxa"/>
          </w:tcPr>
          <w:p w:rsidR="00930B59" w:rsidRDefault="00930B59" w:rsidP="00930B59">
            <w:pPr>
              <w:autoSpaceDE w:val="0"/>
              <w:autoSpaceDN w:val="0"/>
              <w:adjustRightInd w:val="0"/>
              <w:rPr>
                <w:rFonts w:cs="ArialMT"/>
              </w:rPr>
            </w:pPr>
          </w:p>
          <w:p w:rsidR="00D44A3C" w:rsidRDefault="00D44A3C" w:rsidP="00930B59">
            <w:pPr>
              <w:autoSpaceDE w:val="0"/>
              <w:autoSpaceDN w:val="0"/>
              <w:adjustRightInd w:val="0"/>
              <w:rPr>
                <w:rFonts w:cs="ArialMT"/>
              </w:rPr>
            </w:pPr>
          </w:p>
          <w:p w:rsidR="00D44A3C" w:rsidRPr="00930B59" w:rsidRDefault="00D44A3C" w:rsidP="00930B59">
            <w:pPr>
              <w:autoSpaceDE w:val="0"/>
              <w:autoSpaceDN w:val="0"/>
              <w:adjustRightInd w:val="0"/>
              <w:rPr>
                <w:rFonts w:cs="ArialMT"/>
              </w:rPr>
            </w:pPr>
          </w:p>
        </w:tc>
        <w:tc>
          <w:tcPr>
            <w:tcW w:w="3081" w:type="dxa"/>
          </w:tcPr>
          <w:p w:rsidR="00930B59" w:rsidRPr="00930B59" w:rsidRDefault="00930B59" w:rsidP="00930B59">
            <w:pPr>
              <w:autoSpaceDE w:val="0"/>
              <w:autoSpaceDN w:val="0"/>
              <w:adjustRightInd w:val="0"/>
              <w:rPr>
                <w:rFonts w:cs="ArialMT"/>
              </w:rPr>
            </w:pPr>
          </w:p>
        </w:tc>
      </w:tr>
    </w:tbl>
    <w:p w:rsidR="00930B59" w:rsidRPr="00930B59" w:rsidRDefault="00930B59" w:rsidP="00930B59">
      <w:pPr>
        <w:rPr>
          <w:lang w:val="en-GB" w:eastAsia="ja-JP"/>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tabs>
          <w:tab w:val="left" w:pos="567"/>
        </w:tabs>
        <w:autoSpaceDE w:val="0"/>
        <w:autoSpaceDN w:val="0"/>
        <w:adjustRightInd w:val="0"/>
        <w:spacing w:after="0" w:line="240" w:lineRule="auto"/>
        <w:ind w:left="1134" w:hanging="1134"/>
        <w:rPr>
          <w:rFonts w:cs="ArialMT"/>
        </w:rPr>
      </w:pPr>
      <w:r>
        <w:rPr>
          <w:rFonts w:cs="ArialMT"/>
        </w:rPr>
        <w:t>(c)</w:t>
      </w:r>
      <w:r>
        <w:rPr>
          <w:rFonts w:cs="ArialMT"/>
        </w:rPr>
        <w:tab/>
      </w:r>
      <w:r w:rsidR="00930B59" w:rsidRPr="00930B59">
        <w:rPr>
          <w:rFonts w:cs="ArialMT"/>
        </w:rPr>
        <w:t xml:space="preserve"> (</w:t>
      </w:r>
      <w:proofErr w:type="spellStart"/>
      <w:proofErr w:type="gramStart"/>
      <w:r w:rsidR="00930B59" w:rsidRPr="00930B59">
        <w:rPr>
          <w:rFonts w:cs="ArialMT"/>
        </w:rPr>
        <w:t>i</w:t>
      </w:r>
      <w:proofErr w:type="spellEnd"/>
      <w:proofErr w:type="gramEnd"/>
      <w:r w:rsidR="00930B59" w:rsidRPr="00930B59">
        <w:rPr>
          <w:rFonts w:cs="ArialMT"/>
        </w:rPr>
        <w:t xml:space="preserve">) </w:t>
      </w:r>
      <w:r>
        <w:rPr>
          <w:rFonts w:cs="ArialMT"/>
        </w:rPr>
        <w:tab/>
      </w:r>
      <w:r w:rsidR="00930B59" w:rsidRPr="00930B59">
        <w:rPr>
          <w:rFonts w:cs="ArialMT"/>
        </w:rPr>
        <w:t>If electricity costs 21.87c per unit (kW h), calculate the cost of operating a 40 W</w:t>
      </w:r>
      <w:r>
        <w:rPr>
          <w:rFonts w:cs="ArialMT"/>
        </w:rPr>
        <w:t xml:space="preserve"> </w:t>
      </w:r>
    </w:p>
    <w:p w:rsidR="00930B59" w:rsidRDefault="00D44A3C" w:rsidP="00D44A3C">
      <w:pPr>
        <w:tabs>
          <w:tab w:val="left" w:pos="567"/>
          <w:tab w:val="right" w:pos="9072"/>
        </w:tabs>
        <w:autoSpaceDE w:val="0"/>
        <w:autoSpaceDN w:val="0"/>
        <w:adjustRightInd w:val="0"/>
        <w:spacing w:after="0" w:line="240" w:lineRule="auto"/>
        <w:ind w:left="1134" w:hanging="1134"/>
        <w:rPr>
          <w:rFonts w:cs="ArialMT"/>
        </w:rPr>
      </w:pPr>
      <w:r>
        <w:rPr>
          <w:rFonts w:cs="ArialMT"/>
        </w:rPr>
        <w:tab/>
      </w:r>
      <w:r>
        <w:rPr>
          <w:rFonts w:cs="ArialMT"/>
        </w:rPr>
        <w:tab/>
      </w:r>
      <w:proofErr w:type="gramStart"/>
      <w:r w:rsidR="00930B59" w:rsidRPr="00930B59">
        <w:rPr>
          <w:rFonts w:cs="ArialMT"/>
        </w:rPr>
        <w:t>incandescent</w:t>
      </w:r>
      <w:proofErr w:type="gramEnd"/>
      <w:r w:rsidR="00930B59" w:rsidRPr="00930B59">
        <w:rPr>
          <w:rFonts w:cs="ArialMT"/>
        </w:rPr>
        <w:t xml:space="preserve"> globe from 6</w:t>
      </w:r>
      <w:r w:rsidR="00D467DF">
        <w:rPr>
          <w:rFonts w:cs="ArialMT"/>
        </w:rPr>
        <w:t xml:space="preserve"> </w:t>
      </w:r>
      <w:r w:rsidR="00930B59" w:rsidRPr="00930B59">
        <w:rPr>
          <w:rFonts w:cs="ArialMT"/>
        </w:rPr>
        <w:t>pm until 10.30</w:t>
      </w:r>
      <w:r w:rsidR="00D467DF">
        <w:rPr>
          <w:rFonts w:cs="ArialMT"/>
        </w:rPr>
        <w:t xml:space="preserve"> </w:t>
      </w:r>
      <w:r w:rsidR="00930B59" w:rsidRPr="00930B59">
        <w:rPr>
          <w:rFonts w:cs="ArialMT"/>
        </w:rPr>
        <w:t xml:space="preserve">pm. </w:t>
      </w:r>
      <w:r w:rsidR="00501520">
        <w:rPr>
          <w:rFonts w:cs="ArialMT"/>
        </w:rPr>
        <w:t xml:space="preserve">Show </w:t>
      </w:r>
      <w:r w:rsidR="00501520" w:rsidRPr="00501520">
        <w:rPr>
          <w:rFonts w:cs="ArialMT"/>
          <w:b/>
        </w:rPr>
        <w:t>all</w:t>
      </w:r>
      <w:r w:rsidR="00501520" w:rsidRPr="00930B59">
        <w:rPr>
          <w:rFonts w:cs="ArialMT"/>
        </w:rPr>
        <w:t xml:space="preserve"> workings</w:t>
      </w:r>
      <w:r w:rsidR="00930B59" w:rsidRPr="00930B59">
        <w:rPr>
          <w:rFonts w:cs="ArialMT"/>
        </w:rPr>
        <w:t xml:space="preserve">. </w:t>
      </w:r>
      <w:r>
        <w:rPr>
          <w:rFonts w:cs="ArialMT"/>
        </w:rPr>
        <w:tab/>
      </w:r>
      <w:r w:rsidR="00930B59" w:rsidRPr="00930B59">
        <w:rPr>
          <w:rFonts w:cs="ArialMT"/>
        </w:rPr>
        <w:t>(4 marks)</w:t>
      </w:r>
    </w:p>
    <w:p w:rsidR="00D44A3C" w:rsidRDefault="00D44A3C" w:rsidP="00D44A3C">
      <w:pPr>
        <w:autoSpaceDE w:val="0"/>
        <w:autoSpaceDN w:val="0"/>
        <w:adjustRightInd w:val="0"/>
        <w:spacing w:after="0" w:line="240" w:lineRule="auto"/>
        <w:ind w:left="567" w:hanging="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hanging="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rPr>
          <w:lang w:val="en-GB" w:eastAsia="ja-JP"/>
        </w:rPr>
      </w:pPr>
    </w:p>
    <w:p w:rsidR="00501520" w:rsidRDefault="00501520" w:rsidP="00501520">
      <w:pPr>
        <w:autoSpaceDE w:val="0"/>
        <w:autoSpaceDN w:val="0"/>
        <w:adjustRightInd w:val="0"/>
        <w:spacing w:after="0" w:line="240" w:lineRule="auto"/>
        <w:ind w:firstLine="1134"/>
        <w:rPr>
          <w:rFonts w:cs="ArialMT"/>
        </w:rPr>
      </w:pPr>
      <w:r>
        <w:rPr>
          <w:rFonts w:cs="ArialMT"/>
        </w:rPr>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firstLine="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D44A3C" w:rsidRDefault="00D44A3C" w:rsidP="00D44A3C">
      <w:pPr>
        <w:autoSpaceDE w:val="0"/>
        <w:autoSpaceDN w:val="0"/>
        <w:adjustRightInd w:val="0"/>
        <w:spacing w:after="0" w:line="240" w:lineRule="auto"/>
        <w:ind w:left="567" w:hanging="567"/>
        <w:rPr>
          <w:rFonts w:cs="ArialMT"/>
        </w:rPr>
      </w:pPr>
    </w:p>
    <w:p w:rsidR="00930B59" w:rsidRDefault="00501520" w:rsidP="00031F3F">
      <w:pPr>
        <w:tabs>
          <w:tab w:val="left" w:pos="8175"/>
        </w:tabs>
        <w:autoSpaceDE w:val="0"/>
        <w:autoSpaceDN w:val="0"/>
        <w:adjustRightInd w:val="0"/>
        <w:spacing w:after="0" w:line="240" w:lineRule="auto"/>
        <w:ind w:left="1134" w:hanging="567"/>
        <w:rPr>
          <w:rFonts w:cs="ArialMT"/>
        </w:rPr>
      </w:pPr>
      <w:r>
        <w:rPr>
          <w:rFonts w:cs="ArialMT"/>
        </w:rPr>
        <w:t>(ii)</w:t>
      </w:r>
      <w:r>
        <w:rPr>
          <w:rFonts w:cs="ArialMT"/>
        </w:rPr>
        <w:tab/>
      </w:r>
      <w:r w:rsidR="00930B59" w:rsidRPr="00930B59">
        <w:rPr>
          <w:rFonts w:cs="ArialMT"/>
        </w:rPr>
        <w:t>Calculate the cost of running a 12 W energy saver light globe for the same amount</w:t>
      </w:r>
      <w:r w:rsidR="00031F3F">
        <w:rPr>
          <w:rFonts w:cs="ArialMT"/>
        </w:rPr>
        <w:t xml:space="preserve"> </w:t>
      </w:r>
      <w:r>
        <w:rPr>
          <w:rFonts w:cs="ArialMT"/>
        </w:rPr>
        <w:t>of time</w:t>
      </w:r>
      <w:r w:rsidR="00A1668D">
        <w:rPr>
          <w:rFonts w:cs="ArialMT"/>
        </w:rPr>
        <w:t xml:space="preserve"> as in (</w:t>
      </w:r>
      <w:proofErr w:type="spellStart"/>
      <w:r w:rsidR="00A1668D">
        <w:rPr>
          <w:rFonts w:cs="ArialMT"/>
        </w:rPr>
        <w:t>i</w:t>
      </w:r>
      <w:proofErr w:type="spellEnd"/>
      <w:r w:rsidR="00A1668D">
        <w:rPr>
          <w:rFonts w:cs="ArialMT"/>
        </w:rPr>
        <w:t>)</w:t>
      </w:r>
      <w:r>
        <w:rPr>
          <w:rFonts w:cs="ArialMT"/>
        </w:rPr>
        <w:t xml:space="preserve">. Show </w:t>
      </w:r>
      <w:r w:rsidRPr="00501520">
        <w:rPr>
          <w:rFonts w:cs="ArialMT"/>
          <w:b/>
        </w:rPr>
        <w:t>all</w:t>
      </w:r>
      <w:r w:rsidR="00930B59" w:rsidRPr="00930B59">
        <w:rPr>
          <w:rFonts w:cs="ArialMT"/>
        </w:rPr>
        <w:t xml:space="preserve"> workings. </w:t>
      </w:r>
      <w:r>
        <w:rPr>
          <w:rFonts w:cs="ArialMT"/>
        </w:rPr>
        <w:tab/>
      </w:r>
      <w:r w:rsidR="00930B59" w:rsidRPr="00930B59">
        <w:rPr>
          <w:rFonts w:cs="ArialMT"/>
        </w:rPr>
        <w:t>(4 marks)</w:t>
      </w:r>
    </w:p>
    <w:p w:rsidR="00031F3F" w:rsidRPr="00930B59" w:rsidRDefault="00031F3F" w:rsidP="00031F3F">
      <w:pPr>
        <w:tabs>
          <w:tab w:val="left" w:pos="8175"/>
        </w:tabs>
        <w:autoSpaceDE w:val="0"/>
        <w:autoSpaceDN w:val="0"/>
        <w:adjustRightInd w:val="0"/>
        <w:spacing w:after="0" w:line="240" w:lineRule="auto"/>
        <w:ind w:left="1134" w:hanging="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hanging="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rPr>
          <w:lang w:val="en-GB" w:eastAsia="ja-JP"/>
        </w:rPr>
      </w:pPr>
    </w:p>
    <w:p w:rsidR="00501520" w:rsidRDefault="00501520" w:rsidP="00501520">
      <w:pPr>
        <w:autoSpaceDE w:val="0"/>
        <w:autoSpaceDN w:val="0"/>
        <w:adjustRightInd w:val="0"/>
        <w:spacing w:after="0" w:line="240" w:lineRule="auto"/>
        <w:ind w:firstLine="1134"/>
        <w:rPr>
          <w:rFonts w:cs="ArialMT"/>
        </w:rPr>
      </w:pPr>
      <w:r>
        <w:rPr>
          <w:rFonts w:cs="ArialMT"/>
        </w:rPr>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firstLine="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hanging="567"/>
        <w:rPr>
          <w:rFonts w:cs="ArialMT"/>
        </w:rPr>
      </w:pPr>
    </w:p>
    <w:p w:rsidR="00501520" w:rsidRDefault="00501520" w:rsidP="00930B59">
      <w:pPr>
        <w:autoSpaceDE w:val="0"/>
        <w:autoSpaceDN w:val="0"/>
        <w:adjustRightInd w:val="0"/>
        <w:spacing w:after="0" w:line="240" w:lineRule="auto"/>
        <w:rPr>
          <w:rFonts w:cs="ArialMT"/>
        </w:rPr>
      </w:pPr>
    </w:p>
    <w:p w:rsidR="00501520" w:rsidRDefault="00501520" w:rsidP="00501520">
      <w:pPr>
        <w:tabs>
          <w:tab w:val="right" w:pos="9072"/>
        </w:tabs>
        <w:autoSpaceDE w:val="0"/>
        <w:autoSpaceDN w:val="0"/>
        <w:adjustRightInd w:val="0"/>
        <w:spacing w:after="0" w:line="240" w:lineRule="auto"/>
        <w:ind w:left="1134" w:hanging="567"/>
        <w:rPr>
          <w:rFonts w:cs="ArialMT"/>
        </w:rPr>
      </w:pPr>
      <w:r w:rsidRPr="00501520">
        <w:rPr>
          <w:rFonts w:cs="ArialMT"/>
        </w:rPr>
        <w:t>(iii)</w:t>
      </w:r>
      <w:r>
        <w:rPr>
          <w:rFonts w:cs="ArialMT"/>
        </w:rPr>
        <w:tab/>
        <w:t>Using your answers to Parts (c</w:t>
      </w:r>
      <w:proofErr w:type="gramStart"/>
      <w:r w:rsidRPr="00930B59">
        <w:rPr>
          <w:rFonts w:cs="ArialMT"/>
        </w:rPr>
        <w:t>)(</w:t>
      </w:r>
      <w:proofErr w:type="spellStart"/>
      <w:proofErr w:type="gramEnd"/>
      <w:r w:rsidRPr="00930B59">
        <w:rPr>
          <w:rFonts w:cs="ArialMT"/>
        </w:rPr>
        <w:t>i</w:t>
      </w:r>
      <w:proofErr w:type="spellEnd"/>
      <w:r w:rsidRPr="00930B59">
        <w:rPr>
          <w:rFonts w:cs="ArialMT"/>
        </w:rPr>
        <w:t>) and (</w:t>
      </w:r>
      <w:r w:rsidR="00EC1D1F">
        <w:rPr>
          <w:rFonts w:cs="ArialMT"/>
        </w:rPr>
        <w:t>c</w:t>
      </w:r>
      <w:r w:rsidRPr="00930B59">
        <w:rPr>
          <w:rFonts w:cs="ArialMT"/>
        </w:rPr>
        <w:t>)(ii), calcul</w:t>
      </w:r>
      <w:r>
        <w:rPr>
          <w:rFonts w:cs="ArialMT"/>
        </w:rPr>
        <w:t xml:space="preserve">ate the cost savings that can </w:t>
      </w:r>
      <w:r w:rsidRPr="00930B59">
        <w:rPr>
          <w:rFonts w:cs="ArialMT"/>
        </w:rPr>
        <w:t>be made by using a 12 W energy saver globe,</w:t>
      </w:r>
      <w:r>
        <w:rPr>
          <w:rFonts w:cs="ArialMT"/>
        </w:rPr>
        <w:t xml:space="preserve"> instead of a 40 W incandescent </w:t>
      </w:r>
      <w:r w:rsidRPr="00930B59">
        <w:rPr>
          <w:rFonts w:cs="ArialMT"/>
        </w:rPr>
        <w:t>globe from 6</w:t>
      </w:r>
      <w:r w:rsidR="00D467DF">
        <w:rPr>
          <w:rFonts w:cs="ArialMT"/>
        </w:rPr>
        <w:t xml:space="preserve"> </w:t>
      </w:r>
      <w:r w:rsidRPr="00930B59">
        <w:rPr>
          <w:rFonts w:cs="ArialMT"/>
        </w:rPr>
        <w:t xml:space="preserve">pm to 10.30 pm. </w:t>
      </w:r>
      <w:r>
        <w:rPr>
          <w:rFonts w:cs="ArialMT"/>
        </w:rPr>
        <w:t xml:space="preserve">Show </w:t>
      </w:r>
      <w:r w:rsidRPr="00501520">
        <w:rPr>
          <w:rFonts w:cs="ArialMT"/>
          <w:b/>
        </w:rPr>
        <w:t>all</w:t>
      </w:r>
      <w:r w:rsidRPr="00930B59">
        <w:rPr>
          <w:rFonts w:cs="ArialMT"/>
        </w:rPr>
        <w:t xml:space="preserve"> workings. </w:t>
      </w:r>
      <w:r>
        <w:rPr>
          <w:rFonts w:cs="ArialMT"/>
        </w:rPr>
        <w:tab/>
      </w:r>
      <w:r w:rsidRPr="00930B59">
        <w:rPr>
          <w:rFonts w:cs="ArialMT"/>
        </w:rPr>
        <w:t>(1 mark)</w:t>
      </w:r>
    </w:p>
    <w:p w:rsidR="00501520" w:rsidRPr="00930B59"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rPr>
          <w:rFonts w:cs="ArialMT"/>
        </w:rPr>
      </w:pPr>
      <w:r>
        <w:rPr>
          <w:rFonts w:cs="ArialMT"/>
        </w:rPr>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ind w:left="567" w:hanging="567"/>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501520">
      <w:pPr>
        <w:autoSpaceDE w:val="0"/>
        <w:autoSpaceDN w:val="0"/>
        <w:adjustRightInd w:val="0"/>
        <w:spacing w:after="0" w:line="240" w:lineRule="auto"/>
        <w:rPr>
          <w:lang w:val="en-GB" w:eastAsia="ja-JP"/>
        </w:rPr>
      </w:pPr>
    </w:p>
    <w:p w:rsidR="00501520" w:rsidRDefault="00501520" w:rsidP="00501520">
      <w:pPr>
        <w:autoSpaceDE w:val="0"/>
        <w:autoSpaceDN w:val="0"/>
        <w:adjustRightInd w:val="0"/>
        <w:spacing w:after="0" w:line="240" w:lineRule="auto"/>
        <w:ind w:firstLine="1134"/>
        <w:rPr>
          <w:rFonts w:cs="ArialMT"/>
        </w:rPr>
      </w:pPr>
      <w:r>
        <w:rPr>
          <w:rFonts w:cs="ArialMT"/>
        </w:rPr>
        <w:t>________________________________________________________________________</w:t>
      </w:r>
    </w:p>
    <w:p w:rsidR="00501520" w:rsidRDefault="00501520" w:rsidP="00501520">
      <w:pPr>
        <w:autoSpaceDE w:val="0"/>
        <w:autoSpaceDN w:val="0"/>
        <w:adjustRightInd w:val="0"/>
        <w:spacing w:after="0" w:line="240" w:lineRule="auto"/>
        <w:rPr>
          <w:rFonts w:cs="ArialMT"/>
        </w:rPr>
      </w:pPr>
    </w:p>
    <w:p w:rsidR="00501520" w:rsidRDefault="00501520" w:rsidP="0050152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501520" w:rsidRDefault="00501520" w:rsidP="00930B59">
      <w:pPr>
        <w:autoSpaceDE w:val="0"/>
        <w:autoSpaceDN w:val="0"/>
        <w:adjustRightInd w:val="0"/>
        <w:spacing w:after="0" w:line="240" w:lineRule="auto"/>
        <w:rPr>
          <w:rFonts w:cs="ArialMT"/>
        </w:rPr>
      </w:pPr>
    </w:p>
    <w:p w:rsidR="00501520" w:rsidRDefault="00501520" w:rsidP="00930B59">
      <w:pPr>
        <w:autoSpaceDE w:val="0"/>
        <w:autoSpaceDN w:val="0"/>
        <w:adjustRightInd w:val="0"/>
        <w:spacing w:after="0" w:line="240" w:lineRule="auto"/>
        <w:rPr>
          <w:rFonts w:cs="ArialMT"/>
        </w:rPr>
      </w:pPr>
    </w:p>
    <w:p w:rsidR="00930B59" w:rsidRDefault="00003DF0" w:rsidP="00003DF0">
      <w:pPr>
        <w:tabs>
          <w:tab w:val="right" w:pos="9072"/>
        </w:tabs>
        <w:spacing w:after="120" w:line="240" w:lineRule="auto"/>
        <w:ind w:left="1134" w:hanging="567"/>
        <w:rPr>
          <w:rFonts w:cs="ArialMT"/>
        </w:rPr>
      </w:pPr>
      <w:proofErr w:type="gramStart"/>
      <w:r>
        <w:rPr>
          <w:rFonts w:cs="ArialMT"/>
        </w:rPr>
        <w:t>(iv)</w:t>
      </w:r>
      <w:r>
        <w:rPr>
          <w:rFonts w:cs="ArialMT"/>
        </w:rPr>
        <w:tab/>
        <w:t>If</w:t>
      </w:r>
      <w:proofErr w:type="gramEnd"/>
      <w:r>
        <w:rPr>
          <w:rFonts w:cs="ArialMT"/>
        </w:rPr>
        <w:t xml:space="preserve"> there were 10 lights in the house and each light was changed from a 40 W globe to a 12 W energy saver light globe</w:t>
      </w:r>
      <w:r w:rsidR="00003ABF">
        <w:rPr>
          <w:rFonts w:cs="ArialMT"/>
        </w:rPr>
        <w:t>,</w:t>
      </w:r>
      <w:r>
        <w:rPr>
          <w:rFonts w:cs="ArialMT"/>
        </w:rPr>
        <w:t xml:space="preserve"> </w:t>
      </w:r>
      <w:r w:rsidR="00003ABF">
        <w:rPr>
          <w:rFonts w:cs="ArialMT"/>
        </w:rPr>
        <w:t>calculate</w:t>
      </w:r>
      <w:r>
        <w:rPr>
          <w:rFonts w:cs="ArialMT"/>
        </w:rPr>
        <w:t xml:space="preserve"> the cost s</w:t>
      </w:r>
      <w:r w:rsidR="00F95024">
        <w:rPr>
          <w:rFonts w:cs="ArialMT"/>
        </w:rPr>
        <w:t xml:space="preserve">aving for the year (365 days). </w:t>
      </w:r>
      <w:r>
        <w:rPr>
          <w:rFonts w:cs="ArialMT"/>
        </w:rPr>
        <w:t xml:space="preserve">Assume they were all on </w:t>
      </w:r>
      <w:r w:rsidR="00003ABF">
        <w:rPr>
          <w:rFonts w:cs="ArialMT"/>
        </w:rPr>
        <w:t>for four and a half hours each day</w:t>
      </w:r>
      <w:r w:rsidR="008B5F36">
        <w:rPr>
          <w:rFonts w:cs="ArialMT"/>
        </w:rPr>
        <w:t>.</w:t>
      </w:r>
      <w:r>
        <w:rPr>
          <w:rFonts w:cs="ArialMT"/>
        </w:rPr>
        <w:tab/>
        <w:t>(2</w:t>
      </w:r>
      <w:r w:rsidR="00930B59" w:rsidRPr="00930B59">
        <w:rPr>
          <w:rFonts w:cs="ArialMT"/>
        </w:rPr>
        <w:t xml:space="preserve"> marks)</w:t>
      </w:r>
    </w:p>
    <w:p w:rsidR="00031F3F" w:rsidRPr="00930B59" w:rsidRDefault="00031F3F" w:rsidP="00031F3F">
      <w:pPr>
        <w:tabs>
          <w:tab w:val="left" w:pos="8175"/>
        </w:tabs>
        <w:autoSpaceDE w:val="0"/>
        <w:autoSpaceDN w:val="0"/>
        <w:adjustRightInd w:val="0"/>
        <w:spacing w:after="0" w:line="240" w:lineRule="auto"/>
        <w:ind w:left="1134" w:hanging="567"/>
        <w:rPr>
          <w:rFonts w:cs="ArialMT"/>
        </w:rPr>
      </w:pPr>
    </w:p>
    <w:p w:rsidR="00003DF0" w:rsidRDefault="00003DF0" w:rsidP="00003DF0">
      <w:pPr>
        <w:autoSpaceDE w:val="0"/>
        <w:autoSpaceDN w:val="0"/>
        <w:adjustRightInd w:val="0"/>
        <w:spacing w:after="0" w:line="240" w:lineRule="auto"/>
        <w:ind w:left="1134"/>
        <w:rPr>
          <w:rFonts w:cs="ArialMT"/>
        </w:rPr>
      </w:pPr>
      <w:r>
        <w:rPr>
          <w:rFonts w:cs="ArialMT"/>
        </w:rPr>
        <w:t>________________________________________________________________________</w:t>
      </w:r>
    </w:p>
    <w:p w:rsidR="00003DF0" w:rsidRDefault="00003DF0" w:rsidP="00003DF0">
      <w:pPr>
        <w:autoSpaceDE w:val="0"/>
        <w:autoSpaceDN w:val="0"/>
        <w:adjustRightInd w:val="0"/>
        <w:spacing w:after="0" w:line="240" w:lineRule="auto"/>
        <w:rPr>
          <w:rFonts w:cs="ArialMT"/>
        </w:rPr>
      </w:pPr>
    </w:p>
    <w:p w:rsidR="00003DF0" w:rsidRDefault="00003DF0" w:rsidP="00003DF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003DF0" w:rsidRDefault="00003DF0" w:rsidP="00003DF0">
      <w:pPr>
        <w:autoSpaceDE w:val="0"/>
        <w:autoSpaceDN w:val="0"/>
        <w:adjustRightInd w:val="0"/>
        <w:spacing w:after="0" w:line="240" w:lineRule="auto"/>
        <w:ind w:left="567" w:hanging="567"/>
        <w:rPr>
          <w:rFonts w:cs="ArialMT"/>
        </w:rPr>
      </w:pPr>
    </w:p>
    <w:p w:rsidR="00003DF0" w:rsidRDefault="00003DF0" w:rsidP="00003DF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003DF0" w:rsidRDefault="00003DF0" w:rsidP="00003DF0">
      <w:pPr>
        <w:autoSpaceDE w:val="0"/>
        <w:autoSpaceDN w:val="0"/>
        <w:adjustRightInd w:val="0"/>
        <w:spacing w:after="0" w:line="240" w:lineRule="auto"/>
        <w:rPr>
          <w:lang w:val="en-GB" w:eastAsia="ja-JP"/>
        </w:rPr>
      </w:pPr>
    </w:p>
    <w:p w:rsidR="00003DF0" w:rsidRDefault="00003DF0" w:rsidP="00003DF0">
      <w:pPr>
        <w:autoSpaceDE w:val="0"/>
        <w:autoSpaceDN w:val="0"/>
        <w:adjustRightInd w:val="0"/>
        <w:spacing w:after="0" w:line="240" w:lineRule="auto"/>
        <w:ind w:firstLine="1134"/>
        <w:rPr>
          <w:rFonts w:cs="ArialMT"/>
        </w:rPr>
      </w:pPr>
      <w:r>
        <w:rPr>
          <w:rFonts w:cs="ArialMT"/>
        </w:rPr>
        <w:t>________________________________________________________________________</w:t>
      </w:r>
    </w:p>
    <w:p w:rsidR="00003DF0" w:rsidRDefault="00003DF0" w:rsidP="00003DF0">
      <w:pPr>
        <w:autoSpaceDE w:val="0"/>
        <w:autoSpaceDN w:val="0"/>
        <w:adjustRightInd w:val="0"/>
        <w:spacing w:after="0" w:line="240" w:lineRule="auto"/>
        <w:rPr>
          <w:rFonts w:cs="ArialMT"/>
        </w:rPr>
      </w:pPr>
    </w:p>
    <w:p w:rsidR="00003DF0" w:rsidRDefault="00003DF0" w:rsidP="00003DF0">
      <w:pPr>
        <w:autoSpaceDE w:val="0"/>
        <w:autoSpaceDN w:val="0"/>
        <w:adjustRightInd w:val="0"/>
        <w:spacing w:after="0" w:line="240" w:lineRule="auto"/>
        <w:ind w:left="1134" w:hanging="1134"/>
        <w:rPr>
          <w:rFonts w:cs="ArialMT"/>
        </w:rPr>
      </w:pPr>
      <w:r>
        <w:rPr>
          <w:rFonts w:cs="ArialMT"/>
        </w:rPr>
        <w:tab/>
        <w:t>________________________________________________________________________</w:t>
      </w:r>
    </w:p>
    <w:p w:rsidR="003E66AC" w:rsidRDefault="003E66AC" w:rsidP="00501520">
      <w:pPr>
        <w:autoSpaceDE w:val="0"/>
        <w:autoSpaceDN w:val="0"/>
        <w:adjustRightInd w:val="0"/>
        <w:spacing w:after="0" w:line="240" w:lineRule="auto"/>
        <w:ind w:left="567" w:hanging="567"/>
        <w:jc w:val="center"/>
        <w:rPr>
          <w:rFonts w:cs="ArialMT"/>
          <w:b/>
        </w:rPr>
      </w:pPr>
    </w:p>
    <w:p w:rsidR="00003DF0" w:rsidRDefault="00003DF0" w:rsidP="003E66AC">
      <w:pPr>
        <w:autoSpaceDE w:val="0"/>
        <w:autoSpaceDN w:val="0"/>
        <w:adjustRightInd w:val="0"/>
        <w:spacing w:after="0" w:line="240" w:lineRule="auto"/>
        <w:ind w:left="567" w:hanging="567"/>
        <w:rPr>
          <w:rFonts w:cs="ArialMT"/>
          <w:b/>
        </w:rPr>
      </w:pPr>
    </w:p>
    <w:p w:rsidR="00003DF0" w:rsidRDefault="00003DF0" w:rsidP="003E66AC">
      <w:pPr>
        <w:autoSpaceDE w:val="0"/>
        <w:autoSpaceDN w:val="0"/>
        <w:adjustRightInd w:val="0"/>
        <w:spacing w:after="0" w:line="240" w:lineRule="auto"/>
        <w:ind w:left="567" w:hanging="567"/>
        <w:rPr>
          <w:rFonts w:cs="ArialMT"/>
          <w:b/>
        </w:rPr>
      </w:pPr>
    </w:p>
    <w:p w:rsidR="00003DF0" w:rsidRDefault="00003DF0" w:rsidP="003E66AC">
      <w:pPr>
        <w:autoSpaceDE w:val="0"/>
        <w:autoSpaceDN w:val="0"/>
        <w:adjustRightInd w:val="0"/>
        <w:spacing w:after="0" w:line="240" w:lineRule="auto"/>
        <w:ind w:left="567" w:hanging="567"/>
        <w:rPr>
          <w:rFonts w:cs="ArialMT"/>
          <w:b/>
        </w:rPr>
      </w:pPr>
    </w:p>
    <w:p w:rsidR="00003DF0" w:rsidRDefault="00003DF0" w:rsidP="003E66AC">
      <w:pPr>
        <w:autoSpaceDE w:val="0"/>
        <w:autoSpaceDN w:val="0"/>
        <w:adjustRightInd w:val="0"/>
        <w:spacing w:after="0" w:line="240" w:lineRule="auto"/>
        <w:ind w:left="567" w:hanging="567"/>
        <w:rPr>
          <w:rFonts w:cs="ArialMT"/>
          <w:b/>
        </w:rPr>
      </w:pPr>
    </w:p>
    <w:p w:rsidR="00003DF0" w:rsidRDefault="00003DF0" w:rsidP="003E66AC">
      <w:pPr>
        <w:autoSpaceDE w:val="0"/>
        <w:autoSpaceDN w:val="0"/>
        <w:adjustRightInd w:val="0"/>
        <w:spacing w:after="0" w:line="240" w:lineRule="auto"/>
        <w:ind w:left="567" w:hanging="567"/>
        <w:rPr>
          <w:rFonts w:cs="ArialMT"/>
          <w:b/>
        </w:rPr>
      </w:pPr>
    </w:p>
    <w:p w:rsidR="00003DF0" w:rsidRDefault="00003DF0" w:rsidP="003E66AC">
      <w:pPr>
        <w:autoSpaceDE w:val="0"/>
        <w:autoSpaceDN w:val="0"/>
        <w:adjustRightInd w:val="0"/>
        <w:spacing w:after="0" w:line="240" w:lineRule="auto"/>
        <w:ind w:left="567" w:hanging="567"/>
        <w:rPr>
          <w:rFonts w:cs="ArialMT"/>
          <w:b/>
        </w:rPr>
      </w:pPr>
    </w:p>
    <w:p w:rsidR="003E66AC" w:rsidRDefault="00854F5F" w:rsidP="003E66AC">
      <w:pPr>
        <w:autoSpaceDE w:val="0"/>
        <w:autoSpaceDN w:val="0"/>
        <w:adjustRightInd w:val="0"/>
        <w:spacing w:after="0" w:line="240" w:lineRule="auto"/>
        <w:ind w:left="567" w:hanging="567"/>
        <w:rPr>
          <w:rFonts w:cs="ArialMT"/>
          <w:b/>
        </w:rPr>
      </w:pPr>
      <w:r>
        <w:rPr>
          <w:rFonts w:cs="ArialMT"/>
          <w:b/>
        </w:rPr>
        <w:t>Spare g</w:t>
      </w:r>
      <w:r w:rsidR="00B42447">
        <w:rPr>
          <w:rFonts w:cs="ArialMT"/>
          <w:b/>
        </w:rPr>
        <w:t xml:space="preserve">rid for </w:t>
      </w:r>
      <w:r w:rsidR="003E66AC">
        <w:rPr>
          <w:rFonts w:cs="ArialMT"/>
          <w:b/>
        </w:rPr>
        <w:t>graph</w:t>
      </w:r>
    </w:p>
    <w:p w:rsidR="003E66AC" w:rsidRDefault="003E66AC" w:rsidP="00501520">
      <w:pPr>
        <w:autoSpaceDE w:val="0"/>
        <w:autoSpaceDN w:val="0"/>
        <w:adjustRightInd w:val="0"/>
        <w:spacing w:after="0" w:line="240" w:lineRule="auto"/>
        <w:ind w:left="567" w:hanging="567"/>
        <w:jc w:val="center"/>
        <w:rPr>
          <w:rFonts w:cs="ArialMT"/>
          <w:b/>
        </w:rPr>
      </w:pPr>
    </w:p>
    <w:p w:rsidR="003E66AC" w:rsidRDefault="003E66AC" w:rsidP="00501520">
      <w:pPr>
        <w:autoSpaceDE w:val="0"/>
        <w:autoSpaceDN w:val="0"/>
        <w:adjustRightInd w:val="0"/>
        <w:spacing w:after="0" w:line="240" w:lineRule="auto"/>
        <w:ind w:left="567" w:hanging="567"/>
        <w:jc w:val="center"/>
        <w:rPr>
          <w:rFonts w:cs="ArialMT"/>
          <w:b/>
        </w:rPr>
      </w:pPr>
    </w:p>
    <w:p w:rsidR="003E66AC" w:rsidRDefault="003E66AC" w:rsidP="00501520">
      <w:pPr>
        <w:autoSpaceDE w:val="0"/>
        <w:autoSpaceDN w:val="0"/>
        <w:adjustRightInd w:val="0"/>
        <w:spacing w:after="0" w:line="240" w:lineRule="auto"/>
        <w:ind w:left="567" w:hanging="567"/>
        <w:jc w:val="center"/>
        <w:rPr>
          <w:rFonts w:cs="ArialMT"/>
          <w:b/>
        </w:rPr>
      </w:pPr>
      <w:r>
        <w:rPr>
          <w:noProof/>
          <w:lang w:eastAsia="en-AU"/>
        </w:rPr>
        <w:drawing>
          <wp:inline distT="0" distB="0" distL="0" distR="0" wp14:anchorId="3495B75C" wp14:editId="6EA8162B">
            <wp:extent cx="4727275" cy="692718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5377" cy="6924402"/>
                    </a:xfrm>
                    <a:prstGeom prst="rect">
                      <a:avLst/>
                    </a:prstGeom>
                    <a:noFill/>
                    <a:ln>
                      <a:noFill/>
                    </a:ln>
                  </pic:spPr>
                </pic:pic>
              </a:graphicData>
            </a:graphic>
          </wp:inline>
        </w:drawing>
      </w:r>
    </w:p>
    <w:p w:rsidR="003E66AC" w:rsidRDefault="003E66AC" w:rsidP="00501520">
      <w:pPr>
        <w:autoSpaceDE w:val="0"/>
        <w:autoSpaceDN w:val="0"/>
        <w:adjustRightInd w:val="0"/>
        <w:spacing w:after="0" w:line="240" w:lineRule="auto"/>
        <w:ind w:left="567" w:hanging="567"/>
        <w:jc w:val="center"/>
        <w:rPr>
          <w:rFonts w:cs="ArialMT"/>
          <w:b/>
        </w:rPr>
      </w:pPr>
    </w:p>
    <w:p w:rsidR="003E66AC" w:rsidRDefault="003E66AC" w:rsidP="00501520">
      <w:pPr>
        <w:autoSpaceDE w:val="0"/>
        <w:autoSpaceDN w:val="0"/>
        <w:adjustRightInd w:val="0"/>
        <w:spacing w:after="0" w:line="240" w:lineRule="auto"/>
        <w:ind w:left="567" w:hanging="567"/>
        <w:jc w:val="center"/>
        <w:rPr>
          <w:rFonts w:cs="ArialMT"/>
          <w:b/>
        </w:rPr>
      </w:pPr>
    </w:p>
    <w:p w:rsidR="003E66AC" w:rsidRDefault="003E66AC" w:rsidP="00501520">
      <w:pPr>
        <w:autoSpaceDE w:val="0"/>
        <w:autoSpaceDN w:val="0"/>
        <w:adjustRightInd w:val="0"/>
        <w:spacing w:after="0" w:line="240" w:lineRule="auto"/>
        <w:ind w:left="567" w:hanging="567"/>
        <w:jc w:val="center"/>
        <w:rPr>
          <w:rFonts w:cs="ArialMT"/>
          <w:b/>
        </w:rPr>
      </w:pPr>
    </w:p>
    <w:p w:rsidR="00501520" w:rsidRPr="00501520" w:rsidRDefault="00501520" w:rsidP="00501520">
      <w:pPr>
        <w:autoSpaceDE w:val="0"/>
        <w:autoSpaceDN w:val="0"/>
        <w:adjustRightInd w:val="0"/>
        <w:spacing w:after="0" w:line="240" w:lineRule="auto"/>
        <w:ind w:left="567" w:hanging="567"/>
        <w:jc w:val="center"/>
        <w:rPr>
          <w:rFonts w:cs="ArialMT"/>
          <w:b/>
        </w:rPr>
      </w:pPr>
      <w:r w:rsidRPr="00501520">
        <w:rPr>
          <w:rFonts w:cs="ArialMT"/>
          <w:b/>
        </w:rPr>
        <w:t>End of test</w:t>
      </w:r>
    </w:p>
    <w:p w:rsidR="003E66AC" w:rsidRDefault="003E66AC" w:rsidP="009D20BD">
      <w:pPr>
        <w:pStyle w:val="Heading1"/>
        <w:spacing w:before="0"/>
      </w:pPr>
    </w:p>
    <w:p w:rsidR="003E66AC" w:rsidRDefault="003E66AC" w:rsidP="009D20BD">
      <w:pPr>
        <w:pStyle w:val="Heading1"/>
        <w:spacing w:before="0"/>
      </w:pPr>
    </w:p>
    <w:p w:rsidR="009D20BD" w:rsidRPr="0028297B" w:rsidRDefault="009D20BD" w:rsidP="009D20BD">
      <w:pPr>
        <w:pStyle w:val="Heading1"/>
        <w:spacing w:before="0"/>
      </w:pPr>
      <w:r w:rsidRPr="0028297B">
        <w:t>Marking ke</w:t>
      </w:r>
      <w:r>
        <w:t xml:space="preserve">y for </w:t>
      </w:r>
      <w:r w:rsidR="00C05FB6">
        <w:t xml:space="preserve">sample assessment task </w:t>
      </w:r>
      <w:r>
        <w:t>10 – Unit 4</w:t>
      </w:r>
    </w:p>
    <w:p w:rsidR="009D20BD" w:rsidRPr="0028297B" w:rsidRDefault="009D20BD" w:rsidP="009D20BD">
      <w:pPr>
        <w:tabs>
          <w:tab w:val="right" w:pos="9746"/>
        </w:tabs>
        <w:spacing w:after="120" w:line="264" w:lineRule="auto"/>
        <w:ind w:left="360"/>
        <w:contextualSpacing/>
        <w:rPr>
          <w:rFonts w:ascii="Calibri" w:eastAsia="Times New Roman" w:hAnsi="Calibri" w:cs="Times New Roman"/>
          <w:lang w:val="en-GB"/>
        </w:rPr>
      </w:pPr>
    </w:p>
    <w:p w:rsidR="007950EA" w:rsidRPr="00854F5F" w:rsidRDefault="00005219" w:rsidP="00527D26">
      <w:pPr>
        <w:pStyle w:val="ListParagraph"/>
        <w:tabs>
          <w:tab w:val="left" w:pos="720"/>
        </w:tabs>
        <w:spacing w:after="0" w:line="240" w:lineRule="auto"/>
        <w:ind w:left="567" w:right="-545" w:hanging="567"/>
        <w:rPr>
          <w:rFonts w:eastAsia="Times New Roman" w:cs="Arial"/>
          <w:b/>
          <w:bCs/>
        </w:rPr>
      </w:pPr>
      <w:r w:rsidRPr="00854F5F">
        <w:rPr>
          <w:rFonts w:eastAsia="Times New Roman" w:cs="Arial"/>
          <w:b/>
          <w:bCs/>
        </w:rPr>
        <w:t>Section One: M</w:t>
      </w:r>
      <w:r w:rsidR="0096299A" w:rsidRPr="00854F5F">
        <w:rPr>
          <w:rFonts w:eastAsia="Times New Roman" w:cs="Arial"/>
          <w:b/>
          <w:bCs/>
        </w:rPr>
        <w:t>ultiple-ch</w:t>
      </w:r>
      <w:r w:rsidR="007950EA" w:rsidRPr="00854F5F">
        <w:rPr>
          <w:rFonts w:eastAsia="Times New Roman" w:cs="Arial"/>
          <w:b/>
          <w:bCs/>
        </w:rPr>
        <w:t>oice</w:t>
      </w:r>
    </w:p>
    <w:p w:rsidR="007950EA" w:rsidRPr="007950EA" w:rsidRDefault="007950EA" w:rsidP="007950EA">
      <w:pPr>
        <w:pStyle w:val="ListParagraph"/>
        <w:tabs>
          <w:tab w:val="left" w:pos="720"/>
        </w:tabs>
        <w:spacing w:after="0" w:line="240" w:lineRule="auto"/>
        <w:ind w:left="360" w:right="-545"/>
        <w:rPr>
          <w:rFonts w:eastAsia="Times New Roman" w:cs="Arial"/>
          <w:b/>
          <w:bCs/>
          <w:sz w:val="24"/>
          <w:szCs w:val="24"/>
        </w:rPr>
      </w:pPr>
    </w:p>
    <w:tbl>
      <w:tblPr>
        <w:tblStyle w:val="TableGrid"/>
        <w:tblW w:w="0" w:type="auto"/>
        <w:jc w:val="center"/>
        <w:tblInd w:w="817" w:type="dxa"/>
        <w:tblLook w:val="04A0" w:firstRow="1" w:lastRow="0" w:firstColumn="1" w:lastColumn="0" w:noHBand="0" w:noVBand="1"/>
      </w:tblPr>
      <w:tblGrid>
        <w:gridCol w:w="1346"/>
        <w:gridCol w:w="1347"/>
        <w:gridCol w:w="1347"/>
      </w:tblGrid>
      <w:tr w:rsidR="007950EA" w:rsidRPr="00C50B4D" w:rsidTr="00882A4E">
        <w:trPr>
          <w:jc w:val="center"/>
        </w:trPr>
        <w:tc>
          <w:tcPr>
            <w:tcW w:w="2693" w:type="dxa"/>
            <w:gridSpan w:val="2"/>
            <w:shd w:val="clear" w:color="auto" w:fill="C3A9D3" w:themeFill="accent3" w:themeFillTint="99"/>
          </w:tcPr>
          <w:p w:rsidR="007950EA" w:rsidRPr="00C50B4D" w:rsidRDefault="007950EA" w:rsidP="007950EA">
            <w:pPr>
              <w:spacing w:line="264" w:lineRule="auto"/>
              <w:contextualSpacing/>
              <w:jc w:val="center"/>
              <w:rPr>
                <w:rFonts w:cs="Times New Roman"/>
                <w:b/>
                <w:sz w:val="20"/>
                <w:szCs w:val="20"/>
                <w:lang w:val="en-GB"/>
              </w:rPr>
            </w:pPr>
            <w:r w:rsidRPr="00C50B4D">
              <w:rPr>
                <w:rFonts w:cs="Times New Roman"/>
                <w:b/>
                <w:sz w:val="20"/>
                <w:szCs w:val="20"/>
                <w:lang w:val="en-GB"/>
              </w:rPr>
              <w:t>Description</w:t>
            </w:r>
          </w:p>
        </w:tc>
        <w:tc>
          <w:tcPr>
            <w:tcW w:w="1347" w:type="dxa"/>
            <w:shd w:val="clear" w:color="auto" w:fill="C3A9D3" w:themeFill="accent3" w:themeFillTint="99"/>
          </w:tcPr>
          <w:p w:rsidR="007950EA" w:rsidRPr="00C50B4D" w:rsidRDefault="007950EA" w:rsidP="007950EA">
            <w:pPr>
              <w:spacing w:line="264" w:lineRule="auto"/>
              <w:contextualSpacing/>
              <w:jc w:val="center"/>
              <w:rPr>
                <w:rFonts w:cs="Times New Roman"/>
                <w:b/>
                <w:sz w:val="20"/>
                <w:szCs w:val="20"/>
                <w:lang w:val="en-GB"/>
              </w:rPr>
            </w:pPr>
            <w:r w:rsidRPr="00C50B4D">
              <w:rPr>
                <w:rFonts w:cs="Times New Roman"/>
                <w:b/>
                <w:sz w:val="20"/>
                <w:szCs w:val="20"/>
                <w:lang w:val="en-GB"/>
              </w:rPr>
              <w:t>Marks</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Pr>
                <w:sz w:val="20"/>
                <w:szCs w:val="20"/>
                <w:lang w:val="en-GB" w:eastAsia="ja-JP"/>
              </w:rPr>
              <w:t>Question</w:t>
            </w:r>
          </w:p>
        </w:tc>
        <w:tc>
          <w:tcPr>
            <w:tcW w:w="1347" w:type="dxa"/>
          </w:tcPr>
          <w:p w:rsidR="007950EA" w:rsidRDefault="007950EA" w:rsidP="007950EA">
            <w:pPr>
              <w:jc w:val="center"/>
              <w:rPr>
                <w:sz w:val="20"/>
                <w:szCs w:val="20"/>
                <w:lang w:val="en-GB" w:eastAsia="ja-JP"/>
              </w:rPr>
            </w:pPr>
            <w:r>
              <w:rPr>
                <w:sz w:val="20"/>
                <w:szCs w:val="20"/>
                <w:lang w:val="en-GB" w:eastAsia="ja-JP"/>
              </w:rPr>
              <w:t>Answer</w:t>
            </w:r>
          </w:p>
        </w:tc>
        <w:tc>
          <w:tcPr>
            <w:tcW w:w="1347" w:type="dxa"/>
          </w:tcPr>
          <w:p w:rsidR="007950EA" w:rsidRDefault="007950EA" w:rsidP="007950EA">
            <w:pPr>
              <w:jc w:val="center"/>
              <w:rPr>
                <w:sz w:val="20"/>
                <w:szCs w:val="20"/>
                <w:lang w:val="en-GB" w:eastAsia="ja-JP"/>
              </w:rPr>
            </w:pP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1</w:t>
            </w:r>
          </w:p>
        </w:tc>
        <w:tc>
          <w:tcPr>
            <w:tcW w:w="1347" w:type="dxa"/>
          </w:tcPr>
          <w:p w:rsidR="007950EA" w:rsidRPr="009774D9" w:rsidRDefault="007950EA" w:rsidP="007950EA">
            <w:pPr>
              <w:jc w:val="center"/>
              <w:rPr>
                <w:sz w:val="20"/>
                <w:szCs w:val="20"/>
                <w:lang w:val="en-GB" w:eastAsia="ja-JP"/>
              </w:rPr>
            </w:pPr>
            <w:r>
              <w:rPr>
                <w:sz w:val="20"/>
                <w:szCs w:val="20"/>
                <w:lang w:val="en-GB" w:eastAsia="ja-JP"/>
              </w:rPr>
              <w:t>a</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2</w:t>
            </w:r>
          </w:p>
        </w:tc>
        <w:tc>
          <w:tcPr>
            <w:tcW w:w="1347" w:type="dxa"/>
          </w:tcPr>
          <w:p w:rsidR="007950EA" w:rsidRPr="009774D9" w:rsidRDefault="007950EA" w:rsidP="007950EA">
            <w:pPr>
              <w:jc w:val="center"/>
              <w:rPr>
                <w:sz w:val="20"/>
                <w:szCs w:val="20"/>
                <w:lang w:val="en-GB" w:eastAsia="ja-JP"/>
              </w:rPr>
            </w:pPr>
            <w:r>
              <w:rPr>
                <w:sz w:val="20"/>
                <w:szCs w:val="20"/>
                <w:lang w:val="en-GB" w:eastAsia="ja-JP"/>
              </w:rPr>
              <w:t>c</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3</w:t>
            </w:r>
          </w:p>
        </w:tc>
        <w:tc>
          <w:tcPr>
            <w:tcW w:w="1347" w:type="dxa"/>
          </w:tcPr>
          <w:p w:rsidR="007950EA" w:rsidRPr="009774D9" w:rsidRDefault="007950EA" w:rsidP="007950EA">
            <w:pPr>
              <w:jc w:val="center"/>
              <w:rPr>
                <w:sz w:val="20"/>
                <w:szCs w:val="20"/>
                <w:lang w:val="en-GB" w:eastAsia="ja-JP"/>
              </w:rPr>
            </w:pPr>
            <w:r>
              <w:rPr>
                <w:sz w:val="20"/>
                <w:szCs w:val="20"/>
                <w:lang w:val="en-GB" w:eastAsia="ja-JP"/>
              </w:rPr>
              <w:t>d</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4</w:t>
            </w:r>
          </w:p>
        </w:tc>
        <w:tc>
          <w:tcPr>
            <w:tcW w:w="1347" w:type="dxa"/>
          </w:tcPr>
          <w:p w:rsidR="007950EA" w:rsidRPr="009774D9" w:rsidRDefault="007950EA" w:rsidP="007950EA">
            <w:pPr>
              <w:jc w:val="center"/>
              <w:rPr>
                <w:sz w:val="20"/>
                <w:szCs w:val="20"/>
                <w:lang w:val="en-GB" w:eastAsia="ja-JP"/>
              </w:rPr>
            </w:pPr>
            <w:r>
              <w:rPr>
                <w:sz w:val="20"/>
                <w:szCs w:val="20"/>
                <w:lang w:val="en-GB" w:eastAsia="ja-JP"/>
              </w:rPr>
              <w:t>d</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5</w:t>
            </w:r>
          </w:p>
        </w:tc>
        <w:tc>
          <w:tcPr>
            <w:tcW w:w="1347" w:type="dxa"/>
          </w:tcPr>
          <w:p w:rsidR="007950EA" w:rsidRPr="009774D9" w:rsidRDefault="00FD6539" w:rsidP="007950EA">
            <w:pPr>
              <w:jc w:val="center"/>
              <w:rPr>
                <w:sz w:val="20"/>
                <w:szCs w:val="20"/>
                <w:lang w:val="en-GB" w:eastAsia="ja-JP"/>
              </w:rPr>
            </w:pPr>
            <w:r>
              <w:rPr>
                <w:sz w:val="20"/>
                <w:szCs w:val="20"/>
                <w:lang w:val="en-GB" w:eastAsia="ja-JP"/>
              </w:rPr>
              <w:t>a</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6</w:t>
            </w:r>
          </w:p>
        </w:tc>
        <w:tc>
          <w:tcPr>
            <w:tcW w:w="1347" w:type="dxa"/>
          </w:tcPr>
          <w:p w:rsidR="007950EA" w:rsidRPr="009774D9" w:rsidRDefault="006A55C2" w:rsidP="007950EA">
            <w:pPr>
              <w:jc w:val="center"/>
              <w:rPr>
                <w:sz w:val="20"/>
                <w:szCs w:val="20"/>
                <w:lang w:val="en-GB" w:eastAsia="ja-JP"/>
              </w:rPr>
            </w:pPr>
            <w:r>
              <w:rPr>
                <w:sz w:val="20"/>
                <w:szCs w:val="20"/>
                <w:lang w:val="en-GB" w:eastAsia="ja-JP"/>
              </w:rPr>
              <w:t>d</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7</w:t>
            </w:r>
          </w:p>
        </w:tc>
        <w:tc>
          <w:tcPr>
            <w:tcW w:w="1347" w:type="dxa"/>
          </w:tcPr>
          <w:p w:rsidR="007950EA" w:rsidRPr="009774D9" w:rsidRDefault="00930B59" w:rsidP="007950EA">
            <w:pPr>
              <w:jc w:val="center"/>
              <w:rPr>
                <w:sz w:val="20"/>
                <w:szCs w:val="20"/>
                <w:lang w:val="en-GB" w:eastAsia="ja-JP"/>
              </w:rPr>
            </w:pPr>
            <w:r>
              <w:rPr>
                <w:sz w:val="20"/>
                <w:szCs w:val="20"/>
                <w:lang w:val="en-GB" w:eastAsia="ja-JP"/>
              </w:rPr>
              <w:t>b</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8</w:t>
            </w:r>
          </w:p>
        </w:tc>
        <w:tc>
          <w:tcPr>
            <w:tcW w:w="1347" w:type="dxa"/>
          </w:tcPr>
          <w:p w:rsidR="007950EA" w:rsidRPr="009774D9" w:rsidRDefault="00930B59" w:rsidP="007950EA">
            <w:pPr>
              <w:jc w:val="center"/>
              <w:rPr>
                <w:sz w:val="20"/>
                <w:szCs w:val="20"/>
                <w:lang w:val="en-GB" w:eastAsia="ja-JP"/>
              </w:rPr>
            </w:pPr>
            <w:r>
              <w:rPr>
                <w:sz w:val="20"/>
                <w:szCs w:val="20"/>
                <w:lang w:val="en-GB" w:eastAsia="ja-JP"/>
              </w:rPr>
              <w:t>c</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9</w:t>
            </w:r>
          </w:p>
        </w:tc>
        <w:tc>
          <w:tcPr>
            <w:tcW w:w="1347" w:type="dxa"/>
          </w:tcPr>
          <w:p w:rsidR="007950EA" w:rsidRPr="009774D9" w:rsidRDefault="00930B59" w:rsidP="007950EA">
            <w:pPr>
              <w:jc w:val="center"/>
              <w:rPr>
                <w:sz w:val="20"/>
                <w:szCs w:val="20"/>
                <w:lang w:val="en-GB" w:eastAsia="ja-JP"/>
              </w:rPr>
            </w:pPr>
            <w:r>
              <w:rPr>
                <w:sz w:val="20"/>
                <w:szCs w:val="20"/>
                <w:lang w:val="en-GB" w:eastAsia="ja-JP"/>
              </w:rPr>
              <w:t>b</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Tr="007950EA">
        <w:trPr>
          <w:jc w:val="center"/>
        </w:trPr>
        <w:tc>
          <w:tcPr>
            <w:tcW w:w="1346" w:type="dxa"/>
          </w:tcPr>
          <w:p w:rsidR="007950EA" w:rsidRPr="009774D9" w:rsidRDefault="007950EA" w:rsidP="007950EA">
            <w:pPr>
              <w:jc w:val="center"/>
              <w:rPr>
                <w:sz w:val="20"/>
                <w:szCs w:val="20"/>
                <w:lang w:val="en-GB" w:eastAsia="ja-JP"/>
              </w:rPr>
            </w:pPr>
            <w:r w:rsidRPr="009774D9">
              <w:rPr>
                <w:sz w:val="20"/>
                <w:szCs w:val="20"/>
                <w:lang w:val="en-GB" w:eastAsia="ja-JP"/>
              </w:rPr>
              <w:t>10</w:t>
            </w:r>
          </w:p>
        </w:tc>
        <w:tc>
          <w:tcPr>
            <w:tcW w:w="1347" w:type="dxa"/>
          </w:tcPr>
          <w:p w:rsidR="007950EA" w:rsidRPr="009774D9" w:rsidRDefault="00930B59" w:rsidP="007950EA">
            <w:pPr>
              <w:jc w:val="center"/>
              <w:rPr>
                <w:sz w:val="20"/>
                <w:szCs w:val="20"/>
                <w:lang w:val="en-GB" w:eastAsia="ja-JP"/>
              </w:rPr>
            </w:pPr>
            <w:r>
              <w:rPr>
                <w:sz w:val="20"/>
                <w:szCs w:val="20"/>
                <w:lang w:val="en-GB" w:eastAsia="ja-JP"/>
              </w:rPr>
              <w:t>c</w:t>
            </w:r>
          </w:p>
        </w:tc>
        <w:tc>
          <w:tcPr>
            <w:tcW w:w="1347" w:type="dxa"/>
          </w:tcPr>
          <w:p w:rsidR="007950EA" w:rsidRDefault="007950EA" w:rsidP="007950EA">
            <w:pPr>
              <w:jc w:val="center"/>
              <w:rPr>
                <w:sz w:val="20"/>
                <w:szCs w:val="20"/>
                <w:lang w:val="en-GB" w:eastAsia="ja-JP"/>
              </w:rPr>
            </w:pPr>
            <w:r>
              <w:rPr>
                <w:sz w:val="20"/>
                <w:szCs w:val="20"/>
                <w:lang w:val="en-GB" w:eastAsia="ja-JP"/>
              </w:rPr>
              <w:t>1</w:t>
            </w:r>
          </w:p>
        </w:tc>
      </w:tr>
      <w:tr w:rsidR="007950EA" w:rsidRPr="009774D9" w:rsidTr="007950EA">
        <w:trPr>
          <w:jc w:val="center"/>
        </w:trPr>
        <w:tc>
          <w:tcPr>
            <w:tcW w:w="1346" w:type="dxa"/>
          </w:tcPr>
          <w:p w:rsidR="007950EA" w:rsidRPr="009774D9" w:rsidRDefault="007950EA" w:rsidP="007950EA">
            <w:pPr>
              <w:jc w:val="right"/>
              <w:rPr>
                <w:b/>
                <w:sz w:val="20"/>
                <w:szCs w:val="20"/>
                <w:lang w:val="en-GB" w:eastAsia="ja-JP"/>
              </w:rPr>
            </w:pPr>
          </w:p>
        </w:tc>
        <w:tc>
          <w:tcPr>
            <w:tcW w:w="1347" w:type="dxa"/>
          </w:tcPr>
          <w:p w:rsidR="007950EA" w:rsidRPr="009774D9" w:rsidRDefault="007950EA" w:rsidP="007950EA">
            <w:pPr>
              <w:jc w:val="right"/>
              <w:rPr>
                <w:b/>
                <w:sz w:val="20"/>
                <w:szCs w:val="20"/>
                <w:lang w:val="en-GB" w:eastAsia="ja-JP"/>
              </w:rPr>
            </w:pPr>
            <w:r w:rsidRPr="009774D9">
              <w:rPr>
                <w:b/>
                <w:sz w:val="20"/>
                <w:szCs w:val="20"/>
                <w:lang w:val="en-GB" w:eastAsia="ja-JP"/>
              </w:rPr>
              <w:t>Total</w:t>
            </w:r>
          </w:p>
        </w:tc>
        <w:tc>
          <w:tcPr>
            <w:tcW w:w="1347" w:type="dxa"/>
          </w:tcPr>
          <w:p w:rsidR="007950EA" w:rsidRPr="00EF0DA7" w:rsidRDefault="00A866F1" w:rsidP="007950EA">
            <w:pPr>
              <w:jc w:val="right"/>
              <w:rPr>
                <w:b/>
                <w:sz w:val="20"/>
                <w:szCs w:val="20"/>
                <w:lang w:val="en-GB" w:eastAsia="ja-JP"/>
              </w:rPr>
            </w:pPr>
            <w:r>
              <w:rPr>
                <w:b/>
                <w:sz w:val="20"/>
                <w:szCs w:val="20"/>
                <w:lang w:val="en-GB" w:eastAsia="ja-JP"/>
              </w:rPr>
              <w:t>/10</w:t>
            </w:r>
          </w:p>
        </w:tc>
      </w:tr>
    </w:tbl>
    <w:p w:rsidR="007950EA" w:rsidRDefault="007950EA" w:rsidP="007950EA">
      <w:pPr>
        <w:tabs>
          <w:tab w:val="right" w:pos="9746"/>
        </w:tabs>
        <w:spacing w:after="0" w:line="240" w:lineRule="auto"/>
        <w:ind w:left="357"/>
        <w:contextualSpacing/>
        <w:rPr>
          <w:rFonts w:ascii="Calibri" w:eastAsia="Times New Roman" w:hAnsi="Calibri" w:cs="Times New Roman"/>
          <w:lang w:val="en-GB"/>
        </w:rPr>
      </w:pPr>
    </w:p>
    <w:p w:rsidR="0099694C" w:rsidRDefault="0099694C" w:rsidP="003B0A06">
      <w:pPr>
        <w:tabs>
          <w:tab w:val="left" w:pos="1134"/>
          <w:tab w:val="right" w:pos="9746"/>
        </w:tabs>
        <w:spacing w:after="0" w:line="240" w:lineRule="auto"/>
        <w:ind w:left="567" w:hanging="567"/>
        <w:contextualSpacing/>
        <w:rPr>
          <w:rFonts w:ascii="Calibri" w:eastAsia="Times New Roman" w:hAnsi="Calibri" w:cs="Times New Roman"/>
          <w:b/>
          <w:lang w:val="en-GB"/>
        </w:rPr>
      </w:pPr>
    </w:p>
    <w:p w:rsidR="00527D26" w:rsidRPr="00854F5F" w:rsidRDefault="003D2157" w:rsidP="003B0A06">
      <w:pPr>
        <w:tabs>
          <w:tab w:val="left" w:pos="1134"/>
          <w:tab w:val="right" w:pos="9746"/>
        </w:tabs>
        <w:spacing w:after="0" w:line="240" w:lineRule="auto"/>
        <w:ind w:left="567" w:hanging="567"/>
        <w:contextualSpacing/>
        <w:rPr>
          <w:rFonts w:ascii="Calibri" w:eastAsia="Times New Roman" w:hAnsi="Calibri" w:cs="Times New Roman"/>
          <w:b/>
          <w:lang w:val="en-GB"/>
        </w:rPr>
      </w:pPr>
      <w:r w:rsidRPr="00854F5F">
        <w:rPr>
          <w:rFonts w:ascii="Calibri" w:eastAsia="Times New Roman" w:hAnsi="Calibri" w:cs="Times New Roman"/>
          <w:b/>
          <w:lang w:val="en-GB"/>
        </w:rPr>
        <w:t>Section Two</w:t>
      </w:r>
      <w:r w:rsidR="00C51AA7" w:rsidRPr="00854F5F">
        <w:rPr>
          <w:rFonts w:ascii="Calibri" w:eastAsia="Times New Roman" w:hAnsi="Calibri" w:cs="Times New Roman"/>
          <w:b/>
          <w:lang w:val="en-GB"/>
        </w:rPr>
        <w:t>: S</w:t>
      </w:r>
      <w:r w:rsidR="00527D26" w:rsidRPr="00854F5F">
        <w:rPr>
          <w:rFonts w:ascii="Calibri" w:eastAsia="Times New Roman" w:hAnsi="Calibri" w:cs="Times New Roman"/>
          <w:b/>
          <w:lang w:val="en-GB"/>
        </w:rPr>
        <w:t>hort answer</w:t>
      </w:r>
    </w:p>
    <w:p w:rsidR="00527D26" w:rsidRDefault="00527D26" w:rsidP="003B0A06">
      <w:pPr>
        <w:tabs>
          <w:tab w:val="left" w:pos="1134"/>
          <w:tab w:val="right" w:pos="9746"/>
        </w:tabs>
        <w:spacing w:after="0" w:line="240" w:lineRule="auto"/>
        <w:ind w:left="567" w:hanging="567"/>
        <w:contextualSpacing/>
        <w:rPr>
          <w:rFonts w:ascii="Calibri" w:eastAsia="Times New Roman" w:hAnsi="Calibri" w:cs="Times New Roman"/>
          <w:lang w:val="en-GB"/>
        </w:rPr>
      </w:pPr>
    </w:p>
    <w:p w:rsidR="00E434BF" w:rsidRPr="00854F5F" w:rsidRDefault="00E434BF" w:rsidP="00E434BF">
      <w:pPr>
        <w:tabs>
          <w:tab w:val="left" w:pos="851"/>
          <w:tab w:val="right" w:pos="9746"/>
        </w:tabs>
        <w:spacing w:after="0" w:line="240" w:lineRule="auto"/>
        <w:ind w:left="426" w:hanging="426"/>
        <w:contextualSpacing/>
        <w:rPr>
          <w:rFonts w:ascii="Calibri" w:eastAsia="Times New Roman" w:hAnsi="Calibri" w:cs="Times New Roman"/>
          <w:b/>
          <w:lang w:val="en-GB"/>
        </w:rPr>
      </w:pPr>
      <w:r w:rsidRPr="00854F5F">
        <w:rPr>
          <w:rFonts w:ascii="Calibri" w:eastAsia="Times New Roman" w:hAnsi="Calibri" w:cs="Times New Roman"/>
          <w:b/>
          <w:lang w:val="en-GB"/>
        </w:rPr>
        <w:t>Question 11</w:t>
      </w:r>
    </w:p>
    <w:p w:rsidR="00E434BF" w:rsidRDefault="00E434BF" w:rsidP="00E434BF">
      <w:pPr>
        <w:tabs>
          <w:tab w:val="left" w:pos="851"/>
          <w:tab w:val="right" w:pos="9746"/>
        </w:tabs>
        <w:spacing w:after="0" w:line="240" w:lineRule="auto"/>
        <w:ind w:left="426" w:hanging="426"/>
        <w:contextualSpacing/>
        <w:rPr>
          <w:rFonts w:ascii="Calibri" w:eastAsia="Times New Roman" w:hAnsi="Calibri" w:cs="Times New Roman"/>
          <w:lang w:val="en-GB"/>
        </w:rPr>
      </w:pPr>
    </w:p>
    <w:p w:rsidR="009D20BD" w:rsidRPr="0028297B" w:rsidRDefault="003B0A06" w:rsidP="00E434BF">
      <w:pPr>
        <w:tabs>
          <w:tab w:val="left" w:pos="851"/>
          <w:tab w:val="right" w:pos="9746"/>
        </w:tabs>
        <w:spacing w:after="0" w:line="240" w:lineRule="auto"/>
        <w:ind w:left="426" w:hanging="426"/>
        <w:contextualSpacing/>
        <w:rPr>
          <w:rFonts w:ascii="Calibri" w:eastAsia="Times New Roman" w:hAnsi="Calibri" w:cs="Times New Roman"/>
          <w:lang w:val="en-GB"/>
        </w:rPr>
      </w:pPr>
      <w:r w:rsidRPr="001D3E12">
        <w:rPr>
          <w:rFonts w:cs="ArialMT"/>
        </w:rPr>
        <w:t>(a)</w:t>
      </w:r>
      <w:r>
        <w:rPr>
          <w:rFonts w:cs="ArialMT"/>
        </w:rPr>
        <w:tab/>
      </w:r>
      <w:r w:rsidRPr="001D3E12">
        <w:rPr>
          <w:rFonts w:cs="ArialMT"/>
        </w:rPr>
        <w:t>Explain what is meant by the term ‘radioactive’.</w:t>
      </w:r>
    </w:p>
    <w:p w:rsidR="009D20BD" w:rsidRPr="0028297B" w:rsidRDefault="009D20BD" w:rsidP="009D20BD">
      <w:pPr>
        <w:tabs>
          <w:tab w:val="left" w:pos="426"/>
          <w:tab w:val="left" w:pos="8505"/>
        </w:tabs>
        <w:spacing w:after="120" w:line="264" w:lineRule="auto"/>
        <w:ind w:left="426" w:hanging="426"/>
        <w:contextualSpacing/>
        <w:rPr>
          <w:rFonts w:ascii="Calibri" w:eastAsia="Times New Roman" w:hAnsi="Calibri" w:cs="Times New Roman"/>
          <w:lang w:val="en-GB"/>
        </w:rPr>
      </w:pPr>
      <w:r w:rsidRPr="0028297B">
        <w:rPr>
          <w:rFonts w:ascii="Calibri" w:eastAsia="Times New Roman" w:hAnsi="Calibri" w:cs="Times New Roman"/>
          <w:lang w:val="en-GB"/>
        </w:rPr>
        <w:tab/>
      </w:r>
    </w:p>
    <w:tbl>
      <w:tblPr>
        <w:tblStyle w:val="TableGrid1"/>
        <w:tblW w:w="8788" w:type="dxa"/>
        <w:tblInd w:w="534" w:type="dxa"/>
        <w:tblLook w:val="04A0" w:firstRow="1" w:lastRow="0" w:firstColumn="1" w:lastColumn="0" w:noHBand="0" w:noVBand="1"/>
      </w:tblPr>
      <w:tblGrid>
        <w:gridCol w:w="7087"/>
        <w:gridCol w:w="1701"/>
      </w:tblGrid>
      <w:tr w:rsidR="009D20BD" w:rsidRPr="0028297B" w:rsidTr="00301377">
        <w:tc>
          <w:tcPr>
            <w:tcW w:w="7087" w:type="dxa"/>
            <w:shd w:val="clear" w:color="auto" w:fill="BD9FCF" w:themeFill="accent4"/>
          </w:tcPr>
          <w:p w:rsidR="009D20BD" w:rsidRPr="0028297B" w:rsidRDefault="009D20BD" w:rsidP="00301377">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9D20BD" w:rsidRPr="0028297B" w:rsidRDefault="009D20BD" w:rsidP="00301377">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9D20BD" w:rsidRPr="0028297B" w:rsidTr="00301377">
        <w:tc>
          <w:tcPr>
            <w:tcW w:w="7087" w:type="dxa"/>
          </w:tcPr>
          <w:p w:rsidR="009D20BD" w:rsidRPr="00D467DF" w:rsidRDefault="00D467DF" w:rsidP="00D467DF">
            <w:pPr>
              <w:ind w:left="34"/>
              <w:rPr>
                <w:rFonts w:cs="Arial"/>
                <w:sz w:val="20"/>
                <w:szCs w:val="20"/>
              </w:rPr>
            </w:pPr>
            <w:r>
              <w:rPr>
                <w:rFonts w:cs="Arial"/>
                <w:sz w:val="20"/>
                <w:szCs w:val="20"/>
              </w:rPr>
              <w:t>P</w:t>
            </w:r>
            <w:r w:rsidR="003B0A06" w:rsidRPr="00D467DF">
              <w:rPr>
                <w:rFonts w:cs="Arial"/>
                <w:sz w:val="20"/>
                <w:szCs w:val="20"/>
              </w:rPr>
              <w:t>articles or radiation emitted</w:t>
            </w:r>
          </w:p>
        </w:tc>
        <w:tc>
          <w:tcPr>
            <w:tcW w:w="1701" w:type="dxa"/>
          </w:tcPr>
          <w:p w:rsidR="009D20BD" w:rsidRPr="0028297B" w:rsidRDefault="003B0A06" w:rsidP="00301377">
            <w:pPr>
              <w:spacing w:line="264" w:lineRule="auto"/>
              <w:contextualSpacing/>
              <w:jc w:val="center"/>
              <w:rPr>
                <w:rFonts w:cs="Times New Roman"/>
                <w:sz w:val="20"/>
                <w:szCs w:val="20"/>
                <w:lang w:val="en-GB"/>
              </w:rPr>
            </w:pPr>
            <w:r>
              <w:rPr>
                <w:rFonts w:cs="Times New Roman"/>
                <w:sz w:val="20"/>
                <w:szCs w:val="20"/>
                <w:lang w:val="en-GB"/>
              </w:rPr>
              <w:t>1</w:t>
            </w:r>
          </w:p>
        </w:tc>
      </w:tr>
      <w:tr w:rsidR="003B0A06" w:rsidRPr="0028297B" w:rsidTr="00301377">
        <w:tc>
          <w:tcPr>
            <w:tcW w:w="7087" w:type="dxa"/>
          </w:tcPr>
          <w:p w:rsidR="003B0A06" w:rsidRPr="00D467DF" w:rsidRDefault="00D467DF" w:rsidP="00D467DF">
            <w:pPr>
              <w:ind w:left="34"/>
              <w:rPr>
                <w:rFonts w:cs="Arial"/>
                <w:sz w:val="20"/>
                <w:szCs w:val="20"/>
              </w:rPr>
            </w:pPr>
            <w:r>
              <w:rPr>
                <w:rFonts w:cs="Arial"/>
                <w:sz w:val="20"/>
                <w:szCs w:val="20"/>
              </w:rPr>
              <w:t>E</w:t>
            </w:r>
            <w:r w:rsidR="003B0A06" w:rsidRPr="00D467DF">
              <w:rPr>
                <w:rFonts w:cs="Arial"/>
                <w:sz w:val="20"/>
                <w:szCs w:val="20"/>
              </w:rPr>
              <w:t xml:space="preserve">nergy released </w:t>
            </w:r>
          </w:p>
        </w:tc>
        <w:tc>
          <w:tcPr>
            <w:tcW w:w="1701" w:type="dxa"/>
          </w:tcPr>
          <w:p w:rsidR="003B0A06" w:rsidRPr="0028297B" w:rsidRDefault="003B0A06" w:rsidP="00301377">
            <w:pPr>
              <w:spacing w:line="264" w:lineRule="auto"/>
              <w:contextualSpacing/>
              <w:jc w:val="center"/>
              <w:rPr>
                <w:rFonts w:cs="Times New Roman"/>
                <w:sz w:val="20"/>
                <w:szCs w:val="20"/>
                <w:lang w:val="en-GB"/>
              </w:rPr>
            </w:pPr>
            <w:r>
              <w:rPr>
                <w:rFonts w:cs="Times New Roman"/>
                <w:sz w:val="20"/>
                <w:szCs w:val="20"/>
                <w:lang w:val="en-GB"/>
              </w:rPr>
              <w:t>1</w:t>
            </w:r>
          </w:p>
        </w:tc>
      </w:tr>
      <w:tr w:rsidR="009D20BD" w:rsidRPr="0028297B" w:rsidTr="00301377">
        <w:tc>
          <w:tcPr>
            <w:tcW w:w="7087" w:type="dxa"/>
          </w:tcPr>
          <w:p w:rsidR="009D20BD" w:rsidRPr="00D467DF" w:rsidRDefault="00D467DF" w:rsidP="00D467DF">
            <w:pPr>
              <w:ind w:left="34"/>
              <w:rPr>
                <w:rFonts w:cs="Arial"/>
                <w:sz w:val="20"/>
                <w:szCs w:val="20"/>
              </w:rPr>
            </w:pPr>
            <w:r>
              <w:rPr>
                <w:rFonts w:cs="Arial"/>
                <w:sz w:val="20"/>
                <w:szCs w:val="20"/>
              </w:rPr>
              <w:t>M</w:t>
            </w:r>
            <w:r w:rsidR="003B0A06" w:rsidRPr="00D467DF">
              <w:rPr>
                <w:rFonts w:cs="Arial"/>
                <w:sz w:val="20"/>
                <w:szCs w:val="20"/>
              </w:rPr>
              <w:t xml:space="preserve">ass converted to energy </w:t>
            </w:r>
          </w:p>
        </w:tc>
        <w:tc>
          <w:tcPr>
            <w:tcW w:w="1701" w:type="dxa"/>
          </w:tcPr>
          <w:p w:rsidR="009D20BD" w:rsidRPr="0028297B" w:rsidRDefault="003B0A06" w:rsidP="00301377">
            <w:pPr>
              <w:spacing w:line="264" w:lineRule="auto"/>
              <w:contextualSpacing/>
              <w:jc w:val="center"/>
              <w:rPr>
                <w:rFonts w:cs="Times New Roman"/>
                <w:sz w:val="20"/>
                <w:szCs w:val="20"/>
                <w:lang w:val="en-GB"/>
              </w:rPr>
            </w:pPr>
            <w:r>
              <w:rPr>
                <w:rFonts w:cs="Times New Roman"/>
                <w:sz w:val="20"/>
                <w:szCs w:val="20"/>
                <w:lang w:val="en-GB"/>
              </w:rPr>
              <w:t>1</w:t>
            </w:r>
          </w:p>
        </w:tc>
      </w:tr>
      <w:tr w:rsidR="009D20BD" w:rsidRPr="0028297B" w:rsidTr="00301377">
        <w:tc>
          <w:tcPr>
            <w:tcW w:w="7087" w:type="dxa"/>
          </w:tcPr>
          <w:p w:rsidR="009D20BD" w:rsidRPr="00D467DF" w:rsidRDefault="00D467DF" w:rsidP="00D467DF">
            <w:pPr>
              <w:ind w:left="34"/>
              <w:rPr>
                <w:rFonts w:cs="Arial"/>
                <w:sz w:val="20"/>
                <w:szCs w:val="20"/>
              </w:rPr>
            </w:pPr>
            <w:r>
              <w:rPr>
                <w:rFonts w:cs="Arial"/>
                <w:sz w:val="20"/>
                <w:szCs w:val="20"/>
              </w:rPr>
              <w:t>N</w:t>
            </w:r>
            <w:r w:rsidR="003B0A06" w:rsidRPr="00D467DF">
              <w:rPr>
                <w:rFonts w:cs="Arial"/>
                <w:sz w:val="20"/>
                <w:szCs w:val="20"/>
              </w:rPr>
              <w:t xml:space="preserve">ucleus emits energy </w:t>
            </w:r>
          </w:p>
        </w:tc>
        <w:tc>
          <w:tcPr>
            <w:tcW w:w="1701" w:type="dxa"/>
          </w:tcPr>
          <w:p w:rsidR="009D20BD" w:rsidRPr="0028297B" w:rsidRDefault="003B0A06" w:rsidP="00301377">
            <w:pPr>
              <w:spacing w:line="264" w:lineRule="auto"/>
              <w:contextualSpacing/>
              <w:jc w:val="center"/>
              <w:rPr>
                <w:rFonts w:cs="Times New Roman"/>
                <w:sz w:val="20"/>
                <w:szCs w:val="20"/>
                <w:lang w:val="en-GB"/>
              </w:rPr>
            </w:pPr>
            <w:r>
              <w:rPr>
                <w:rFonts w:cs="Times New Roman"/>
                <w:sz w:val="20"/>
                <w:szCs w:val="20"/>
                <w:lang w:val="en-GB"/>
              </w:rPr>
              <w:t>1</w:t>
            </w:r>
          </w:p>
        </w:tc>
      </w:tr>
      <w:tr w:rsidR="009D20BD" w:rsidRPr="0028297B" w:rsidTr="00301377">
        <w:tc>
          <w:tcPr>
            <w:tcW w:w="7087" w:type="dxa"/>
          </w:tcPr>
          <w:p w:rsidR="009D20BD" w:rsidRPr="0028297B" w:rsidRDefault="009D20BD" w:rsidP="00301377">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9D20BD" w:rsidRPr="0028297B" w:rsidRDefault="003B0A06" w:rsidP="00301377">
            <w:pPr>
              <w:spacing w:line="264" w:lineRule="auto"/>
              <w:contextualSpacing/>
              <w:jc w:val="right"/>
              <w:rPr>
                <w:rFonts w:cs="Times New Roman"/>
                <w:b/>
                <w:sz w:val="20"/>
                <w:szCs w:val="20"/>
                <w:lang w:val="en-GB"/>
              </w:rPr>
            </w:pPr>
            <w:r>
              <w:rPr>
                <w:rFonts w:cs="Times New Roman"/>
                <w:b/>
                <w:sz w:val="20"/>
                <w:szCs w:val="20"/>
                <w:lang w:val="en-GB"/>
              </w:rPr>
              <w:t>/4</w:t>
            </w:r>
          </w:p>
        </w:tc>
      </w:tr>
    </w:tbl>
    <w:p w:rsidR="009D20BD" w:rsidRPr="0028297B" w:rsidRDefault="009D20BD" w:rsidP="009D20BD">
      <w:pPr>
        <w:spacing w:after="120" w:line="240" w:lineRule="auto"/>
        <w:ind w:left="357"/>
        <w:rPr>
          <w:rFonts w:ascii="Calibri" w:eastAsia="Times New Roman" w:hAnsi="Calibri" w:cs="Times New Roman"/>
          <w:lang w:val="en-GB"/>
        </w:rPr>
      </w:pPr>
    </w:p>
    <w:p w:rsidR="00F46FBF" w:rsidRDefault="003B0A06" w:rsidP="00D467DF">
      <w:pPr>
        <w:spacing w:after="0" w:line="240" w:lineRule="auto"/>
        <w:ind w:left="426" w:hanging="426"/>
        <w:rPr>
          <w:rFonts w:cs="ArialMT"/>
        </w:rPr>
      </w:pPr>
      <w:r>
        <w:rPr>
          <w:rFonts w:cs="ArialMT"/>
        </w:rPr>
        <w:t>(b)</w:t>
      </w:r>
      <w:r w:rsidR="00F46FBF">
        <w:rPr>
          <w:rFonts w:cs="ArialMT"/>
        </w:rPr>
        <w:tab/>
      </w:r>
      <w:r w:rsidRPr="001D3E12">
        <w:rPr>
          <w:rFonts w:cs="ArialMT"/>
        </w:rPr>
        <w:t>Before the incident at Fukushima, protective equip</w:t>
      </w:r>
      <w:r>
        <w:rPr>
          <w:rFonts w:cs="ArialMT"/>
        </w:rPr>
        <w:t xml:space="preserve">ment and practices were used to </w:t>
      </w:r>
      <w:r w:rsidRPr="001D3E12">
        <w:rPr>
          <w:rFonts w:cs="ArialMT"/>
        </w:rPr>
        <w:t xml:space="preserve">reduce workers’ exposure to radiation in the plant. List </w:t>
      </w:r>
      <w:r w:rsidRPr="001D3E12">
        <w:rPr>
          <w:rFonts w:cs="Arial-BoldMT"/>
          <w:b/>
          <w:bCs/>
        </w:rPr>
        <w:t xml:space="preserve">five </w:t>
      </w:r>
      <w:r w:rsidRPr="001D3E12">
        <w:rPr>
          <w:rFonts w:cs="ArialMT"/>
        </w:rPr>
        <w:t>ways i</w:t>
      </w:r>
      <w:r>
        <w:rPr>
          <w:rFonts w:cs="ArialMT"/>
        </w:rPr>
        <w:t xml:space="preserve">n which workers could have </w:t>
      </w:r>
      <w:r w:rsidRPr="001D3E12">
        <w:rPr>
          <w:rFonts w:cs="ArialMT"/>
        </w:rPr>
        <w:t>reduced their exposure to radiation.</w:t>
      </w:r>
    </w:p>
    <w:p w:rsidR="00D467DF" w:rsidRDefault="00D467DF" w:rsidP="00D467DF">
      <w:pPr>
        <w:spacing w:after="0" w:line="240" w:lineRule="auto"/>
        <w:ind w:left="426" w:hanging="426"/>
        <w:rPr>
          <w:rFonts w:cs="ArialMT"/>
        </w:rPr>
      </w:pPr>
    </w:p>
    <w:tbl>
      <w:tblPr>
        <w:tblStyle w:val="TableGrid1"/>
        <w:tblW w:w="8788" w:type="dxa"/>
        <w:tblInd w:w="534" w:type="dxa"/>
        <w:tblLook w:val="04A0" w:firstRow="1" w:lastRow="0" w:firstColumn="1" w:lastColumn="0" w:noHBand="0" w:noVBand="1"/>
      </w:tblPr>
      <w:tblGrid>
        <w:gridCol w:w="7087"/>
        <w:gridCol w:w="1701"/>
      </w:tblGrid>
      <w:tr w:rsidR="00F46FBF" w:rsidRPr="0028297B" w:rsidTr="00F46FBF">
        <w:tc>
          <w:tcPr>
            <w:tcW w:w="7087" w:type="dxa"/>
            <w:shd w:val="clear" w:color="auto" w:fill="BD9FCF" w:themeFill="accent4"/>
          </w:tcPr>
          <w:p w:rsidR="00F46FBF" w:rsidRPr="0028297B" w:rsidRDefault="00F46FBF" w:rsidP="00F46FBF">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F46FBF" w:rsidRPr="0028297B" w:rsidRDefault="00F46FBF" w:rsidP="00F46FBF">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F46FBF" w:rsidRPr="0028297B" w:rsidTr="00F46FBF">
        <w:tc>
          <w:tcPr>
            <w:tcW w:w="7087" w:type="dxa"/>
          </w:tcPr>
          <w:p w:rsidR="00F46FBF" w:rsidRPr="0028297B" w:rsidRDefault="00BB5AC5" w:rsidP="00F46FBF">
            <w:pPr>
              <w:spacing w:line="264" w:lineRule="auto"/>
              <w:contextualSpacing/>
              <w:rPr>
                <w:rFonts w:cs="Times New Roman"/>
                <w:sz w:val="20"/>
                <w:szCs w:val="20"/>
                <w:lang w:val="en-GB"/>
              </w:rPr>
            </w:pPr>
            <w:r>
              <w:rPr>
                <w:rFonts w:cs="Times New Roman"/>
                <w:sz w:val="20"/>
                <w:szCs w:val="20"/>
                <w:lang w:val="en-GB"/>
              </w:rPr>
              <w:t xml:space="preserve">Lists </w:t>
            </w:r>
            <w:r w:rsidRPr="00BB5AC5">
              <w:rPr>
                <w:rFonts w:cs="Times New Roman"/>
                <w:b/>
                <w:sz w:val="20"/>
                <w:szCs w:val="20"/>
                <w:lang w:val="en-GB"/>
              </w:rPr>
              <w:t>f</w:t>
            </w:r>
            <w:r w:rsidR="00F46FBF" w:rsidRPr="00BB5AC5">
              <w:rPr>
                <w:rFonts w:cs="Times New Roman"/>
                <w:b/>
                <w:sz w:val="20"/>
                <w:szCs w:val="20"/>
                <w:lang w:val="en-GB"/>
              </w:rPr>
              <w:t>ive</w:t>
            </w:r>
            <w:r w:rsidR="00F46FBF">
              <w:rPr>
                <w:rFonts w:cs="Times New Roman"/>
                <w:sz w:val="20"/>
                <w:szCs w:val="20"/>
                <w:lang w:val="en-GB"/>
              </w:rPr>
              <w:t xml:space="preserve"> ways in which workers could have reduced their exposure to radiation</w:t>
            </w:r>
          </w:p>
        </w:tc>
        <w:tc>
          <w:tcPr>
            <w:tcW w:w="1701" w:type="dxa"/>
          </w:tcPr>
          <w:p w:rsidR="00F46FBF" w:rsidRPr="0028297B" w:rsidRDefault="00F46FBF" w:rsidP="00F46FBF">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5</w:t>
            </w:r>
          </w:p>
        </w:tc>
      </w:tr>
      <w:tr w:rsidR="00F46FBF" w:rsidRPr="0028297B" w:rsidTr="00F46FBF">
        <w:tc>
          <w:tcPr>
            <w:tcW w:w="7087" w:type="dxa"/>
          </w:tcPr>
          <w:p w:rsidR="00F46FBF" w:rsidRPr="0028297B" w:rsidRDefault="00F46FBF" w:rsidP="00F46FBF">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F46FBF" w:rsidRPr="0028297B" w:rsidRDefault="00F46FBF" w:rsidP="00F46FBF">
            <w:pPr>
              <w:spacing w:line="264" w:lineRule="auto"/>
              <w:contextualSpacing/>
              <w:jc w:val="right"/>
              <w:rPr>
                <w:rFonts w:cs="Times New Roman"/>
                <w:b/>
                <w:sz w:val="20"/>
                <w:szCs w:val="20"/>
                <w:lang w:val="en-GB"/>
              </w:rPr>
            </w:pPr>
            <w:r>
              <w:rPr>
                <w:rFonts w:cs="Times New Roman"/>
                <w:b/>
                <w:sz w:val="20"/>
                <w:szCs w:val="20"/>
                <w:lang w:val="en-GB"/>
              </w:rPr>
              <w:t>/5</w:t>
            </w:r>
          </w:p>
        </w:tc>
      </w:tr>
      <w:tr w:rsidR="00F46FBF" w:rsidRPr="0028297B" w:rsidTr="00F46FBF">
        <w:tc>
          <w:tcPr>
            <w:tcW w:w="8788" w:type="dxa"/>
            <w:gridSpan w:val="2"/>
            <w:shd w:val="clear" w:color="auto" w:fill="F1EBF5" w:themeFill="accent4" w:themeFillTint="33"/>
          </w:tcPr>
          <w:p w:rsidR="00F46FBF" w:rsidRPr="0028297B" w:rsidRDefault="00F46FBF" w:rsidP="00F46FBF">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F46FBF" w:rsidRPr="0028297B" w:rsidTr="00F46FBF">
        <w:tc>
          <w:tcPr>
            <w:tcW w:w="8788" w:type="dxa"/>
            <w:gridSpan w:val="2"/>
          </w:tcPr>
          <w:p w:rsidR="00F46FBF" w:rsidRPr="00BC047E" w:rsidRDefault="00527D26" w:rsidP="00BC047E">
            <w:pPr>
              <w:pStyle w:val="ListParagraph"/>
              <w:numPr>
                <w:ilvl w:val="0"/>
                <w:numId w:val="20"/>
              </w:numPr>
              <w:ind w:left="283" w:hanging="249"/>
              <w:rPr>
                <w:rFonts w:cs="Arial"/>
                <w:sz w:val="20"/>
                <w:szCs w:val="20"/>
              </w:rPr>
            </w:pPr>
            <w:r>
              <w:rPr>
                <w:rFonts w:asciiTheme="minorHAnsi" w:hAnsiTheme="minorHAnsi"/>
                <w:sz w:val="20"/>
                <w:szCs w:val="20"/>
              </w:rPr>
              <w:t>l</w:t>
            </w:r>
            <w:r w:rsidR="00F46FBF" w:rsidRPr="00F46FBF">
              <w:rPr>
                <w:rFonts w:asciiTheme="minorHAnsi" w:hAnsiTheme="minorHAnsi"/>
                <w:sz w:val="20"/>
                <w:szCs w:val="20"/>
              </w:rPr>
              <w:t xml:space="preserve">imit </w:t>
            </w:r>
            <w:r w:rsidR="00F46FBF" w:rsidRPr="00BC047E">
              <w:rPr>
                <w:rFonts w:cs="Arial"/>
                <w:sz w:val="20"/>
                <w:szCs w:val="20"/>
              </w:rPr>
              <w:t xml:space="preserve">exposure time </w:t>
            </w:r>
          </w:p>
          <w:p w:rsidR="00F46FBF" w:rsidRPr="00BC047E" w:rsidRDefault="00527D26" w:rsidP="00BC047E">
            <w:pPr>
              <w:pStyle w:val="ListParagraph"/>
              <w:numPr>
                <w:ilvl w:val="0"/>
                <w:numId w:val="20"/>
              </w:numPr>
              <w:ind w:left="283" w:hanging="249"/>
              <w:rPr>
                <w:rFonts w:cs="Arial"/>
                <w:sz w:val="20"/>
                <w:szCs w:val="20"/>
              </w:rPr>
            </w:pPr>
            <w:r w:rsidRPr="00BC047E">
              <w:rPr>
                <w:rFonts w:cs="Arial"/>
                <w:sz w:val="20"/>
                <w:szCs w:val="20"/>
              </w:rPr>
              <w:t>p</w:t>
            </w:r>
            <w:r w:rsidR="00F46FBF" w:rsidRPr="00BC047E">
              <w:rPr>
                <w:rFonts w:cs="Arial"/>
                <w:sz w:val="20"/>
                <w:szCs w:val="20"/>
              </w:rPr>
              <w:t xml:space="preserve">rotective clothing, such as gloves </w:t>
            </w:r>
          </w:p>
          <w:p w:rsidR="00F46FBF" w:rsidRPr="00BC047E" w:rsidRDefault="00527D26" w:rsidP="00BC047E">
            <w:pPr>
              <w:pStyle w:val="ListParagraph"/>
              <w:numPr>
                <w:ilvl w:val="0"/>
                <w:numId w:val="20"/>
              </w:numPr>
              <w:ind w:left="283" w:hanging="249"/>
              <w:rPr>
                <w:rFonts w:cs="Arial"/>
                <w:sz w:val="20"/>
                <w:szCs w:val="20"/>
              </w:rPr>
            </w:pPr>
            <w:r w:rsidRPr="00BC047E">
              <w:rPr>
                <w:rFonts w:cs="Arial"/>
                <w:sz w:val="20"/>
                <w:szCs w:val="20"/>
              </w:rPr>
              <w:t>r</w:t>
            </w:r>
            <w:r w:rsidR="00F46FBF" w:rsidRPr="00BC047E">
              <w:rPr>
                <w:rFonts w:cs="Arial"/>
                <w:sz w:val="20"/>
                <w:szCs w:val="20"/>
              </w:rPr>
              <w:t xml:space="preserve">espirators </w:t>
            </w:r>
          </w:p>
          <w:p w:rsidR="00F46FBF" w:rsidRPr="00BC047E" w:rsidRDefault="00527D26" w:rsidP="00BC047E">
            <w:pPr>
              <w:pStyle w:val="ListParagraph"/>
              <w:numPr>
                <w:ilvl w:val="0"/>
                <w:numId w:val="20"/>
              </w:numPr>
              <w:ind w:left="283" w:hanging="249"/>
              <w:rPr>
                <w:rFonts w:cs="Arial"/>
                <w:sz w:val="20"/>
                <w:szCs w:val="20"/>
              </w:rPr>
            </w:pPr>
            <w:r w:rsidRPr="00BC047E">
              <w:rPr>
                <w:rFonts w:cs="Arial"/>
                <w:sz w:val="20"/>
                <w:szCs w:val="20"/>
              </w:rPr>
              <w:t>g</w:t>
            </w:r>
            <w:r w:rsidR="00F46FBF" w:rsidRPr="00BC047E">
              <w:rPr>
                <w:rFonts w:cs="Arial"/>
                <w:sz w:val="20"/>
                <w:szCs w:val="20"/>
              </w:rPr>
              <w:t xml:space="preserve">oggles </w:t>
            </w:r>
          </w:p>
          <w:p w:rsidR="00F46FBF" w:rsidRPr="00BC047E" w:rsidRDefault="00527D26" w:rsidP="00BC047E">
            <w:pPr>
              <w:pStyle w:val="ListParagraph"/>
              <w:numPr>
                <w:ilvl w:val="0"/>
                <w:numId w:val="20"/>
              </w:numPr>
              <w:ind w:left="283" w:hanging="249"/>
              <w:rPr>
                <w:rFonts w:cs="Arial"/>
                <w:sz w:val="20"/>
                <w:szCs w:val="20"/>
              </w:rPr>
            </w:pPr>
            <w:r w:rsidRPr="00BC047E">
              <w:rPr>
                <w:rFonts w:cs="Arial"/>
                <w:sz w:val="20"/>
                <w:szCs w:val="20"/>
              </w:rPr>
              <w:t>r</w:t>
            </w:r>
            <w:r w:rsidR="00F46FBF" w:rsidRPr="00BC047E">
              <w:rPr>
                <w:rFonts w:cs="Arial"/>
                <w:sz w:val="20"/>
                <w:szCs w:val="20"/>
              </w:rPr>
              <w:t>emote handling of materials</w:t>
            </w:r>
            <w:r w:rsidR="00E26261">
              <w:rPr>
                <w:rFonts w:cs="Arial"/>
                <w:sz w:val="20"/>
                <w:szCs w:val="20"/>
              </w:rPr>
              <w:t>/</w:t>
            </w:r>
            <w:r w:rsidR="00F46FBF" w:rsidRPr="00BC047E">
              <w:rPr>
                <w:rFonts w:cs="Arial"/>
                <w:sz w:val="20"/>
                <w:szCs w:val="20"/>
              </w:rPr>
              <w:t xml:space="preserve">isolation barriers between worker and materials </w:t>
            </w:r>
          </w:p>
          <w:p w:rsidR="00F46FBF" w:rsidRPr="00F46FBF" w:rsidRDefault="00527D26" w:rsidP="00BC047E">
            <w:pPr>
              <w:pStyle w:val="ListParagraph"/>
              <w:numPr>
                <w:ilvl w:val="0"/>
                <w:numId w:val="20"/>
              </w:numPr>
              <w:ind w:left="283" w:hanging="249"/>
            </w:pPr>
            <w:r w:rsidRPr="00BC047E">
              <w:rPr>
                <w:rFonts w:cs="Arial"/>
                <w:sz w:val="20"/>
                <w:szCs w:val="20"/>
              </w:rPr>
              <w:t>s</w:t>
            </w:r>
            <w:r w:rsidR="00F46FBF" w:rsidRPr="00BC047E">
              <w:rPr>
                <w:rFonts w:cs="Arial"/>
                <w:sz w:val="20"/>
                <w:szCs w:val="20"/>
              </w:rPr>
              <w:t>afety procedures</w:t>
            </w:r>
            <w:r w:rsidR="00F46FBF">
              <w:t xml:space="preserve"> </w:t>
            </w:r>
          </w:p>
        </w:tc>
      </w:tr>
    </w:tbl>
    <w:p w:rsidR="00F46FBF" w:rsidRDefault="00F46FBF" w:rsidP="00F46FBF">
      <w:pPr>
        <w:spacing w:after="120" w:line="240" w:lineRule="auto"/>
        <w:ind w:left="567" w:hanging="567"/>
        <w:rPr>
          <w:rFonts w:cs="ArialMT"/>
        </w:rPr>
      </w:pPr>
    </w:p>
    <w:p w:rsidR="00527D26" w:rsidRDefault="00527D26" w:rsidP="00F46FBF">
      <w:pPr>
        <w:spacing w:after="120" w:line="240" w:lineRule="auto"/>
        <w:ind w:left="567" w:hanging="567"/>
        <w:rPr>
          <w:rFonts w:cs="ArialMT"/>
        </w:rPr>
      </w:pPr>
    </w:p>
    <w:p w:rsidR="00527D26" w:rsidRDefault="00527D26" w:rsidP="00F46FBF">
      <w:pPr>
        <w:spacing w:after="120" w:line="240" w:lineRule="auto"/>
        <w:ind w:left="567" w:hanging="567"/>
        <w:rPr>
          <w:rFonts w:cs="ArialMT"/>
        </w:rPr>
      </w:pPr>
    </w:p>
    <w:p w:rsidR="00527D26" w:rsidRDefault="00527D26" w:rsidP="00E434BF">
      <w:pPr>
        <w:spacing w:after="120" w:line="240" w:lineRule="auto"/>
        <w:ind w:left="426" w:hanging="426"/>
        <w:rPr>
          <w:rFonts w:cs="ArialMT"/>
        </w:rPr>
      </w:pPr>
      <w:r>
        <w:t>(c)</w:t>
      </w:r>
      <w:r>
        <w:tab/>
      </w:r>
      <w:r w:rsidR="005A6BFC">
        <w:t>D</w:t>
      </w:r>
      <w:r>
        <w:t>escribe the type of nuclear reaction used by pressurised water reactors.</w:t>
      </w:r>
    </w:p>
    <w:tbl>
      <w:tblPr>
        <w:tblStyle w:val="TableGrid1"/>
        <w:tblW w:w="8788" w:type="dxa"/>
        <w:tblInd w:w="534" w:type="dxa"/>
        <w:tblLook w:val="04A0" w:firstRow="1" w:lastRow="0" w:firstColumn="1" w:lastColumn="0" w:noHBand="0" w:noVBand="1"/>
      </w:tblPr>
      <w:tblGrid>
        <w:gridCol w:w="7087"/>
        <w:gridCol w:w="1701"/>
      </w:tblGrid>
      <w:tr w:rsidR="00527D26" w:rsidRPr="0028297B" w:rsidTr="00CF645A">
        <w:tc>
          <w:tcPr>
            <w:tcW w:w="7087" w:type="dxa"/>
            <w:shd w:val="clear" w:color="auto" w:fill="BD9FCF" w:themeFill="accent4"/>
          </w:tcPr>
          <w:p w:rsidR="00527D26" w:rsidRPr="0028297B" w:rsidRDefault="00527D26" w:rsidP="00CF645A">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527D26" w:rsidRPr="0028297B" w:rsidRDefault="00527D26" w:rsidP="00CF645A">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527D26" w:rsidRPr="0028297B" w:rsidTr="00CF645A">
        <w:tc>
          <w:tcPr>
            <w:tcW w:w="7087" w:type="dxa"/>
          </w:tcPr>
          <w:p w:rsidR="00527D26" w:rsidRPr="003B0A06" w:rsidRDefault="00527D26" w:rsidP="005A6BFC">
            <w:pPr>
              <w:pStyle w:val="Default"/>
              <w:rPr>
                <w:rFonts w:asciiTheme="minorHAnsi" w:hAnsiTheme="minorHAnsi"/>
                <w:sz w:val="20"/>
                <w:szCs w:val="20"/>
              </w:rPr>
            </w:pPr>
          </w:p>
        </w:tc>
        <w:tc>
          <w:tcPr>
            <w:tcW w:w="1701" w:type="dxa"/>
          </w:tcPr>
          <w:p w:rsidR="00527D26" w:rsidRPr="0028297B" w:rsidRDefault="00527D26" w:rsidP="00CF645A">
            <w:pPr>
              <w:spacing w:line="264" w:lineRule="auto"/>
              <w:contextualSpacing/>
              <w:jc w:val="center"/>
              <w:rPr>
                <w:rFonts w:cs="Times New Roman"/>
                <w:sz w:val="20"/>
                <w:szCs w:val="20"/>
                <w:lang w:val="en-GB"/>
              </w:rPr>
            </w:pPr>
          </w:p>
        </w:tc>
      </w:tr>
      <w:tr w:rsidR="00527D26" w:rsidRPr="0028297B" w:rsidTr="00CF645A">
        <w:tc>
          <w:tcPr>
            <w:tcW w:w="7087" w:type="dxa"/>
          </w:tcPr>
          <w:p w:rsidR="00527D26" w:rsidRPr="00C05FB6" w:rsidRDefault="00402ADD" w:rsidP="00C05FB6">
            <w:pPr>
              <w:rPr>
                <w:sz w:val="20"/>
                <w:szCs w:val="20"/>
              </w:rPr>
            </w:pPr>
            <w:r>
              <w:rPr>
                <w:sz w:val="20"/>
                <w:szCs w:val="20"/>
              </w:rPr>
              <w:t xml:space="preserve">A </w:t>
            </w:r>
            <w:r w:rsidR="005A6BFC" w:rsidRPr="00C05FB6">
              <w:rPr>
                <w:rFonts w:cs="Arial"/>
                <w:sz w:val="20"/>
                <w:szCs w:val="20"/>
              </w:rPr>
              <w:t>heavy</w:t>
            </w:r>
            <w:r w:rsidR="005A6BFC" w:rsidRPr="00C05FB6">
              <w:rPr>
                <w:sz w:val="20"/>
                <w:szCs w:val="20"/>
              </w:rPr>
              <w:t xml:space="preserve"> atomic (UO</w:t>
            </w:r>
            <w:r w:rsidR="005A6BFC" w:rsidRPr="00C05FB6">
              <w:rPr>
                <w:sz w:val="20"/>
                <w:szCs w:val="20"/>
                <w:vertAlign w:val="subscript"/>
              </w:rPr>
              <w:t>2</w:t>
            </w:r>
            <w:r w:rsidR="005A6BFC" w:rsidRPr="00C05FB6">
              <w:rPr>
                <w:sz w:val="20"/>
                <w:szCs w:val="20"/>
              </w:rPr>
              <w:t>) nucleus absorbs a neutron</w:t>
            </w:r>
          </w:p>
        </w:tc>
        <w:tc>
          <w:tcPr>
            <w:tcW w:w="1701" w:type="dxa"/>
          </w:tcPr>
          <w:p w:rsidR="00527D26" w:rsidRPr="0028297B"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A6BFC" w:rsidRPr="0028297B" w:rsidTr="00CF645A">
        <w:tc>
          <w:tcPr>
            <w:tcW w:w="7087" w:type="dxa"/>
          </w:tcPr>
          <w:p w:rsidR="005A6BFC" w:rsidRPr="00C05FB6" w:rsidRDefault="00402ADD" w:rsidP="00C05FB6">
            <w:pPr>
              <w:rPr>
                <w:sz w:val="20"/>
                <w:szCs w:val="20"/>
              </w:rPr>
            </w:pPr>
            <w:r>
              <w:rPr>
                <w:sz w:val="20"/>
                <w:szCs w:val="20"/>
              </w:rPr>
              <w:t>T</w:t>
            </w:r>
            <w:r w:rsidR="001A4718" w:rsidRPr="00C05FB6">
              <w:rPr>
                <w:sz w:val="20"/>
                <w:szCs w:val="20"/>
              </w:rPr>
              <w:t xml:space="preserve">he heavy atomic nucleus </w:t>
            </w:r>
            <w:r w:rsidR="005A6BFC" w:rsidRPr="00C05FB6">
              <w:rPr>
                <w:sz w:val="20"/>
                <w:szCs w:val="20"/>
              </w:rPr>
              <w:t xml:space="preserve">splits </w:t>
            </w:r>
            <w:r w:rsidR="005A6BFC" w:rsidRPr="00C05FB6">
              <w:rPr>
                <w:rFonts w:cs="Arial"/>
                <w:sz w:val="20"/>
                <w:szCs w:val="20"/>
              </w:rPr>
              <w:t>into</w:t>
            </w:r>
            <w:r w:rsidR="005A6BFC" w:rsidRPr="00C05FB6">
              <w:rPr>
                <w:sz w:val="20"/>
                <w:szCs w:val="20"/>
              </w:rPr>
              <w:t xml:space="preserve"> two lighter fragments</w:t>
            </w:r>
            <w:r w:rsidR="008B5F36" w:rsidRPr="00C05FB6">
              <w:rPr>
                <w:sz w:val="20"/>
                <w:szCs w:val="20"/>
              </w:rPr>
              <w:t>,</w:t>
            </w:r>
            <w:r w:rsidR="005A6BFC" w:rsidRPr="00C05FB6">
              <w:rPr>
                <w:sz w:val="20"/>
                <w:szCs w:val="20"/>
              </w:rPr>
              <w:t xml:space="preserve"> releasing energy</w:t>
            </w:r>
          </w:p>
        </w:tc>
        <w:tc>
          <w:tcPr>
            <w:tcW w:w="1701" w:type="dxa"/>
          </w:tcPr>
          <w:p w:rsidR="005A6BFC" w:rsidRDefault="005A6BFC"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28297B" w:rsidRDefault="00527D26" w:rsidP="00CF645A">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527D26" w:rsidRPr="0028297B" w:rsidRDefault="00527D26" w:rsidP="00CF645A">
            <w:pPr>
              <w:spacing w:line="264" w:lineRule="auto"/>
              <w:contextualSpacing/>
              <w:jc w:val="right"/>
              <w:rPr>
                <w:rFonts w:cs="Times New Roman"/>
                <w:b/>
                <w:sz w:val="20"/>
                <w:szCs w:val="20"/>
                <w:lang w:val="en-GB"/>
              </w:rPr>
            </w:pPr>
            <w:r>
              <w:rPr>
                <w:rFonts w:cs="Times New Roman"/>
                <w:b/>
                <w:sz w:val="20"/>
                <w:szCs w:val="20"/>
                <w:lang w:val="en-GB"/>
              </w:rPr>
              <w:t>/2</w:t>
            </w:r>
          </w:p>
        </w:tc>
      </w:tr>
    </w:tbl>
    <w:p w:rsidR="00527D26" w:rsidRDefault="00527D26" w:rsidP="00F46FBF">
      <w:pPr>
        <w:spacing w:after="120" w:line="240" w:lineRule="auto"/>
        <w:ind w:left="567" w:hanging="567"/>
        <w:rPr>
          <w:rFonts w:cs="ArialMT"/>
        </w:rPr>
      </w:pPr>
    </w:p>
    <w:p w:rsidR="00527D26" w:rsidRDefault="00527D26" w:rsidP="00E434BF">
      <w:pPr>
        <w:spacing w:after="120" w:line="240" w:lineRule="auto"/>
        <w:ind w:left="426" w:hanging="426"/>
        <w:rPr>
          <w:rFonts w:cs="ArialMT"/>
        </w:rPr>
      </w:pPr>
      <w:r>
        <w:rPr>
          <w:rFonts w:cs="ArialMT"/>
        </w:rPr>
        <w:t>(d)</w:t>
      </w:r>
      <w:r>
        <w:rPr>
          <w:rFonts w:cs="ArialMT"/>
        </w:rPr>
        <w:tab/>
        <w:t>Draw a labelled diagram of a pressurised water reactor</w:t>
      </w:r>
      <w:r w:rsidR="00A03174">
        <w:rPr>
          <w:rFonts w:cs="ArialMT"/>
        </w:rPr>
        <w:t>,</w:t>
      </w:r>
      <w:r>
        <w:rPr>
          <w:rFonts w:cs="ArialMT"/>
        </w:rPr>
        <w:t xml:space="preserve"> showing the </w:t>
      </w:r>
      <w:r w:rsidRPr="00527D26">
        <w:rPr>
          <w:rFonts w:cs="ArialMT"/>
          <w:b/>
        </w:rPr>
        <w:t>five</w:t>
      </w:r>
      <w:r>
        <w:rPr>
          <w:rFonts w:cs="ArialMT"/>
        </w:rPr>
        <w:t xml:space="preserve"> major components</w:t>
      </w:r>
      <w:r w:rsidR="008B5F36">
        <w:rPr>
          <w:rFonts w:cs="ArialMT"/>
        </w:rPr>
        <w:t>.</w:t>
      </w:r>
    </w:p>
    <w:tbl>
      <w:tblPr>
        <w:tblStyle w:val="TableGrid1"/>
        <w:tblW w:w="8788" w:type="dxa"/>
        <w:tblInd w:w="534" w:type="dxa"/>
        <w:tblLook w:val="04A0" w:firstRow="1" w:lastRow="0" w:firstColumn="1" w:lastColumn="0" w:noHBand="0" w:noVBand="1"/>
      </w:tblPr>
      <w:tblGrid>
        <w:gridCol w:w="7087"/>
        <w:gridCol w:w="1701"/>
      </w:tblGrid>
      <w:tr w:rsidR="00527D26" w:rsidRPr="0028297B" w:rsidTr="00CF645A">
        <w:tc>
          <w:tcPr>
            <w:tcW w:w="7087" w:type="dxa"/>
            <w:shd w:val="clear" w:color="auto" w:fill="BD9FCF" w:themeFill="accent4"/>
          </w:tcPr>
          <w:p w:rsidR="00527D26" w:rsidRPr="0028297B" w:rsidRDefault="00527D26" w:rsidP="00CF645A">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527D26" w:rsidRPr="0028297B" w:rsidRDefault="00527D26" w:rsidP="00CF645A">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D</w:t>
            </w:r>
            <w:r w:rsidR="00527D26" w:rsidRPr="00A03174">
              <w:rPr>
                <w:rFonts w:cs="Arial"/>
                <w:sz w:val="20"/>
                <w:szCs w:val="20"/>
              </w:rPr>
              <w:t>iagram</w:t>
            </w:r>
          </w:p>
        </w:tc>
        <w:tc>
          <w:tcPr>
            <w:tcW w:w="1701" w:type="dxa"/>
          </w:tcPr>
          <w:p w:rsidR="00527D26" w:rsidRPr="0028297B" w:rsidRDefault="00527D26" w:rsidP="00CF645A">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2</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P</w:t>
            </w:r>
            <w:r w:rsidR="00527D26" w:rsidRPr="00A03174">
              <w:rPr>
                <w:rFonts w:cs="Arial"/>
                <w:sz w:val="20"/>
                <w:szCs w:val="20"/>
              </w:rPr>
              <w:t>ressure vessel</w:t>
            </w:r>
          </w:p>
        </w:tc>
        <w:tc>
          <w:tcPr>
            <w:tcW w:w="1701" w:type="dxa"/>
          </w:tcPr>
          <w:p w:rsidR="00527D26" w:rsidRPr="0028297B"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C</w:t>
            </w:r>
            <w:r w:rsidR="00527D26" w:rsidRPr="00A03174">
              <w:rPr>
                <w:rFonts w:cs="Arial"/>
                <w:sz w:val="20"/>
                <w:szCs w:val="20"/>
              </w:rPr>
              <w:t>ontrol rods</w:t>
            </w:r>
          </w:p>
        </w:tc>
        <w:tc>
          <w:tcPr>
            <w:tcW w:w="1701" w:type="dxa"/>
          </w:tcPr>
          <w:p w:rsidR="00527D26"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F</w:t>
            </w:r>
            <w:r w:rsidR="00527D26" w:rsidRPr="00A03174">
              <w:rPr>
                <w:rFonts w:cs="Arial"/>
                <w:sz w:val="20"/>
                <w:szCs w:val="20"/>
              </w:rPr>
              <w:t>uel rods</w:t>
            </w:r>
          </w:p>
        </w:tc>
        <w:tc>
          <w:tcPr>
            <w:tcW w:w="1701" w:type="dxa"/>
          </w:tcPr>
          <w:p w:rsidR="00527D26"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M</w:t>
            </w:r>
            <w:r w:rsidR="00527D26" w:rsidRPr="00A03174">
              <w:rPr>
                <w:rFonts w:cs="Arial"/>
                <w:sz w:val="20"/>
                <w:szCs w:val="20"/>
              </w:rPr>
              <w:t>oderator</w:t>
            </w:r>
          </w:p>
        </w:tc>
        <w:tc>
          <w:tcPr>
            <w:tcW w:w="1701" w:type="dxa"/>
          </w:tcPr>
          <w:p w:rsidR="00527D26"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A03174" w:rsidRDefault="00A03174" w:rsidP="00A03174">
            <w:pPr>
              <w:ind w:left="34"/>
              <w:rPr>
                <w:rFonts w:cs="Arial"/>
                <w:sz w:val="20"/>
                <w:szCs w:val="20"/>
              </w:rPr>
            </w:pPr>
            <w:r>
              <w:rPr>
                <w:rFonts w:cs="Arial"/>
                <w:sz w:val="20"/>
                <w:szCs w:val="20"/>
              </w:rPr>
              <w:t>C</w:t>
            </w:r>
            <w:r w:rsidR="00527D26" w:rsidRPr="00A03174">
              <w:rPr>
                <w:rFonts w:cs="Arial"/>
                <w:sz w:val="20"/>
                <w:szCs w:val="20"/>
              </w:rPr>
              <w:t>oolant</w:t>
            </w:r>
          </w:p>
        </w:tc>
        <w:tc>
          <w:tcPr>
            <w:tcW w:w="1701" w:type="dxa"/>
          </w:tcPr>
          <w:p w:rsidR="00527D26" w:rsidRDefault="00527D26" w:rsidP="00CF645A">
            <w:pPr>
              <w:spacing w:line="264" w:lineRule="auto"/>
              <w:contextualSpacing/>
              <w:jc w:val="center"/>
              <w:rPr>
                <w:rFonts w:cs="Times New Roman"/>
                <w:sz w:val="20"/>
                <w:szCs w:val="20"/>
                <w:lang w:val="en-GB"/>
              </w:rPr>
            </w:pPr>
            <w:r>
              <w:rPr>
                <w:rFonts w:cs="Times New Roman"/>
                <w:sz w:val="20"/>
                <w:szCs w:val="20"/>
                <w:lang w:val="en-GB"/>
              </w:rPr>
              <w:t>1</w:t>
            </w:r>
          </w:p>
        </w:tc>
      </w:tr>
      <w:tr w:rsidR="00527D26" w:rsidRPr="0028297B" w:rsidTr="00CF645A">
        <w:tc>
          <w:tcPr>
            <w:tcW w:w="7087" w:type="dxa"/>
          </w:tcPr>
          <w:p w:rsidR="00527D26" w:rsidRPr="0028297B" w:rsidRDefault="00527D26" w:rsidP="00CF645A">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527D26" w:rsidRPr="0028297B" w:rsidRDefault="00527D26" w:rsidP="00CF645A">
            <w:pPr>
              <w:spacing w:line="264" w:lineRule="auto"/>
              <w:contextualSpacing/>
              <w:jc w:val="right"/>
              <w:rPr>
                <w:rFonts w:cs="Times New Roman"/>
                <w:b/>
                <w:sz w:val="20"/>
                <w:szCs w:val="20"/>
                <w:lang w:val="en-GB"/>
              </w:rPr>
            </w:pPr>
            <w:r>
              <w:rPr>
                <w:rFonts w:cs="Times New Roman"/>
                <w:b/>
                <w:sz w:val="20"/>
                <w:szCs w:val="20"/>
                <w:lang w:val="en-GB"/>
              </w:rPr>
              <w:t>/7</w:t>
            </w:r>
          </w:p>
        </w:tc>
      </w:tr>
    </w:tbl>
    <w:p w:rsidR="00527D26" w:rsidRDefault="00527D26" w:rsidP="00527D26">
      <w:pPr>
        <w:spacing w:after="120" w:line="240" w:lineRule="auto"/>
        <w:rPr>
          <w:rFonts w:cs="ArialMT"/>
        </w:rPr>
      </w:pPr>
    </w:p>
    <w:p w:rsidR="00527D26" w:rsidRDefault="00527D26" w:rsidP="00527D26">
      <w:pPr>
        <w:spacing w:after="120" w:line="240" w:lineRule="auto"/>
        <w:ind w:left="567" w:hanging="567"/>
        <w:jc w:val="center"/>
        <w:rPr>
          <w:rFonts w:cs="ArialMT"/>
        </w:rPr>
      </w:pPr>
      <w:r>
        <w:rPr>
          <w:rFonts w:cs="ArialMT"/>
          <w:noProof/>
          <w:lang w:eastAsia="en-AU"/>
        </w:rPr>
        <w:drawing>
          <wp:inline distT="0" distB="0" distL="0" distR="0" wp14:anchorId="51DE921F" wp14:editId="6298995C">
            <wp:extent cx="3829050" cy="26751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9249" cy="2682289"/>
                    </a:xfrm>
                    <a:prstGeom prst="rect">
                      <a:avLst/>
                    </a:prstGeom>
                    <a:noFill/>
                    <a:ln>
                      <a:noFill/>
                    </a:ln>
                  </pic:spPr>
                </pic:pic>
              </a:graphicData>
            </a:graphic>
          </wp:inline>
        </w:drawing>
      </w:r>
    </w:p>
    <w:p w:rsidR="00E26261" w:rsidRDefault="00E26261" w:rsidP="005A6BFC">
      <w:pPr>
        <w:tabs>
          <w:tab w:val="left" w:pos="1560"/>
          <w:tab w:val="right" w:pos="9072"/>
        </w:tabs>
        <w:autoSpaceDE w:val="0"/>
        <w:autoSpaceDN w:val="0"/>
        <w:adjustRightInd w:val="0"/>
        <w:spacing w:after="0" w:line="240" w:lineRule="auto"/>
        <w:rPr>
          <w:rFonts w:cs="ArialMT"/>
          <w:b/>
        </w:rPr>
      </w:pPr>
    </w:p>
    <w:p w:rsidR="00E434BF" w:rsidRPr="00BC047E" w:rsidRDefault="00E434BF" w:rsidP="005A6BFC">
      <w:pPr>
        <w:tabs>
          <w:tab w:val="left" w:pos="1560"/>
          <w:tab w:val="right" w:pos="9072"/>
        </w:tabs>
        <w:autoSpaceDE w:val="0"/>
        <w:autoSpaceDN w:val="0"/>
        <w:adjustRightInd w:val="0"/>
        <w:spacing w:after="0" w:line="240" w:lineRule="auto"/>
        <w:rPr>
          <w:rFonts w:cs="ArialMT"/>
          <w:b/>
        </w:rPr>
      </w:pPr>
      <w:r w:rsidRPr="00BC047E">
        <w:rPr>
          <w:rFonts w:cs="ArialMT"/>
          <w:b/>
        </w:rPr>
        <w:t>Question 12</w:t>
      </w:r>
    </w:p>
    <w:p w:rsidR="00E434BF" w:rsidRDefault="00E434BF" w:rsidP="009637CD">
      <w:pPr>
        <w:tabs>
          <w:tab w:val="left" w:pos="1560"/>
          <w:tab w:val="right" w:pos="9072"/>
        </w:tabs>
        <w:autoSpaceDE w:val="0"/>
        <w:autoSpaceDN w:val="0"/>
        <w:adjustRightInd w:val="0"/>
        <w:spacing w:after="0" w:line="240" w:lineRule="auto"/>
        <w:ind w:left="993" w:hanging="567"/>
        <w:rPr>
          <w:rFonts w:cs="ArialMT"/>
        </w:rPr>
      </w:pPr>
    </w:p>
    <w:p w:rsidR="003E66AC" w:rsidRDefault="003E66AC" w:rsidP="00E434BF">
      <w:pPr>
        <w:tabs>
          <w:tab w:val="left" w:pos="1560"/>
          <w:tab w:val="right" w:pos="9072"/>
        </w:tabs>
        <w:autoSpaceDE w:val="0"/>
        <w:autoSpaceDN w:val="0"/>
        <w:adjustRightInd w:val="0"/>
        <w:spacing w:after="0" w:line="240" w:lineRule="auto"/>
        <w:ind w:left="426" w:hanging="426"/>
        <w:rPr>
          <w:rFonts w:cs="ArialMT"/>
        </w:rPr>
      </w:pPr>
      <w:r w:rsidRPr="006738AB">
        <w:rPr>
          <w:rFonts w:cs="ArialMT"/>
        </w:rPr>
        <w:t xml:space="preserve">(a) </w:t>
      </w:r>
      <w:r w:rsidR="009637CD">
        <w:rPr>
          <w:rFonts w:cs="ArialMT"/>
        </w:rPr>
        <w:tab/>
      </w:r>
      <w:r w:rsidRPr="006738AB">
        <w:rPr>
          <w:rFonts w:cs="ArialMT"/>
        </w:rPr>
        <w:t xml:space="preserve">Identify the </w:t>
      </w:r>
      <w:r>
        <w:rPr>
          <w:rFonts w:cs="ArialMT"/>
        </w:rPr>
        <w:t>in</w:t>
      </w:r>
      <w:r w:rsidRPr="006738AB">
        <w:rPr>
          <w:rFonts w:cs="ArialMT"/>
        </w:rPr>
        <w:t xml:space="preserve">dependent variable. </w:t>
      </w:r>
      <w:r>
        <w:rPr>
          <w:rFonts w:cs="ArialMT"/>
        </w:rPr>
        <w:tab/>
      </w:r>
    </w:p>
    <w:p w:rsidR="003E66AC" w:rsidRPr="006738AB" w:rsidRDefault="003E66AC" w:rsidP="003E66AC">
      <w:pPr>
        <w:tabs>
          <w:tab w:val="right" w:pos="9072"/>
        </w:tabs>
        <w:autoSpaceDE w:val="0"/>
        <w:autoSpaceDN w:val="0"/>
        <w:adjustRightInd w:val="0"/>
        <w:spacing w:after="0" w:line="240" w:lineRule="auto"/>
        <w:ind w:left="567" w:hanging="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9618F4">
        <w:tc>
          <w:tcPr>
            <w:tcW w:w="7087" w:type="dxa"/>
            <w:vAlign w:val="center"/>
          </w:tcPr>
          <w:p w:rsidR="003E66AC" w:rsidRPr="009618F4" w:rsidRDefault="00005219" w:rsidP="00005219">
            <w:pPr>
              <w:pStyle w:val="Default"/>
              <w:rPr>
                <w:rFonts w:asciiTheme="minorHAnsi" w:hAnsiTheme="minorHAnsi"/>
                <w:sz w:val="20"/>
                <w:szCs w:val="20"/>
              </w:rPr>
            </w:pPr>
            <w:r>
              <w:rPr>
                <w:rFonts w:asciiTheme="minorHAnsi" w:hAnsiTheme="minorHAnsi" w:cs="ArialMT"/>
                <w:sz w:val="20"/>
                <w:szCs w:val="20"/>
              </w:rPr>
              <w:t>The l</w:t>
            </w:r>
            <w:r w:rsidR="009618F4" w:rsidRPr="009618F4">
              <w:rPr>
                <w:rFonts w:asciiTheme="minorHAnsi" w:hAnsiTheme="minorHAnsi" w:cs="ArialMT"/>
                <w:sz w:val="20"/>
                <w:szCs w:val="20"/>
              </w:rPr>
              <w:t>ayers of tissue paper</w:t>
            </w:r>
          </w:p>
        </w:tc>
        <w:tc>
          <w:tcPr>
            <w:tcW w:w="1701" w:type="dxa"/>
            <w:vAlign w:val="center"/>
          </w:tcPr>
          <w:p w:rsidR="003E66AC" w:rsidRPr="0028297B" w:rsidRDefault="00AE5CE3" w:rsidP="009618F4">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6174C" w:rsidP="00C0305D">
            <w:pPr>
              <w:spacing w:line="264" w:lineRule="auto"/>
              <w:contextualSpacing/>
              <w:jc w:val="right"/>
              <w:rPr>
                <w:rFonts w:cs="Times New Roman"/>
                <w:b/>
                <w:sz w:val="20"/>
                <w:szCs w:val="20"/>
                <w:lang w:val="en-GB"/>
              </w:rPr>
            </w:pPr>
            <w:r>
              <w:rPr>
                <w:rFonts w:cs="Times New Roman"/>
                <w:b/>
                <w:sz w:val="20"/>
                <w:szCs w:val="20"/>
                <w:lang w:val="en-GB"/>
              </w:rPr>
              <w:t>/1</w:t>
            </w:r>
          </w:p>
        </w:tc>
      </w:tr>
    </w:tbl>
    <w:p w:rsidR="003E66AC" w:rsidRDefault="003E66AC" w:rsidP="003E66AC">
      <w:pPr>
        <w:autoSpaceDE w:val="0"/>
        <w:autoSpaceDN w:val="0"/>
        <w:adjustRightInd w:val="0"/>
        <w:spacing w:after="0" w:line="240" w:lineRule="auto"/>
        <w:rPr>
          <w:rFonts w:cs="ArialMT"/>
        </w:rPr>
      </w:pPr>
    </w:p>
    <w:p w:rsidR="003E66AC" w:rsidRDefault="003E66AC" w:rsidP="00E434BF">
      <w:pPr>
        <w:tabs>
          <w:tab w:val="left" w:pos="426"/>
          <w:tab w:val="right" w:pos="9072"/>
        </w:tabs>
        <w:autoSpaceDE w:val="0"/>
        <w:autoSpaceDN w:val="0"/>
        <w:adjustRightInd w:val="0"/>
        <w:spacing w:after="0" w:line="240" w:lineRule="auto"/>
        <w:ind w:left="284" w:hanging="284"/>
        <w:rPr>
          <w:rFonts w:cs="ArialMT"/>
        </w:rPr>
      </w:pPr>
      <w:r>
        <w:rPr>
          <w:rFonts w:cs="ArialMT"/>
        </w:rPr>
        <w:t xml:space="preserve">(b) </w:t>
      </w:r>
      <w:r>
        <w:rPr>
          <w:rFonts w:cs="ArialMT"/>
        </w:rPr>
        <w:tab/>
        <w:t xml:space="preserve">Identify the </w:t>
      </w:r>
      <w:r w:rsidRPr="006738AB">
        <w:rPr>
          <w:rFonts w:cs="ArialMT"/>
        </w:rPr>
        <w:t>dependent variable.</w:t>
      </w:r>
      <w:r>
        <w:rPr>
          <w:rFonts w:cs="ArialMT"/>
        </w:rPr>
        <w:tab/>
      </w:r>
    </w:p>
    <w:p w:rsidR="003E66AC" w:rsidRDefault="003E66AC" w:rsidP="003E66AC">
      <w:pPr>
        <w:tabs>
          <w:tab w:val="right" w:pos="9072"/>
        </w:tabs>
        <w:autoSpaceDE w:val="0"/>
        <w:autoSpaceDN w:val="0"/>
        <w:adjustRightInd w:val="0"/>
        <w:spacing w:after="0" w:line="240" w:lineRule="auto"/>
        <w:ind w:left="567" w:hanging="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B0A06" w:rsidRDefault="00005219" w:rsidP="00005219">
            <w:pPr>
              <w:pStyle w:val="Default"/>
              <w:rPr>
                <w:rFonts w:asciiTheme="minorHAnsi" w:hAnsiTheme="minorHAnsi"/>
                <w:sz w:val="20"/>
                <w:szCs w:val="20"/>
              </w:rPr>
            </w:pPr>
            <w:r>
              <w:rPr>
                <w:rFonts w:asciiTheme="minorHAnsi" w:hAnsiTheme="minorHAnsi"/>
                <w:sz w:val="20"/>
                <w:szCs w:val="20"/>
              </w:rPr>
              <w:t>The c</w:t>
            </w:r>
            <w:r w:rsidR="00AE5CE3">
              <w:rPr>
                <w:rFonts w:asciiTheme="minorHAnsi" w:hAnsiTheme="minorHAnsi"/>
                <w:sz w:val="20"/>
                <w:szCs w:val="20"/>
              </w:rPr>
              <w:t>urrent</w:t>
            </w:r>
          </w:p>
        </w:tc>
        <w:tc>
          <w:tcPr>
            <w:tcW w:w="1701" w:type="dxa"/>
          </w:tcPr>
          <w:p w:rsidR="003E66AC" w:rsidRPr="0028297B" w:rsidRDefault="009618F4"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AE5CE3" w:rsidP="00C0305D">
            <w:pPr>
              <w:spacing w:line="264" w:lineRule="auto"/>
              <w:contextualSpacing/>
              <w:jc w:val="right"/>
              <w:rPr>
                <w:rFonts w:cs="Times New Roman"/>
                <w:b/>
                <w:sz w:val="20"/>
                <w:szCs w:val="20"/>
                <w:lang w:val="en-GB"/>
              </w:rPr>
            </w:pPr>
            <w:r>
              <w:rPr>
                <w:rFonts w:cs="Times New Roman"/>
                <w:b/>
                <w:sz w:val="20"/>
                <w:szCs w:val="20"/>
                <w:lang w:val="en-GB"/>
              </w:rPr>
              <w:t>/1</w:t>
            </w:r>
          </w:p>
        </w:tc>
      </w:tr>
    </w:tbl>
    <w:p w:rsidR="00E26261" w:rsidRDefault="00E26261" w:rsidP="00FB05A8">
      <w:pPr>
        <w:tabs>
          <w:tab w:val="right" w:pos="9072"/>
        </w:tabs>
        <w:autoSpaceDE w:val="0"/>
        <w:autoSpaceDN w:val="0"/>
        <w:adjustRightInd w:val="0"/>
        <w:spacing w:after="0" w:line="240" w:lineRule="auto"/>
        <w:ind w:left="426" w:hanging="426"/>
        <w:rPr>
          <w:rFonts w:cs="ArialMT"/>
        </w:rPr>
      </w:pPr>
    </w:p>
    <w:p w:rsidR="00E26261" w:rsidRDefault="00E26261">
      <w:pPr>
        <w:rPr>
          <w:rFonts w:cs="ArialMT"/>
        </w:rPr>
      </w:pPr>
      <w:r>
        <w:rPr>
          <w:rFonts w:cs="ArialMT"/>
        </w:rPr>
        <w:br w:type="page"/>
      </w:r>
    </w:p>
    <w:p w:rsidR="003E66AC" w:rsidRDefault="003E66AC" w:rsidP="00FB05A8">
      <w:pPr>
        <w:tabs>
          <w:tab w:val="right" w:pos="9072"/>
        </w:tabs>
        <w:autoSpaceDE w:val="0"/>
        <w:autoSpaceDN w:val="0"/>
        <w:adjustRightInd w:val="0"/>
        <w:spacing w:after="0" w:line="240" w:lineRule="auto"/>
        <w:ind w:left="426" w:hanging="426"/>
        <w:rPr>
          <w:rFonts w:cs="ArialMT"/>
        </w:rPr>
      </w:pPr>
      <w:r w:rsidRPr="006738AB">
        <w:rPr>
          <w:rFonts w:cs="ArialMT"/>
        </w:rPr>
        <w:t>(c)</w:t>
      </w:r>
      <w:r>
        <w:rPr>
          <w:rFonts w:cs="ArialMT"/>
        </w:rPr>
        <w:tab/>
      </w:r>
      <w:r w:rsidRPr="006738AB">
        <w:rPr>
          <w:rFonts w:cs="ArialMT"/>
        </w:rPr>
        <w:t>Examine each set of data (i.e. Trial 1, Trial 2 and Trial 3) for</w:t>
      </w:r>
      <w:r>
        <w:rPr>
          <w:rFonts w:cs="ArialMT"/>
        </w:rPr>
        <w:t xml:space="preserve"> the different number of tissue </w:t>
      </w:r>
      <w:r w:rsidRPr="006738AB">
        <w:rPr>
          <w:rFonts w:cs="ArialMT"/>
        </w:rPr>
        <w:t xml:space="preserve">sheets. Which set of data has a value that is an anomalous result (an outlier)? </w:t>
      </w:r>
      <w:r>
        <w:rPr>
          <w:rFonts w:cs="ArialMT"/>
        </w:rPr>
        <w:tab/>
      </w:r>
    </w:p>
    <w:p w:rsidR="003E66AC" w:rsidRDefault="003E66AC" w:rsidP="003E66AC">
      <w:pPr>
        <w:tabs>
          <w:tab w:val="right" w:pos="9072"/>
        </w:tabs>
        <w:autoSpaceDE w:val="0"/>
        <w:autoSpaceDN w:val="0"/>
        <w:adjustRightInd w:val="0"/>
        <w:spacing w:after="0" w:line="240" w:lineRule="auto"/>
        <w:rPr>
          <w:rFonts w:cs="ArialMT"/>
        </w:rPr>
      </w:pPr>
      <w:r>
        <w:rPr>
          <w:rFonts w:cs="ArialMT"/>
        </w:rPr>
        <w:tab/>
      </w: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p>
        </w:tc>
      </w:tr>
      <w:tr w:rsidR="003E66AC" w:rsidRPr="0028297B" w:rsidTr="00C0305D">
        <w:tc>
          <w:tcPr>
            <w:tcW w:w="7087" w:type="dxa"/>
          </w:tcPr>
          <w:p w:rsidR="003E66AC" w:rsidRPr="009618F4" w:rsidRDefault="00005219" w:rsidP="00E26261">
            <w:pPr>
              <w:pStyle w:val="Default"/>
              <w:rPr>
                <w:rFonts w:asciiTheme="minorHAnsi" w:hAnsiTheme="minorHAnsi"/>
                <w:sz w:val="20"/>
                <w:szCs w:val="20"/>
              </w:rPr>
            </w:pPr>
            <w:r>
              <w:rPr>
                <w:rFonts w:asciiTheme="minorHAnsi" w:hAnsiTheme="minorHAnsi" w:cs="ArialMT"/>
                <w:sz w:val="20"/>
                <w:szCs w:val="20"/>
              </w:rPr>
              <w:t>T</w:t>
            </w:r>
            <w:r w:rsidR="009618F4" w:rsidRPr="009618F4">
              <w:rPr>
                <w:rFonts w:asciiTheme="minorHAnsi" w:hAnsiTheme="minorHAnsi" w:cs="ArialMT"/>
                <w:sz w:val="20"/>
                <w:szCs w:val="20"/>
              </w:rPr>
              <w:t xml:space="preserve">rial 2 </w:t>
            </w:r>
            <w:r w:rsidR="006A7AF2">
              <w:rPr>
                <w:rFonts w:asciiTheme="minorHAnsi" w:hAnsiTheme="minorHAnsi" w:cs="ArialMT"/>
                <w:sz w:val="20"/>
                <w:szCs w:val="20"/>
              </w:rPr>
              <w:t>–</w:t>
            </w:r>
            <w:r w:rsidR="009618F4" w:rsidRPr="009618F4">
              <w:rPr>
                <w:rFonts w:asciiTheme="minorHAnsi" w:hAnsiTheme="minorHAnsi" w:cs="ArialMT"/>
                <w:sz w:val="20"/>
                <w:szCs w:val="20"/>
              </w:rPr>
              <w:t xml:space="preserve"> 90 mA </w:t>
            </w:r>
            <w:r w:rsidR="006A7AF2">
              <w:rPr>
                <w:rFonts w:asciiTheme="minorHAnsi" w:hAnsiTheme="minorHAnsi" w:cs="ArialMT"/>
                <w:sz w:val="20"/>
                <w:szCs w:val="20"/>
              </w:rPr>
              <w:t>–</w:t>
            </w:r>
            <w:r w:rsidR="009618F4" w:rsidRPr="009618F4">
              <w:rPr>
                <w:rFonts w:asciiTheme="minorHAnsi" w:hAnsiTheme="minorHAnsi" w:cs="ArialMT"/>
                <w:sz w:val="20"/>
                <w:szCs w:val="20"/>
              </w:rPr>
              <w:t xml:space="preserve"> </w:t>
            </w:r>
            <w:r w:rsidR="00E26261">
              <w:rPr>
                <w:rFonts w:asciiTheme="minorHAnsi" w:hAnsiTheme="minorHAnsi" w:cs="ArialMT"/>
                <w:sz w:val="20"/>
                <w:szCs w:val="20"/>
              </w:rPr>
              <w:t>three</w:t>
            </w:r>
            <w:r w:rsidR="009618F4" w:rsidRPr="009618F4">
              <w:rPr>
                <w:rFonts w:asciiTheme="minorHAnsi" w:hAnsiTheme="minorHAnsi" w:cs="ArialMT"/>
                <w:sz w:val="20"/>
                <w:szCs w:val="20"/>
              </w:rPr>
              <w:t xml:space="preserve"> layers of tissue covering solar cell</w:t>
            </w:r>
          </w:p>
        </w:tc>
        <w:tc>
          <w:tcPr>
            <w:tcW w:w="1701" w:type="dxa"/>
          </w:tcPr>
          <w:p w:rsidR="003E66AC" w:rsidRPr="0028297B" w:rsidRDefault="009618F4" w:rsidP="00C0305D">
            <w:pPr>
              <w:spacing w:line="264" w:lineRule="auto"/>
              <w:contextualSpacing/>
              <w:jc w:val="center"/>
              <w:rPr>
                <w:rFonts w:cs="Times New Roman"/>
                <w:sz w:val="20"/>
                <w:szCs w:val="20"/>
                <w:lang w:val="en-GB"/>
              </w:rPr>
            </w:pPr>
            <w:r>
              <w:rPr>
                <w:rFonts w:cs="Times New Roman"/>
                <w:sz w:val="20"/>
                <w:szCs w:val="20"/>
                <w:lang w:val="en-GB"/>
              </w:rPr>
              <w:t>1</w:t>
            </w:r>
          </w:p>
        </w:tc>
      </w:tr>
      <w:tr w:rsidR="009618F4" w:rsidRPr="0028297B" w:rsidTr="009618F4">
        <w:tc>
          <w:tcPr>
            <w:tcW w:w="7087" w:type="dxa"/>
          </w:tcPr>
          <w:p w:rsidR="009618F4" w:rsidRPr="0028297B" w:rsidRDefault="009618F4" w:rsidP="009618F4">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9618F4" w:rsidRPr="0028297B" w:rsidRDefault="009618F4" w:rsidP="009618F4">
            <w:pPr>
              <w:spacing w:line="264" w:lineRule="auto"/>
              <w:contextualSpacing/>
              <w:jc w:val="right"/>
              <w:rPr>
                <w:rFonts w:cs="Times New Roman"/>
                <w:b/>
                <w:sz w:val="20"/>
                <w:szCs w:val="20"/>
                <w:lang w:val="en-GB"/>
              </w:rPr>
            </w:pPr>
            <w:r>
              <w:rPr>
                <w:rFonts w:cs="Times New Roman"/>
                <w:b/>
                <w:sz w:val="20"/>
                <w:szCs w:val="20"/>
                <w:lang w:val="en-GB"/>
              </w:rPr>
              <w:t>/1</w:t>
            </w:r>
          </w:p>
        </w:tc>
      </w:tr>
    </w:tbl>
    <w:p w:rsidR="003E66AC" w:rsidRPr="006738AB" w:rsidRDefault="003E66AC" w:rsidP="003E66AC">
      <w:pPr>
        <w:tabs>
          <w:tab w:val="right" w:pos="9072"/>
        </w:tabs>
        <w:autoSpaceDE w:val="0"/>
        <w:autoSpaceDN w:val="0"/>
        <w:adjustRightInd w:val="0"/>
        <w:spacing w:after="0" w:line="240" w:lineRule="auto"/>
        <w:ind w:left="567" w:hanging="567"/>
        <w:rPr>
          <w:rFonts w:cs="ArialMT"/>
        </w:rPr>
      </w:pPr>
    </w:p>
    <w:p w:rsidR="003E66AC" w:rsidRDefault="003E66AC" w:rsidP="003E66AC">
      <w:pPr>
        <w:autoSpaceDE w:val="0"/>
        <w:autoSpaceDN w:val="0"/>
        <w:adjustRightInd w:val="0"/>
        <w:spacing w:after="0" w:line="240" w:lineRule="auto"/>
        <w:rPr>
          <w:rFonts w:cs="ArialMT"/>
        </w:rPr>
      </w:pPr>
    </w:p>
    <w:p w:rsidR="003E66AC" w:rsidRPr="006738AB" w:rsidRDefault="003E66AC" w:rsidP="00FB05A8">
      <w:pPr>
        <w:tabs>
          <w:tab w:val="right" w:pos="9072"/>
        </w:tabs>
        <w:autoSpaceDE w:val="0"/>
        <w:autoSpaceDN w:val="0"/>
        <w:adjustRightInd w:val="0"/>
        <w:spacing w:after="0" w:line="240" w:lineRule="auto"/>
        <w:ind w:left="426" w:hanging="426"/>
        <w:rPr>
          <w:rFonts w:cs="ArialMT"/>
        </w:rPr>
      </w:pPr>
      <w:r w:rsidRPr="006738AB">
        <w:rPr>
          <w:rFonts w:cs="ArialMT"/>
        </w:rPr>
        <w:t xml:space="preserve">(d) </w:t>
      </w:r>
      <w:r>
        <w:rPr>
          <w:rFonts w:cs="ArialMT"/>
        </w:rPr>
        <w:tab/>
      </w:r>
      <w:r w:rsidRPr="006738AB">
        <w:rPr>
          <w:rFonts w:cs="ArialMT"/>
        </w:rPr>
        <w:t xml:space="preserve">Provide </w:t>
      </w:r>
      <w:r w:rsidRPr="006738AB">
        <w:rPr>
          <w:rFonts w:cs="Arial-BoldMT"/>
          <w:b/>
          <w:bCs/>
        </w:rPr>
        <w:t xml:space="preserve">one </w:t>
      </w:r>
      <w:r w:rsidRPr="006738AB">
        <w:rPr>
          <w:rFonts w:cs="ArialMT"/>
        </w:rPr>
        <w:t>explanation that might suggest what caused the result in part (c).</w:t>
      </w:r>
      <w:r>
        <w:rPr>
          <w:rFonts w:cs="ArialMT"/>
        </w:rPr>
        <w:tab/>
      </w:r>
      <w:r w:rsidRPr="006738AB">
        <w:rPr>
          <w:rFonts w:cs="ArialMT"/>
        </w:rPr>
        <w:t xml:space="preserve"> </w:t>
      </w:r>
    </w:p>
    <w:p w:rsidR="003E66AC" w:rsidRDefault="003E66AC" w:rsidP="009618F4">
      <w:pPr>
        <w:tabs>
          <w:tab w:val="left" w:pos="426"/>
        </w:tabs>
        <w:autoSpaceDE w:val="0"/>
        <w:autoSpaceDN w:val="0"/>
        <w:adjustRightInd w:val="0"/>
        <w:spacing w:after="0" w:line="240" w:lineRule="auto"/>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B0A06" w:rsidRDefault="00BB5AC5" w:rsidP="00C0305D">
            <w:pPr>
              <w:pStyle w:val="Default"/>
              <w:rPr>
                <w:rFonts w:asciiTheme="minorHAnsi" w:hAnsiTheme="minorHAnsi"/>
                <w:sz w:val="20"/>
                <w:szCs w:val="20"/>
              </w:rPr>
            </w:pPr>
            <w:r>
              <w:rPr>
                <w:rFonts w:asciiTheme="minorHAnsi" w:hAnsiTheme="minorHAnsi"/>
                <w:sz w:val="20"/>
                <w:szCs w:val="20"/>
              </w:rPr>
              <w:t>A</w:t>
            </w:r>
            <w:r w:rsidR="009618F4">
              <w:rPr>
                <w:rFonts w:asciiTheme="minorHAnsi" w:hAnsiTheme="minorHAnsi"/>
                <w:sz w:val="20"/>
                <w:szCs w:val="20"/>
              </w:rPr>
              <w:t>ny suitable explanation</w:t>
            </w:r>
          </w:p>
        </w:tc>
        <w:tc>
          <w:tcPr>
            <w:tcW w:w="1701" w:type="dxa"/>
          </w:tcPr>
          <w:p w:rsidR="003E66AC" w:rsidRPr="0028297B" w:rsidRDefault="009618F4" w:rsidP="00C0305D">
            <w:pPr>
              <w:spacing w:line="264" w:lineRule="auto"/>
              <w:contextualSpacing/>
              <w:jc w:val="center"/>
              <w:rPr>
                <w:rFonts w:cs="Times New Roman"/>
                <w:sz w:val="20"/>
                <w:szCs w:val="20"/>
                <w:lang w:val="en-GB"/>
              </w:rPr>
            </w:pPr>
            <w:r>
              <w:rPr>
                <w:rFonts w:cs="Times New Roman"/>
                <w:sz w:val="20"/>
                <w:szCs w:val="20"/>
                <w:lang w:val="en-GB"/>
              </w:rPr>
              <w:t>1</w:t>
            </w:r>
          </w:p>
        </w:tc>
      </w:tr>
      <w:tr w:rsidR="009618F4" w:rsidRPr="0028297B" w:rsidTr="009618F4">
        <w:tc>
          <w:tcPr>
            <w:tcW w:w="7087" w:type="dxa"/>
          </w:tcPr>
          <w:p w:rsidR="009618F4" w:rsidRPr="0028297B" w:rsidRDefault="009618F4" w:rsidP="009618F4">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9618F4" w:rsidRPr="0028297B" w:rsidRDefault="009618F4" w:rsidP="009618F4">
            <w:pPr>
              <w:spacing w:line="264" w:lineRule="auto"/>
              <w:contextualSpacing/>
              <w:jc w:val="right"/>
              <w:rPr>
                <w:rFonts w:cs="Times New Roman"/>
                <w:b/>
                <w:sz w:val="20"/>
                <w:szCs w:val="20"/>
                <w:lang w:val="en-GB"/>
              </w:rPr>
            </w:pPr>
            <w:r>
              <w:rPr>
                <w:rFonts w:cs="Times New Roman"/>
                <w:b/>
                <w:sz w:val="20"/>
                <w:szCs w:val="20"/>
                <w:lang w:val="en-GB"/>
              </w:rPr>
              <w:t>/1</w:t>
            </w:r>
          </w:p>
        </w:tc>
      </w:tr>
      <w:tr w:rsidR="009618F4" w:rsidRPr="0028297B" w:rsidTr="009618F4">
        <w:tc>
          <w:tcPr>
            <w:tcW w:w="8788" w:type="dxa"/>
            <w:gridSpan w:val="2"/>
            <w:shd w:val="clear" w:color="auto" w:fill="EBE2F0" w:themeFill="accent3" w:themeFillTint="33"/>
            <w:vAlign w:val="center"/>
          </w:tcPr>
          <w:p w:rsidR="009618F4" w:rsidRPr="0028297B" w:rsidRDefault="009618F4" w:rsidP="009618F4">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9618F4" w:rsidRPr="0028297B" w:rsidTr="00C0305D">
        <w:tc>
          <w:tcPr>
            <w:tcW w:w="7087" w:type="dxa"/>
          </w:tcPr>
          <w:p w:rsidR="009618F4" w:rsidRPr="00E26261" w:rsidRDefault="009618F4" w:rsidP="00E26261">
            <w:pPr>
              <w:pStyle w:val="ListParagraph"/>
              <w:numPr>
                <w:ilvl w:val="0"/>
                <w:numId w:val="20"/>
              </w:numPr>
              <w:ind w:left="283" w:hanging="249"/>
              <w:rPr>
                <w:rFonts w:cs="Arial"/>
                <w:sz w:val="20"/>
                <w:szCs w:val="20"/>
              </w:rPr>
            </w:pPr>
            <w:r w:rsidRPr="00C81F79">
              <w:rPr>
                <w:rFonts w:cs="ArialMT"/>
                <w:sz w:val="20"/>
                <w:szCs w:val="20"/>
              </w:rPr>
              <w:t xml:space="preserve">cloud </w:t>
            </w:r>
            <w:r w:rsidRPr="00E26261">
              <w:rPr>
                <w:rFonts w:cs="Arial"/>
                <w:sz w:val="20"/>
                <w:szCs w:val="20"/>
              </w:rPr>
              <w:t>passing overhead</w:t>
            </w:r>
          </w:p>
          <w:p w:rsidR="009618F4" w:rsidRPr="00E26261" w:rsidRDefault="009618F4" w:rsidP="00E26261">
            <w:pPr>
              <w:pStyle w:val="ListParagraph"/>
              <w:numPr>
                <w:ilvl w:val="0"/>
                <w:numId w:val="20"/>
              </w:numPr>
              <w:ind w:left="283" w:hanging="249"/>
              <w:rPr>
                <w:rFonts w:cs="Arial"/>
                <w:sz w:val="20"/>
                <w:szCs w:val="20"/>
              </w:rPr>
            </w:pPr>
            <w:r w:rsidRPr="00E26261">
              <w:rPr>
                <w:rFonts w:cs="Arial"/>
                <w:sz w:val="20"/>
                <w:szCs w:val="20"/>
              </w:rPr>
              <w:t>shadow produced by investigator</w:t>
            </w:r>
          </w:p>
          <w:p w:rsidR="009618F4" w:rsidRPr="00C81F79" w:rsidRDefault="009618F4" w:rsidP="00E26261">
            <w:pPr>
              <w:pStyle w:val="ListParagraph"/>
              <w:numPr>
                <w:ilvl w:val="0"/>
                <w:numId w:val="20"/>
              </w:numPr>
              <w:ind w:left="283" w:hanging="249"/>
              <w:rPr>
                <w:rFonts w:cs="Times New Roman"/>
                <w:b/>
                <w:sz w:val="20"/>
                <w:szCs w:val="20"/>
                <w:lang w:val="en-GB"/>
              </w:rPr>
            </w:pPr>
            <w:r w:rsidRPr="00E26261">
              <w:rPr>
                <w:rFonts w:cs="Arial"/>
                <w:sz w:val="20"/>
                <w:szCs w:val="20"/>
              </w:rPr>
              <w:t>variation in the</w:t>
            </w:r>
            <w:r w:rsidRPr="00C81F79">
              <w:rPr>
                <w:rFonts w:cs="ArialMT"/>
                <w:sz w:val="20"/>
                <w:szCs w:val="20"/>
              </w:rPr>
              <w:t xml:space="preserve"> amount of energy landing on the solar cell</w:t>
            </w:r>
          </w:p>
        </w:tc>
        <w:tc>
          <w:tcPr>
            <w:tcW w:w="1701" w:type="dxa"/>
            <w:vAlign w:val="center"/>
          </w:tcPr>
          <w:p w:rsidR="009618F4" w:rsidRDefault="009618F4" w:rsidP="00C0305D">
            <w:pPr>
              <w:spacing w:line="264" w:lineRule="auto"/>
              <w:contextualSpacing/>
              <w:jc w:val="right"/>
              <w:rPr>
                <w:rFonts w:cs="Times New Roman"/>
                <w:b/>
                <w:sz w:val="20"/>
                <w:szCs w:val="20"/>
                <w:lang w:val="en-GB"/>
              </w:rPr>
            </w:pPr>
          </w:p>
        </w:tc>
      </w:tr>
    </w:tbl>
    <w:p w:rsidR="003E66AC" w:rsidRDefault="003E66AC" w:rsidP="003E66AC">
      <w:pPr>
        <w:autoSpaceDE w:val="0"/>
        <w:autoSpaceDN w:val="0"/>
        <w:adjustRightInd w:val="0"/>
        <w:spacing w:after="0" w:line="240" w:lineRule="auto"/>
        <w:ind w:left="567" w:hanging="567"/>
        <w:rPr>
          <w:rFonts w:cs="ArialMT"/>
        </w:rPr>
      </w:pPr>
    </w:p>
    <w:p w:rsidR="003E66AC" w:rsidRDefault="003E66AC" w:rsidP="003E66AC">
      <w:pPr>
        <w:autoSpaceDE w:val="0"/>
        <w:autoSpaceDN w:val="0"/>
        <w:adjustRightInd w:val="0"/>
        <w:spacing w:after="0" w:line="240" w:lineRule="auto"/>
        <w:ind w:left="567" w:hanging="567"/>
        <w:rPr>
          <w:rFonts w:cs="ArialMT"/>
        </w:rPr>
      </w:pPr>
    </w:p>
    <w:p w:rsidR="003E66AC" w:rsidRDefault="003E66AC" w:rsidP="00FB05A8">
      <w:pPr>
        <w:tabs>
          <w:tab w:val="left" w:pos="426"/>
          <w:tab w:val="right" w:pos="9072"/>
        </w:tabs>
        <w:autoSpaceDE w:val="0"/>
        <w:autoSpaceDN w:val="0"/>
        <w:adjustRightInd w:val="0"/>
        <w:spacing w:after="0" w:line="240" w:lineRule="auto"/>
        <w:ind w:left="851" w:hanging="851"/>
        <w:rPr>
          <w:rFonts w:cs="ArialMT"/>
        </w:rPr>
      </w:pPr>
      <w:r w:rsidRPr="006738AB">
        <w:rPr>
          <w:rFonts w:cs="ArialMT"/>
        </w:rPr>
        <w:t xml:space="preserve">(e) </w:t>
      </w:r>
      <w:r>
        <w:rPr>
          <w:rFonts w:cs="ArialMT"/>
        </w:rPr>
        <w:tab/>
      </w:r>
      <w:r w:rsidRPr="006738AB">
        <w:rPr>
          <w:rFonts w:cs="ArialMT"/>
        </w:rPr>
        <w:t>(</w:t>
      </w:r>
      <w:proofErr w:type="spellStart"/>
      <w:proofErr w:type="gramStart"/>
      <w:r w:rsidRPr="006738AB">
        <w:rPr>
          <w:rFonts w:cs="ArialMT"/>
        </w:rPr>
        <w:t>i</w:t>
      </w:r>
      <w:proofErr w:type="spellEnd"/>
      <w:proofErr w:type="gramEnd"/>
      <w:r w:rsidRPr="006738AB">
        <w:rPr>
          <w:rFonts w:cs="ArialMT"/>
        </w:rPr>
        <w:t xml:space="preserve">) </w:t>
      </w:r>
      <w:r>
        <w:rPr>
          <w:rFonts w:cs="ArialMT"/>
        </w:rPr>
        <w:tab/>
      </w:r>
      <w:r w:rsidRPr="006738AB">
        <w:rPr>
          <w:rFonts w:cs="ArialMT"/>
        </w:rPr>
        <w:t xml:space="preserve">What </w:t>
      </w:r>
      <w:r w:rsidRPr="006738AB">
        <w:rPr>
          <w:rFonts w:cs="Arial-BoldMT"/>
          <w:b/>
          <w:bCs/>
        </w:rPr>
        <w:t xml:space="preserve">two </w:t>
      </w:r>
      <w:r w:rsidRPr="006738AB">
        <w:rPr>
          <w:rFonts w:cs="ArialMT"/>
        </w:rPr>
        <w:t>pieces of information do you need in or</w:t>
      </w:r>
      <w:r w:rsidR="00B42447">
        <w:rPr>
          <w:rFonts w:cs="ArialMT"/>
        </w:rPr>
        <w:t xml:space="preserve">der to calculate the power of a </w:t>
      </w:r>
      <w:r w:rsidRPr="006738AB">
        <w:rPr>
          <w:rFonts w:cs="ArialMT"/>
        </w:rPr>
        <w:t>solar cell?</w:t>
      </w:r>
      <w:r>
        <w:rPr>
          <w:rFonts w:cs="ArialMT"/>
        </w:rPr>
        <w:tab/>
      </w:r>
    </w:p>
    <w:p w:rsidR="003E66AC" w:rsidRDefault="003E66AC" w:rsidP="003E66AC">
      <w:pPr>
        <w:tabs>
          <w:tab w:val="right" w:pos="9072"/>
        </w:tabs>
        <w:autoSpaceDE w:val="0"/>
        <w:autoSpaceDN w:val="0"/>
        <w:adjustRightInd w:val="0"/>
        <w:spacing w:after="0" w:line="240" w:lineRule="auto"/>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B0A06" w:rsidRDefault="00005219" w:rsidP="00C0305D">
            <w:pPr>
              <w:pStyle w:val="Default"/>
              <w:rPr>
                <w:rFonts w:asciiTheme="minorHAnsi" w:hAnsiTheme="minorHAnsi"/>
                <w:sz w:val="20"/>
                <w:szCs w:val="20"/>
              </w:rPr>
            </w:pPr>
            <w:r>
              <w:rPr>
                <w:rFonts w:asciiTheme="minorHAnsi" w:hAnsiTheme="minorHAnsi"/>
                <w:sz w:val="20"/>
                <w:szCs w:val="20"/>
              </w:rPr>
              <w:t>C</w:t>
            </w:r>
            <w:r w:rsidR="009618F4">
              <w:rPr>
                <w:rFonts w:asciiTheme="minorHAnsi" w:hAnsiTheme="minorHAnsi"/>
                <w:sz w:val="20"/>
                <w:szCs w:val="20"/>
              </w:rPr>
              <w:t>urrent</w:t>
            </w:r>
          </w:p>
        </w:tc>
        <w:tc>
          <w:tcPr>
            <w:tcW w:w="1701" w:type="dxa"/>
          </w:tcPr>
          <w:p w:rsidR="003E66AC" w:rsidRPr="0028297B" w:rsidRDefault="009618F4"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3B0A06" w:rsidRDefault="00005219" w:rsidP="00C0305D">
            <w:pPr>
              <w:pStyle w:val="Default"/>
              <w:rPr>
                <w:rFonts w:asciiTheme="minorHAnsi" w:hAnsiTheme="minorHAnsi"/>
                <w:sz w:val="20"/>
                <w:szCs w:val="20"/>
              </w:rPr>
            </w:pPr>
            <w:r>
              <w:rPr>
                <w:rFonts w:asciiTheme="minorHAnsi" w:hAnsiTheme="minorHAnsi"/>
                <w:sz w:val="20"/>
                <w:szCs w:val="20"/>
              </w:rPr>
              <w:t>V</w:t>
            </w:r>
            <w:r w:rsidR="009618F4">
              <w:rPr>
                <w:rFonts w:asciiTheme="minorHAnsi" w:hAnsiTheme="minorHAnsi"/>
                <w:sz w:val="20"/>
                <w:szCs w:val="20"/>
              </w:rPr>
              <w:t>oltage</w:t>
            </w:r>
          </w:p>
        </w:tc>
        <w:tc>
          <w:tcPr>
            <w:tcW w:w="1701" w:type="dxa"/>
          </w:tcPr>
          <w:p w:rsidR="003E66AC" w:rsidRPr="0028297B" w:rsidRDefault="009618F4"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9618F4">
              <w:rPr>
                <w:rFonts w:cs="Times New Roman"/>
                <w:b/>
                <w:sz w:val="20"/>
                <w:szCs w:val="20"/>
                <w:lang w:val="en-GB"/>
              </w:rPr>
              <w:t>2</w:t>
            </w:r>
          </w:p>
        </w:tc>
      </w:tr>
    </w:tbl>
    <w:p w:rsidR="007E0447" w:rsidRDefault="007E0447" w:rsidP="00FB05A8">
      <w:pPr>
        <w:tabs>
          <w:tab w:val="left" w:pos="426"/>
          <w:tab w:val="right" w:pos="9072"/>
        </w:tabs>
        <w:autoSpaceDE w:val="0"/>
        <w:autoSpaceDN w:val="0"/>
        <w:adjustRightInd w:val="0"/>
        <w:spacing w:after="0" w:line="240" w:lineRule="auto"/>
        <w:ind w:left="851" w:hanging="425"/>
        <w:rPr>
          <w:rFonts w:cs="ArialMT"/>
        </w:rPr>
      </w:pPr>
    </w:p>
    <w:p w:rsidR="007E0447" w:rsidRDefault="007E0447" w:rsidP="00FB05A8">
      <w:pPr>
        <w:tabs>
          <w:tab w:val="left" w:pos="426"/>
          <w:tab w:val="right" w:pos="9072"/>
        </w:tabs>
        <w:autoSpaceDE w:val="0"/>
        <w:autoSpaceDN w:val="0"/>
        <w:adjustRightInd w:val="0"/>
        <w:spacing w:after="0" w:line="240" w:lineRule="auto"/>
        <w:ind w:left="851" w:hanging="425"/>
        <w:rPr>
          <w:rFonts w:cs="ArialMT"/>
        </w:rPr>
      </w:pPr>
    </w:p>
    <w:p w:rsidR="00B87AB7" w:rsidRDefault="003E66AC" w:rsidP="00FB05A8">
      <w:pPr>
        <w:tabs>
          <w:tab w:val="left" w:pos="426"/>
          <w:tab w:val="right" w:pos="9072"/>
        </w:tabs>
        <w:autoSpaceDE w:val="0"/>
        <w:autoSpaceDN w:val="0"/>
        <w:adjustRightInd w:val="0"/>
        <w:spacing w:after="0" w:line="240" w:lineRule="auto"/>
        <w:ind w:left="851" w:hanging="425"/>
        <w:rPr>
          <w:rFonts w:cs="ArialMT"/>
        </w:rPr>
      </w:pPr>
      <w:r w:rsidRPr="00D44A3C">
        <w:rPr>
          <w:rFonts w:cs="ArialMT"/>
        </w:rPr>
        <w:t>(ii)</w:t>
      </w:r>
      <w:r w:rsidRPr="00D44A3C">
        <w:rPr>
          <w:rFonts w:cs="ArialMT"/>
        </w:rPr>
        <w:tab/>
        <w:t xml:space="preserve">Complete the table below by calculating the power produced by the solar panel for different numbers of tissue sheets based on the average current (mA). The solar cell is rated at 6.0 V. Show your workings for </w:t>
      </w:r>
      <w:r w:rsidRPr="00D44A3C">
        <w:rPr>
          <w:rFonts w:cs="Arial-BoldMT"/>
          <w:b/>
          <w:bCs/>
        </w:rPr>
        <w:t xml:space="preserve">one </w:t>
      </w:r>
      <w:r w:rsidRPr="00D44A3C">
        <w:rPr>
          <w:rFonts w:cs="ArialMT"/>
        </w:rPr>
        <w:t xml:space="preserve">answer in the </w:t>
      </w:r>
      <w:r w:rsidR="0036174C">
        <w:rPr>
          <w:rFonts w:cs="ArialMT"/>
        </w:rPr>
        <w:t xml:space="preserve">box below the table. </w:t>
      </w:r>
      <w:r w:rsidR="0036174C">
        <w:rPr>
          <w:rFonts w:cs="ArialMT"/>
        </w:rPr>
        <w:tab/>
        <w:t>(5 marks)</w:t>
      </w:r>
    </w:p>
    <w:p w:rsidR="0036174C" w:rsidRPr="0036174C" w:rsidRDefault="0036174C" w:rsidP="0036174C">
      <w:pPr>
        <w:tabs>
          <w:tab w:val="right" w:pos="9072"/>
        </w:tabs>
        <w:autoSpaceDE w:val="0"/>
        <w:autoSpaceDN w:val="0"/>
        <w:adjustRightInd w:val="0"/>
        <w:spacing w:after="0" w:line="240" w:lineRule="auto"/>
        <w:ind w:left="1134" w:hanging="567"/>
        <w:rPr>
          <w:rFonts w:cs="ArialMT"/>
        </w:rPr>
      </w:pPr>
    </w:p>
    <w:tbl>
      <w:tblPr>
        <w:tblStyle w:val="TableGrid1"/>
        <w:tblW w:w="8788" w:type="dxa"/>
        <w:tblInd w:w="534" w:type="dxa"/>
        <w:tblLook w:val="04A0" w:firstRow="1" w:lastRow="0" w:firstColumn="1" w:lastColumn="0" w:noHBand="0" w:noVBand="1"/>
      </w:tblPr>
      <w:tblGrid>
        <w:gridCol w:w="1842"/>
        <w:gridCol w:w="5245"/>
        <w:gridCol w:w="1701"/>
      </w:tblGrid>
      <w:tr w:rsidR="00B87AB7" w:rsidRPr="0028297B" w:rsidTr="00E26261">
        <w:tc>
          <w:tcPr>
            <w:tcW w:w="7087" w:type="dxa"/>
            <w:gridSpan w:val="2"/>
            <w:shd w:val="clear" w:color="auto" w:fill="BD9FCF" w:themeFill="accent4"/>
          </w:tcPr>
          <w:p w:rsidR="00B87AB7" w:rsidRPr="0028297B" w:rsidRDefault="00B87AB7" w:rsidP="00B87AB7">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B87AB7" w:rsidRPr="0028297B" w:rsidRDefault="00B87AB7" w:rsidP="00B87AB7">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B87AB7" w:rsidRPr="0028297B" w:rsidTr="00E26261">
        <w:tc>
          <w:tcPr>
            <w:tcW w:w="7087" w:type="dxa"/>
            <w:gridSpan w:val="2"/>
          </w:tcPr>
          <w:p w:rsidR="00B87AB7" w:rsidRDefault="00E26261" w:rsidP="00B87AB7">
            <w:pPr>
              <w:pStyle w:val="Default"/>
              <w:rPr>
                <w:rFonts w:asciiTheme="minorHAnsi" w:hAnsiTheme="minorHAnsi"/>
                <w:sz w:val="20"/>
                <w:szCs w:val="20"/>
              </w:rPr>
            </w:pPr>
            <w:r>
              <w:rPr>
                <w:rFonts w:asciiTheme="minorHAnsi" w:hAnsiTheme="minorHAnsi"/>
                <w:sz w:val="20"/>
                <w:szCs w:val="20"/>
              </w:rPr>
              <w:t>One</w:t>
            </w:r>
            <w:r w:rsidR="00B87AB7">
              <w:rPr>
                <w:rFonts w:asciiTheme="minorHAnsi" w:hAnsiTheme="minorHAnsi"/>
                <w:sz w:val="20"/>
                <w:szCs w:val="20"/>
              </w:rPr>
              <w:t xml:space="preserve"> tissue: </w:t>
            </w:r>
          </w:p>
          <w:p w:rsidR="00B87AB7" w:rsidRDefault="00B87AB7" w:rsidP="00B87AB7">
            <w:pPr>
              <w:pStyle w:val="Default"/>
              <w:rPr>
                <w:rFonts w:asciiTheme="minorHAnsi" w:hAnsiTheme="minorHAnsi"/>
                <w:sz w:val="20"/>
                <w:szCs w:val="20"/>
              </w:rPr>
            </w:pPr>
            <w:r>
              <w:rPr>
                <w:rFonts w:asciiTheme="minorHAnsi" w:hAnsiTheme="minorHAnsi"/>
                <w:sz w:val="20"/>
                <w:szCs w:val="20"/>
              </w:rPr>
              <w:t xml:space="preserve"> P = V x I</w:t>
            </w:r>
          </w:p>
          <w:p w:rsidR="00B87AB7" w:rsidRDefault="00C05FB6" w:rsidP="00B87AB7">
            <w:pPr>
              <w:pStyle w:val="Default"/>
              <w:rPr>
                <w:rFonts w:asciiTheme="minorHAnsi" w:hAnsiTheme="minorHAnsi"/>
                <w:sz w:val="20"/>
                <w:szCs w:val="20"/>
              </w:rPr>
            </w:pPr>
            <w:r>
              <w:rPr>
                <w:rFonts w:asciiTheme="minorHAnsi" w:hAnsiTheme="minorHAnsi"/>
                <w:sz w:val="20"/>
                <w:szCs w:val="20"/>
              </w:rPr>
              <w:t xml:space="preserve"> </w:t>
            </w:r>
            <w:r w:rsidR="00B87AB7">
              <w:rPr>
                <w:rFonts w:asciiTheme="minorHAnsi" w:hAnsiTheme="minorHAnsi"/>
                <w:sz w:val="20"/>
                <w:szCs w:val="20"/>
              </w:rPr>
              <w:t>= 6 x 192</w:t>
            </w:r>
          </w:p>
          <w:p w:rsidR="00B87AB7" w:rsidRPr="003B0A06" w:rsidRDefault="00C05FB6" w:rsidP="00B87AB7">
            <w:pPr>
              <w:pStyle w:val="Default"/>
              <w:rPr>
                <w:rFonts w:asciiTheme="minorHAnsi" w:hAnsiTheme="minorHAnsi"/>
                <w:sz w:val="20"/>
                <w:szCs w:val="20"/>
              </w:rPr>
            </w:pPr>
            <w:r>
              <w:rPr>
                <w:rFonts w:asciiTheme="minorHAnsi" w:hAnsiTheme="minorHAnsi"/>
                <w:sz w:val="20"/>
                <w:szCs w:val="20"/>
              </w:rPr>
              <w:t xml:space="preserve"> </w:t>
            </w:r>
            <w:r w:rsidR="00B87AB7">
              <w:rPr>
                <w:rFonts w:asciiTheme="minorHAnsi" w:hAnsiTheme="minorHAnsi"/>
                <w:sz w:val="20"/>
                <w:szCs w:val="20"/>
              </w:rPr>
              <w:t>= 1152 mA</w:t>
            </w:r>
          </w:p>
        </w:tc>
        <w:tc>
          <w:tcPr>
            <w:tcW w:w="1701" w:type="dxa"/>
            <w:tcBorders>
              <w:bottom w:val="single" w:sz="4" w:space="0" w:color="auto"/>
            </w:tcBorders>
            <w:vAlign w:val="center"/>
          </w:tcPr>
          <w:p w:rsidR="00B87AB7" w:rsidRPr="0028297B" w:rsidRDefault="00B87AB7" w:rsidP="00003ABF">
            <w:pPr>
              <w:spacing w:line="264" w:lineRule="auto"/>
              <w:contextualSpacing/>
              <w:jc w:val="center"/>
              <w:rPr>
                <w:rFonts w:cs="Times New Roman"/>
                <w:sz w:val="20"/>
                <w:szCs w:val="20"/>
                <w:lang w:val="en-GB"/>
              </w:rPr>
            </w:pPr>
            <w:r>
              <w:rPr>
                <w:rFonts w:cs="Times New Roman"/>
                <w:sz w:val="20"/>
                <w:szCs w:val="20"/>
                <w:lang w:val="en-GB"/>
              </w:rPr>
              <w:t>1</w:t>
            </w:r>
          </w:p>
        </w:tc>
      </w:tr>
      <w:tr w:rsidR="00B87AB7" w:rsidRPr="0028297B" w:rsidTr="00E26261">
        <w:tc>
          <w:tcPr>
            <w:tcW w:w="1842" w:type="dxa"/>
            <w:tcBorders>
              <w:right w:val="nil"/>
            </w:tcBorders>
          </w:tcPr>
          <w:p w:rsidR="00B87AB7" w:rsidRDefault="00E26261" w:rsidP="0036174C">
            <w:pPr>
              <w:pStyle w:val="Default"/>
              <w:rPr>
                <w:rFonts w:asciiTheme="minorHAnsi" w:hAnsiTheme="minorHAnsi"/>
                <w:sz w:val="20"/>
                <w:szCs w:val="20"/>
              </w:rPr>
            </w:pPr>
            <w:r>
              <w:rPr>
                <w:rFonts w:asciiTheme="minorHAnsi" w:hAnsiTheme="minorHAnsi"/>
                <w:sz w:val="20"/>
                <w:szCs w:val="20"/>
              </w:rPr>
              <w:t>One</w:t>
            </w:r>
            <w:r w:rsidR="0036174C">
              <w:rPr>
                <w:rFonts w:asciiTheme="minorHAnsi" w:hAnsiTheme="minorHAnsi"/>
                <w:sz w:val="20"/>
                <w:szCs w:val="20"/>
              </w:rPr>
              <w:t xml:space="preserve"> tissue</w:t>
            </w:r>
            <w:r w:rsidR="00C05FB6">
              <w:rPr>
                <w:rFonts w:asciiTheme="minorHAnsi" w:hAnsiTheme="minorHAnsi"/>
                <w:sz w:val="20"/>
                <w:szCs w:val="20"/>
              </w:rPr>
              <w:t xml:space="preserve"> </w:t>
            </w:r>
          </w:p>
        </w:tc>
        <w:tc>
          <w:tcPr>
            <w:tcW w:w="5245" w:type="dxa"/>
            <w:tcBorders>
              <w:top w:val="nil"/>
              <w:left w:val="nil"/>
              <w:bottom w:val="single" w:sz="4" w:space="0" w:color="auto"/>
              <w:right w:val="single" w:sz="4" w:space="0" w:color="auto"/>
            </w:tcBorders>
          </w:tcPr>
          <w:p w:rsidR="00B87AB7" w:rsidRPr="003B0A06" w:rsidRDefault="0036174C" w:rsidP="0036174C">
            <w:pPr>
              <w:pStyle w:val="Default"/>
              <w:ind w:left="-108"/>
              <w:rPr>
                <w:rFonts w:asciiTheme="minorHAnsi" w:hAnsiTheme="minorHAnsi"/>
                <w:sz w:val="20"/>
                <w:szCs w:val="20"/>
              </w:rPr>
            </w:pPr>
            <w:r>
              <w:rPr>
                <w:rFonts w:asciiTheme="minorHAnsi" w:hAnsiTheme="minorHAnsi"/>
                <w:sz w:val="20"/>
                <w:szCs w:val="20"/>
              </w:rPr>
              <w:t>1152</w:t>
            </w:r>
          </w:p>
        </w:tc>
        <w:tc>
          <w:tcPr>
            <w:tcW w:w="1701" w:type="dxa"/>
            <w:tcBorders>
              <w:left w:val="single" w:sz="4" w:space="0" w:color="auto"/>
            </w:tcBorders>
          </w:tcPr>
          <w:p w:rsidR="00B87AB7" w:rsidRPr="0028297B" w:rsidRDefault="00B87AB7" w:rsidP="00B87AB7">
            <w:pPr>
              <w:spacing w:line="264" w:lineRule="auto"/>
              <w:contextualSpacing/>
              <w:jc w:val="center"/>
              <w:rPr>
                <w:rFonts w:cs="Times New Roman"/>
                <w:sz w:val="20"/>
                <w:szCs w:val="20"/>
                <w:lang w:val="en-GB"/>
              </w:rPr>
            </w:pPr>
            <w:r>
              <w:rPr>
                <w:rFonts w:cs="Times New Roman"/>
                <w:sz w:val="20"/>
                <w:szCs w:val="20"/>
                <w:lang w:val="en-GB"/>
              </w:rPr>
              <w:t>1</w:t>
            </w:r>
          </w:p>
        </w:tc>
      </w:tr>
      <w:tr w:rsidR="00B87AB7" w:rsidRPr="0028297B" w:rsidTr="00E26261">
        <w:tc>
          <w:tcPr>
            <w:tcW w:w="1842" w:type="dxa"/>
            <w:tcBorders>
              <w:right w:val="nil"/>
            </w:tcBorders>
          </w:tcPr>
          <w:p w:rsidR="00B87AB7" w:rsidRDefault="00E26261" w:rsidP="00B87AB7">
            <w:pPr>
              <w:pStyle w:val="Default"/>
              <w:rPr>
                <w:rFonts w:asciiTheme="minorHAnsi" w:hAnsiTheme="minorHAnsi"/>
                <w:sz w:val="20"/>
                <w:szCs w:val="20"/>
              </w:rPr>
            </w:pPr>
            <w:r>
              <w:rPr>
                <w:rFonts w:asciiTheme="minorHAnsi" w:hAnsiTheme="minorHAnsi"/>
                <w:sz w:val="20"/>
                <w:szCs w:val="20"/>
              </w:rPr>
              <w:t>Four</w:t>
            </w:r>
            <w:r w:rsidR="00B87AB7">
              <w:rPr>
                <w:rFonts w:asciiTheme="minorHAnsi" w:hAnsiTheme="minorHAnsi"/>
                <w:sz w:val="20"/>
                <w:szCs w:val="20"/>
              </w:rPr>
              <w:t xml:space="preserve"> tissues</w:t>
            </w:r>
            <w:r w:rsidR="00C05FB6">
              <w:rPr>
                <w:rFonts w:asciiTheme="minorHAnsi" w:hAnsiTheme="minorHAnsi"/>
                <w:sz w:val="20"/>
                <w:szCs w:val="20"/>
              </w:rPr>
              <w:t xml:space="preserve"> </w:t>
            </w:r>
          </w:p>
        </w:tc>
        <w:tc>
          <w:tcPr>
            <w:tcW w:w="5245" w:type="dxa"/>
            <w:tcBorders>
              <w:top w:val="single" w:sz="4" w:space="0" w:color="auto"/>
              <w:left w:val="nil"/>
              <w:bottom w:val="single" w:sz="4" w:space="0" w:color="auto"/>
              <w:right w:val="single" w:sz="4" w:space="0" w:color="auto"/>
            </w:tcBorders>
          </w:tcPr>
          <w:p w:rsidR="00B87AB7" w:rsidRDefault="0036174C" w:rsidP="0036174C">
            <w:pPr>
              <w:pStyle w:val="Default"/>
              <w:ind w:left="-108"/>
              <w:rPr>
                <w:rFonts w:asciiTheme="minorHAnsi" w:hAnsiTheme="minorHAnsi"/>
                <w:sz w:val="20"/>
                <w:szCs w:val="20"/>
              </w:rPr>
            </w:pPr>
            <w:r>
              <w:rPr>
                <w:rFonts w:asciiTheme="minorHAnsi" w:hAnsiTheme="minorHAnsi"/>
                <w:sz w:val="20"/>
                <w:szCs w:val="20"/>
              </w:rPr>
              <w:t>432</w:t>
            </w:r>
          </w:p>
        </w:tc>
        <w:tc>
          <w:tcPr>
            <w:tcW w:w="1701" w:type="dxa"/>
            <w:tcBorders>
              <w:left w:val="single" w:sz="4" w:space="0" w:color="auto"/>
            </w:tcBorders>
          </w:tcPr>
          <w:p w:rsidR="00B87AB7" w:rsidRDefault="0036174C" w:rsidP="00B87AB7">
            <w:pPr>
              <w:spacing w:line="264" w:lineRule="auto"/>
              <w:contextualSpacing/>
              <w:jc w:val="center"/>
              <w:rPr>
                <w:rFonts w:cs="Times New Roman"/>
                <w:sz w:val="20"/>
                <w:szCs w:val="20"/>
                <w:lang w:val="en-GB"/>
              </w:rPr>
            </w:pPr>
            <w:r>
              <w:rPr>
                <w:rFonts w:cs="Times New Roman"/>
                <w:sz w:val="20"/>
                <w:szCs w:val="20"/>
                <w:lang w:val="en-GB"/>
              </w:rPr>
              <w:t>1</w:t>
            </w:r>
          </w:p>
        </w:tc>
      </w:tr>
      <w:tr w:rsidR="00B87AB7" w:rsidRPr="0028297B" w:rsidTr="00E26261">
        <w:tc>
          <w:tcPr>
            <w:tcW w:w="1842" w:type="dxa"/>
            <w:tcBorders>
              <w:right w:val="nil"/>
            </w:tcBorders>
          </w:tcPr>
          <w:p w:rsidR="00B87AB7" w:rsidRDefault="00E26261" w:rsidP="00B87AB7">
            <w:pPr>
              <w:pStyle w:val="Default"/>
              <w:rPr>
                <w:rFonts w:asciiTheme="minorHAnsi" w:hAnsiTheme="minorHAnsi"/>
                <w:sz w:val="20"/>
                <w:szCs w:val="20"/>
              </w:rPr>
            </w:pPr>
            <w:r>
              <w:rPr>
                <w:rFonts w:asciiTheme="minorHAnsi" w:hAnsiTheme="minorHAnsi"/>
                <w:sz w:val="20"/>
                <w:szCs w:val="20"/>
              </w:rPr>
              <w:t>Seven</w:t>
            </w:r>
            <w:r w:rsidR="00B87AB7">
              <w:rPr>
                <w:rFonts w:asciiTheme="minorHAnsi" w:hAnsiTheme="minorHAnsi"/>
                <w:sz w:val="20"/>
                <w:szCs w:val="20"/>
              </w:rPr>
              <w:t xml:space="preserve"> tissues</w:t>
            </w:r>
            <w:r w:rsidR="00C05FB6">
              <w:rPr>
                <w:rFonts w:asciiTheme="minorHAnsi" w:hAnsiTheme="minorHAnsi"/>
                <w:sz w:val="20"/>
                <w:szCs w:val="20"/>
              </w:rPr>
              <w:t xml:space="preserve"> </w:t>
            </w:r>
          </w:p>
        </w:tc>
        <w:tc>
          <w:tcPr>
            <w:tcW w:w="5245" w:type="dxa"/>
            <w:tcBorders>
              <w:top w:val="single" w:sz="4" w:space="0" w:color="auto"/>
              <w:left w:val="nil"/>
              <w:bottom w:val="single" w:sz="4" w:space="0" w:color="auto"/>
              <w:right w:val="single" w:sz="4" w:space="0" w:color="auto"/>
            </w:tcBorders>
          </w:tcPr>
          <w:p w:rsidR="00B87AB7" w:rsidRDefault="0036174C" w:rsidP="0036174C">
            <w:pPr>
              <w:pStyle w:val="Default"/>
              <w:ind w:left="-108"/>
              <w:rPr>
                <w:rFonts w:asciiTheme="minorHAnsi" w:hAnsiTheme="minorHAnsi"/>
                <w:sz w:val="20"/>
                <w:szCs w:val="20"/>
              </w:rPr>
            </w:pPr>
            <w:r>
              <w:rPr>
                <w:rFonts w:asciiTheme="minorHAnsi" w:hAnsiTheme="minorHAnsi"/>
                <w:sz w:val="20"/>
                <w:szCs w:val="20"/>
              </w:rPr>
              <w:t>318</w:t>
            </w:r>
          </w:p>
        </w:tc>
        <w:tc>
          <w:tcPr>
            <w:tcW w:w="1701" w:type="dxa"/>
            <w:tcBorders>
              <w:left w:val="single" w:sz="4" w:space="0" w:color="auto"/>
            </w:tcBorders>
          </w:tcPr>
          <w:p w:rsidR="00B87AB7" w:rsidRDefault="0036174C" w:rsidP="00B87AB7">
            <w:pPr>
              <w:spacing w:line="264" w:lineRule="auto"/>
              <w:contextualSpacing/>
              <w:jc w:val="center"/>
              <w:rPr>
                <w:rFonts w:cs="Times New Roman"/>
                <w:sz w:val="20"/>
                <w:szCs w:val="20"/>
                <w:lang w:val="en-GB"/>
              </w:rPr>
            </w:pPr>
            <w:r>
              <w:rPr>
                <w:rFonts w:cs="Times New Roman"/>
                <w:sz w:val="20"/>
                <w:szCs w:val="20"/>
                <w:lang w:val="en-GB"/>
              </w:rPr>
              <w:t>1</w:t>
            </w:r>
          </w:p>
        </w:tc>
      </w:tr>
      <w:tr w:rsidR="00B87AB7" w:rsidRPr="0028297B" w:rsidTr="00E26261">
        <w:tc>
          <w:tcPr>
            <w:tcW w:w="1842" w:type="dxa"/>
            <w:tcBorders>
              <w:right w:val="nil"/>
            </w:tcBorders>
          </w:tcPr>
          <w:p w:rsidR="00B87AB7" w:rsidRDefault="00B87AB7" w:rsidP="00B87AB7">
            <w:pPr>
              <w:pStyle w:val="Default"/>
              <w:rPr>
                <w:rFonts w:asciiTheme="minorHAnsi" w:hAnsiTheme="minorHAnsi"/>
                <w:sz w:val="20"/>
                <w:szCs w:val="20"/>
              </w:rPr>
            </w:pPr>
            <w:r>
              <w:rPr>
                <w:rFonts w:asciiTheme="minorHAnsi" w:hAnsiTheme="minorHAnsi"/>
                <w:sz w:val="20"/>
                <w:szCs w:val="20"/>
              </w:rPr>
              <w:t>11 tissues</w:t>
            </w:r>
            <w:r w:rsidR="00C05FB6">
              <w:rPr>
                <w:rFonts w:asciiTheme="minorHAnsi" w:hAnsiTheme="minorHAnsi"/>
                <w:sz w:val="20"/>
                <w:szCs w:val="20"/>
              </w:rPr>
              <w:t xml:space="preserve"> </w:t>
            </w:r>
          </w:p>
        </w:tc>
        <w:tc>
          <w:tcPr>
            <w:tcW w:w="5245" w:type="dxa"/>
            <w:tcBorders>
              <w:top w:val="single" w:sz="4" w:space="0" w:color="auto"/>
              <w:left w:val="nil"/>
              <w:bottom w:val="single" w:sz="4" w:space="0" w:color="auto"/>
              <w:right w:val="single" w:sz="4" w:space="0" w:color="auto"/>
            </w:tcBorders>
          </w:tcPr>
          <w:p w:rsidR="00B87AB7" w:rsidRDefault="0036174C" w:rsidP="0036174C">
            <w:pPr>
              <w:pStyle w:val="Default"/>
              <w:ind w:left="-108"/>
              <w:rPr>
                <w:rFonts w:asciiTheme="minorHAnsi" w:hAnsiTheme="minorHAnsi"/>
                <w:sz w:val="20"/>
                <w:szCs w:val="20"/>
              </w:rPr>
            </w:pPr>
            <w:r>
              <w:rPr>
                <w:rFonts w:asciiTheme="minorHAnsi" w:hAnsiTheme="minorHAnsi"/>
                <w:sz w:val="20"/>
                <w:szCs w:val="20"/>
              </w:rPr>
              <w:t>192</w:t>
            </w:r>
          </w:p>
        </w:tc>
        <w:tc>
          <w:tcPr>
            <w:tcW w:w="1701" w:type="dxa"/>
            <w:tcBorders>
              <w:left w:val="single" w:sz="4" w:space="0" w:color="auto"/>
            </w:tcBorders>
          </w:tcPr>
          <w:p w:rsidR="00B87AB7" w:rsidRDefault="0036174C" w:rsidP="00B87AB7">
            <w:pPr>
              <w:spacing w:line="264" w:lineRule="auto"/>
              <w:contextualSpacing/>
              <w:jc w:val="center"/>
              <w:rPr>
                <w:rFonts w:cs="Times New Roman"/>
                <w:sz w:val="20"/>
                <w:szCs w:val="20"/>
                <w:lang w:val="en-GB"/>
              </w:rPr>
            </w:pPr>
            <w:r>
              <w:rPr>
                <w:rFonts w:cs="Times New Roman"/>
                <w:sz w:val="20"/>
                <w:szCs w:val="20"/>
                <w:lang w:val="en-GB"/>
              </w:rPr>
              <w:t>1</w:t>
            </w:r>
          </w:p>
        </w:tc>
      </w:tr>
      <w:tr w:rsidR="00B87AB7" w:rsidRPr="0028297B" w:rsidTr="00E26261">
        <w:tc>
          <w:tcPr>
            <w:tcW w:w="7087" w:type="dxa"/>
            <w:gridSpan w:val="2"/>
          </w:tcPr>
          <w:p w:rsidR="00B87AB7" w:rsidRPr="0028297B" w:rsidRDefault="00B87AB7" w:rsidP="00B87AB7">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B87AB7" w:rsidRPr="0028297B" w:rsidRDefault="0036174C" w:rsidP="00B87AB7">
            <w:pPr>
              <w:spacing w:line="264" w:lineRule="auto"/>
              <w:contextualSpacing/>
              <w:jc w:val="right"/>
              <w:rPr>
                <w:rFonts w:cs="Times New Roman"/>
                <w:b/>
                <w:sz w:val="20"/>
                <w:szCs w:val="20"/>
                <w:lang w:val="en-GB"/>
              </w:rPr>
            </w:pPr>
            <w:r>
              <w:rPr>
                <w:rFonts w:cs="Times New Roman"/>
                <w:b/>
                <w:sz w:val="20"/>
                <w:szCs w:val="20"/>
                <w:lang w:val="en-GB"/>
              </w:rPr>
              <w:t>/5</w:t>
            </w:r>
          </w:p>
        </w:tc>
      </w:tr>
    </w:tbl>
    <w:p w:rsidR="003E66AC" w:rsidRDefault="003E66AC" w:rsidP="009618F4">
      <w:pPr>
        <w:tabs>
          <w:tab w:val="left" w:pos="1345"/>
        </w:tabs>
        <w:rPr>
          <w:lang w:val="en-GB" w:eastAsia="ja-JP"/>
        </w:rPr>
      </w:pPr>
    </w:p>
    <w:p w:rsidR="0036174C" w:rsidRDefault="0036174C" w:rsidP="009618F4">
      <w:pPr>
        <w:tabs>
          <w:tab w:val="left" w:pos="1345"/>
        </w:tabs>
        <w:rPr>
          <w:lang w:val="en-GB" w:eastAsia="ja-JP"/>
        </w:rPr>
      </w:pPr>
    </w:p>
    <w:p w:rsidR="0036174C" w:rsidRDefault="0036174C" w:rsidP="009618F4">
      <w:pPr>
        <w:tabs>
          <w:tab w:val="left" w:pos="1345"/>
        </w:tabs>
        <w:rPr>
          <w:lang w:val="en-GB" w:eastAsia="ja-JP"/>
        </w:rPr>
      </w:pPr>
    </w:p>
    <w:p w:rsidR="0036174C" w:rsidRDefault="0036174C" w:rsidP="009618F4">
      <w:pPr>
        <w:tabs>
          <w:tab w:val="left" w:pos="1345"/>
        </w:tabs>
        <w:rPr>
          <w:lang w:val="en-GB" w:eastAsia="ja-JP"/>
        </w:rPr>
      </w:pPr>
    </w:p>
    <w:p w:rsidR="00BE3C47" w:rsidRDefault="00BE3C47" w:rsidP="009618F4">
      <w:pPr>
        <w:tabs>
          <w:tab w:val="left" w:pos="1345"/>
        </w:tabs>
        <w:rPr>
          <w:lang w:val="en-GB" w:eastAsia="ja-JP"/>
        </w:rPr>
      </w:pPr>
    </w:p>
    <w:p w:rsidR="0036174C" w:rsidRDefault="0036174C" w:rsidP="009618F4">
      <w:pPr>
        <w:tabs>
          <w:tab w:val="left" w:pos="1345"/>
        </w:tabs>
        <w:rPr>
          <w:lang w:val="en-GB" w:eastAsia="ja-JP"/>
        </w:rPr>
      </w:pPr>
    </w:p>
    <w:p w:rsidR="009618F4" w:rsidRDefault="003E66AC" w:rsidP="005A6BFC">
      <w:pPr>
        <w:autoSpaceDE w:val="0"/>
        <w:autoSpaceDN w:val="0"/>
        <w:adjustRightInd w:val="0"/>
        <w:spacing w:after="0" w:line="240" w:lineRule="auto"/>
        <w:ind w:left="426" w:hanging="426"/>
        <w:rPr>
          <w:rFonts w:cs="ArialMT"/>
        </w:rPr>
      </w:pPr>
      <w:r>
        <w:rPr>
          <w:lang w:val="en-GB" w:eastAsia="ja-JP"/>
        </w:rPr>
        <w:t>(f)</w:t>
      </w:r>
      <w:r>
        <w:rPr>
          <w:lang w:val="en-GB" w:eastAsia="ja-JP"/>
        </w:rPr>
        <w:tab/>
      </w:r>
      <w:r w:rsidRPr="006738AB">
        <w:rPr>
          <w:rFonts w:cs="ArialMT"/>
        </w:rPr>
        <w:t>On the grid below, graph the number of tissue sheet</w:t>
      </w:r>
      <w:r w:rsidR="005A6BFC">
        <w:rPr>
          <w:rFonts w:cs="ArialMT"/>
        </w:rPr>
        <w:t>s against the power output (</w:t>
      </w:r>
      <w:proofErr w:type="spellStart"/>
      <w:r w:rsidR="005A6BFC">
        <w:rPr>
          <w:rFonts w:cs="ArialMT"/>
        </w:rPr>
        <w:t>mW</w:t>
      </w:r>
      <w:proofErr w:type="spellEnd"/>
      <w:r w:rsidR="005A6BFC">
        <w:rPr>
          <w:rFonts w:cs="ArialMT"/>
        </w:rPr>
        <w:t xml:space="preserve">) </w:t>
      </w:r>
      <w:r w:rsidRPr="006738AB">
        <w:rPr>
          <w:rFonts w:cs="ArialMT"/>
        </w:rPr>
        <w:t>produced by the solar cell, on the basis of the resu</w:t>
      </w:r>
      <w:r>
        <w:rPr>
          <w:rFonts w:cs="ArialMT"/>
        </w:rPr>
        <w:t xml:space="preserve">lts table on the previous page. </w:t>
      </w:r>
    </w:p>
    <w:p w:rsidR="003E66AC" w:rsidRDefault="00B87AB7" w:rsidP="00B87AB7">
      <w:pPr>
        <w:tabs>
          <w:tab w:val="right" w:pos="9072"/>
        </w:tabs>
        <w:autoSpaceDE w:val="0"/>
        <w:autoSpaceDN w:val="0"/>
        <w:adjustRightInd w:val="0"/>
        <w:spacing w:after="0" w:line="240" w:lineRule="auto"/>
        <w:rPr>
          <w:rFonts w:cs="ArialMT"/>
        </w:rPr>
      </w:pPr>
      <w:r>
        <w:rPr>
          <w:rFonts w:cs="ArialMT"/>
        </w:rPr>
        <w:tab/>
      </w: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402ADD" w:rsidRPr="0028297B" w:rsidTr="00C05FB6">
        <w:trPr>
          <w:trHeight w:val="1568"/>
        </w:trPr>
        <w:tc>
          <w:tcPr>
            <w:tcW w:w="7087" w:type="dxa"/>
          </w:tcPr>
          <w:p w:rsidR="00402ADD" w:rsidRPr="00C05FB6" w:rsidRDefault="00402ADD" w:rsidP="007E0447">
            <w:pPr>
              <w:spacing w:line="276" w:lineRule="auto"/>
              <w:rPr>
                <w:rFonts w:cs="Arial"/>
                <w:sz w:val="20"/>
                <w:szCs w:val="20"/>
              </w:rPr>
            </w:pPr>
            <w:r>
              <w:rPr>
                <w:rFonts w:cs="Arial"/>
                <w:sz w:val="20"/>
                <w:szCs w:val="20"/>
              </w:rPr>
              <w:t>Displays data in a suitable graph</w:t>
            </w:r>
          </w:p>
          <w:p w:rsidR="00402ADD" w:rsidRPr="00CF729D" w:rsidRDefault="00402ADD" w:rsidP="00CF729D">
            <w:pPr>
              <w:pStyle w:val="ListParagraph"/>
              <w:numPr>
                <w:ilvl w:val="0"/>
                <w:numId w:val="20"/>
              </w:numPr>
              <w:ind w:left="283" w:hanging="249"/>
              <w:rPr>
                <w:rFonts w:cs="Arial"/>
                <w:sz w:val="20"/>
                <w:szCs w:val="20"/>
              </w:rPr>
            </w:pPr>
            <w:r w:rsidRPr="00CF729D">
              <w:rPr>
                <w:rFonts w:cs="Arial"/>
                <w:sz w:val="20"/>
                <w:szCs w:val="20"/>
              </w:rPr>
              <w:t xml:space="preserve">title </w:t>
            </w:r>
          </w:p>
          <w:p w:rsidR="00402ADD" w:rsidRPr="00CF729D" w:rsidRDefault="00A03174" w:rsidP="00CF729D">
            <w:pPr>
              <w:pStyle w:val="ListParagraph"/>
              <w:numPr>
                <w:ilvl w:val="0"/>
                <w:numId w:val="20"/>
              </w:numPr>
              <w:ind w:left="283" w:hanging="249"/>
              <w:rPr>
                <w:rFonts w:cs="Arial"/>
                <w:sz w:val="20"/>
                <w:szCs w:val="20"/>
              </w:rPr>
            </w:pPr>
            <w:r w:rsidRPr="00A03174">
              <w:rPr>
                <w:rFonts w:cs="Arial"/>
                <w:i/>
                <w:sz w:val="20"/>
                <w:szCs w:val="20"/>
              </w:rPr>
              <w:t>x</w:t>
            </w:r>
            <w:r>
              <w:rPr>
                <w:rFonts w:cs="Arial"/>
                <w:sz w:val="20"/>
                <w:szCs w:val="20"/>
              </w:rPr>
              <w:t>-</w:t>
            </w:r>
            <w:r w:rsidR="00402ADD" w:rsidRPr="00CF729D">
              <w:rPr>
                <w:rFonts w:cs="Arial"/>
                <w:sz w:val="20"/>
                <w:szCs w:val="20"/>
              </w:rPr>
              <w:t xml:space="preserve">axis label and units </w:t>
            </w:r>
          </w:p>
          <w:p w:rsidR="00402ADD" w:rsidRPr="00CF729D" w:rsidRDefault="00A03174" w:rsidP="00CF729D">
            <w:pPr>
              <w:pStyle w:val="ListParagraph"/>
              <w:numPr>
                <w:ilvl w:val="0"/>
                <w:numId w:val="20"/>
              </w:numPr>
              <w:ind w:left="283" w:hanging="249"/>
              <w:rPr>
                <w:rFonts w:cs="Arial"/>
                <w:sz w:val="20"/>
                <w:szCs w:val="20"/>
              </w:rPr>
            </w:pPr>
            <w:r w:rsidRPr="00A03174">
              <w:rPr>
                <w:rFonts w:cs="Arial"/>
                <w:i/>
                <w:sz w:val="20"/>
                <w:szCs w:val="20"/>
              </w:rPr>
              <w:t>y</w:t>
            </w:r>
            <w:r>
              <w:rPr>
                <w:rFonts w:cs="Arial"/>
                <w:sz w:val="20"/>
                <w:szCs w:val="20"/>
              </w:rPr>
              <w:t>-</w:t>
            </w:r>
            <w:r w:rsidR="00402ADD" w:rsidRPr="00CF729D">
              <w:rPr>
                <w:rFonts w:cs="Arial"/>
                <w:sz w:val="20"/>
                <w:szCs w:val="20"/>
              </w:rPr>
              <w:t xml:space="preserve">axis label and units </w:t>
            </w:r>
          </w:p>
          <w:p w:rsidR="00402ADD" w:rsidRPr="00CF729D" w:rsidRDefault="00402ADD" w:rsidP="00CF729D">
            <w:pPr>
              <w:pStyle w:val="ListParagraph"/>
              <w:numPr>
                <w:ilvl w:val="0"/>
                <w:numId w:val="20"/>
              </w:numPr>
              <w:ind w:left="283" w:hanging="249"/>
              <w:rPr>
                <w:rFonts w:cs="Arial"/>
                <w:sz w:val="20"/>
                <w:szCs w:val="20"/>
              </w:rPr>
            </w:pPr>
            <w:r w:rsidRPr="00CF729D">
              <w:rPr>
                <w:rFonts w:cs="Arial"/>
                <w:sz w:val="20"/>
                <w:szCs w:val="20"/>
              </w:rPr>
              <w:t xml:space="preserve">points plotted correctly </w:t>
            </w:r>
          </w:p>
          <w:p w:rsidR="00402ADD" w:rsidRPr="00C05FB6" w:rsidRDefault="00402ADD" w:rsidP="00C05FB6">
            <w:pPr>
              <w:pStyle w:val="ListParagraph"/>
              <w:numPr>
                <w:ilvl w:val="0"/>
                <w:numId w:val="20"/>
              </w:numPr>
              <w:ind w:left="283" w:hanging="249"/>
              <w:rPr>
                <w:rFonts w:cs="Arial"/>
                <w:sz w:val="20"/>
                <w:szCs w:val="20"/>
              </w:rPr>
            </w:pPr>
            <w:r w:rsidRPr="00CF729D">
              <w:rPr>
                <w:rFonts w:cs="Arial"/>
                <w:sz w:val="20"/>
                <w:szCs w:val="20"/>
              </w:rPr>
              <w:t>data presented as a column graph (data are discrete)</w:t>
            </w:r>
          </w:p>
        </w:tc>
        <w:tc>
          <w:tcPr>
            <w:tcW w:w="1701" w:type="dxa"/>
            <w:vAlign w:val="center"/>
          </w:tcPr>
          <w:p w:rsidR="00402ADD" w:rsidRPr="009618F4" w:rsidRDefault="00402ADD" w:rsidP="00C05FB6">
            <w:pPr>
              <w:autoSpaceDE w:val="0"/>
              <w:autoSpaceDN w:val="0"/>
              <w:adjustRightInd w:val="0"/>
              <w:jc w:val="center"/>
              <w:rPr>
                <w:rFonts w:asciiTheme="minorHAnsi" w:eastAsiaTheme="minorHAnsi" w:hAnsiTheme="minorHAnsi" w:cs="ArialMT"/>
                <w:sz w:val="20"/>
                <w:szCs w:val="20"/>
              </w:rPr>
            </w:pPr>
            <w:r w:rsidRPr="009618F4">
              <w:rPr>
                <w:rFonts w:asciiTheme="minorHAnsi" w:hAnsiTheme="minorHAnsi" w:cs="ArialMT"/>
                <w:sz w:val="20"/>
                <w:szCs w:val="20"/>
              </w:rPr>
              <w:t>1</w:t>
            </w:r>
            <w:r w:rsidR="007E0447">
              <w:rPr>
                <w:rFonts w:asciiTheme="minorHAnsi" w:hAnsiTheme="minorHAnsi" w:cs="ArialMT"/>
                <w:sz w:val="20"/>
                <w:szCs w:val="20"/>
              </w:rPr>
              <w:t>–</w:t>
            </w:r>
            <w:r>
              <w:rPr>
                <w:rFonts w:asciiTheme="minorHAnsi" w:hAnsiTheme="minorHAnsi" w:cs="ArialMT"/>
                <w:sz w:val="20"/>
                <w:szCs w:val="20"/>
              </w:rPr>
              <w:t>5</w:t>
            </w:r>
          </w:p>
          <w:p w:rsidR="00402ADD" w:rsidRPr="009618F4" w:rsidRDefault="00402ADD" w:rsidP="00C05FB6">
            <w:pPr>
              <w:jc w:val="center"/>
              <w:rPr>
                <w:rFonts w:asciiTheme="minorHAnsi" w:eastAsiaTheme="minorHAnsi" w:hAnsiTheme="minorHAnsi" w:cs="ArialMT"/>
                <w:sz w:val="20"/>
                <w:szCs w:val="20"/>
              </w:rPr>
            </w:pP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B87AB7">
              <w:rPr>
                <w:rFonts w:cs="Times New Roman"/>
                <w:b/>
                <w:sz w:val="20"/>
                <w:szCs w:val="20"/>
                <w:lang w:val="en-GB"/>
              </w:rPr>
              <w:t>5</w:t>
            </w:r>
          </w:p>
        </w:tc>
      </w:tr>
      <w:tr w:rsidR="00B87AB7" w:rsidRPr="0028297B" w:rsidTr="00B87AB7">
        <w:tc>
          <w:tcPr>
            <w:tcW w:w="8788" w:type="dxa"/>
            <w:gridSpan w:val="2"/>
            <w:shd w:val="clear" w:color="auto" w:fill="EBE2F0" w:themeFill="accent3" w:themeFillTint="33"/>
            <w:vAlign w:val="center"/>
          </w:tcPr>
          <w:p w:rsidR="00B87AB7" w:rsidRDefault="00B87AB7" w:rsidP="00B87AB7">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B87AB7" w:rsidRPr="0028297B" w:rsidTr="00CF729D">
        <w:tc>
          <w:tcPr>
            <w:tcW w:w="7087" w:type="dxa"/>
          </w:tcPr>
          <w:p w:rsidR="00B87AB7" w:rsidRDefault="00B87AB7" w:rsidP="00B87AB7">
            <w:pPr>
              <w:spacing w:line="264" w:lineRule="auto"/>
              <w:contextualSpacing/>
              <w:rPr>
                <w:rFonts w:cs="Times New Roman"/>
                <w:b/>
                <w:sz w:val="20"/>
                <w:szCs w:val="20"/>
                <w:lang w:val="en-GB"/>
              </w:rPr>
            </w:pPr>
          </w:p>
          <w:p w:rsidR="00B87AB7" w:rsidRPr="0028297B" w:rsidRDefault="00B87AB7" w:rsidP="0036174C">
            <w:pPr>
              <w:spacing w:line="264" w:lineRule="auto"/>
              <w:contextualSpacing/>
              <w:jc w:val="center"/>
              <w:rPr>
                <w:rFonts w:cs="Times New Roman"/>
                <w:b/>
                <w:sz w:val="20"/>
                <w:szCs w:val="20"/>
                <w:lang w:val="en-GB"/>
              </w:rPr>
            </w:pPr>
            <w:r>
              <w:rPr>
                <w:noProof/>
                <w:sz w:val="20"/>
                <w:szCs w:val="20"/>
                <w:lang w:eastAsia="en-AU"/>
              </w:rPr>
              <w:drawing>
                <wp:inline distT="0" distB="0" distL="0" distR="0" wp14:anchorId="53DD0BA8" wp14:editId="62152184">
                  <wp:extent cx="3393431" cy="293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5088" cy="2935133"/>
                          </a:xfrm>
                          <a:prstGeom prst="rect">
                            <a:avLst/>
                          </a:prstGeom>
                          <a:noFill/>
                          <a:ln>
                            <a:noFill/>
                          </a:ln>
                        </pic:spPr>
                      </pic:pic>
                    </a:graphicData>
                  </a:graphic>
                </wp:inline>
              </w:drawing>
            </w:r>
          </w:p>
        </w:tc>
        <w:tc>
          <w:tcPr>
            <w:tcW w:w="1701" w:type="dxa"/>
            <w:vAlign w:val="center"/>
          </w:tcPr>
          <w:p w:rsidR="00B87AB7" w:rsidRDefault="00B87AB7" w:rsidP="00C0305D">
            <w:pPr>
              <w:spacing w:line="264" w:lineRule="auto"/>
              <w:contextualSpacing/>
              <w:jc w:val="right"/>
              <w:rPr>
                <w:rFonts w:cs="Times New Roman"/>
                <w:b/>
                <w:sz w:val="20"/>
                <w:szCs w:val="20"/>
                <w:lang w:val="en-GB"/>
              </w:rPr>
            </w:pPr>
          </w:p>
        </w:tc>
      </w:tr>
    </w:tbl>
    <w:p w:rsidR="003E66AC" w:rsidRDefault="003E66AC" w:rsidP="003E66AC">
      <w:pPr>
        <w:autoSpaceDE w:val="0"/>
        <w:autoSpaceDN w:val="0"/>
        <w:adjustRightInd w:val="0"/>
        <w:spacing w:after="0" w:line="240" w:lineRule="auto"/>
        <w:rPr>
          <w:rFonts w:cs="ArialMT"/>
        </w:rPr>
      </w:pPr>
    </w:p>
    <w:p w:rsidR="005A58DD" w:rsidRDefault="005A58DD" w:rsidP="003E66AC">
      <w:pPr>
        <w:autoSpaceDE w:val="0"/>
        <w:autoSpaceDN w:val="0"/>
        <w:adjustRightInd w:val="0"/>
        <w:spacing w:after="0" w:line="240" w:lineRule="auto"/>
        <w:rPr>
          <w:rFonts w:cs="ArialMT"/>
        </w:rPr>
      </w:pPr>
    </w:p>
    <w:p w:rsidR="003E66AC" w:rsidRPr="006738AB" w:rsidRDefault="003E66AC" w:rsidP="00FB05A8">
      <w:pPr>
        <w:tabs>
          <w:tab w:val="right" w:pos="9072"/>
        </w:tabs>
        <w:autoSpaceDE w:val="0"/>
        <w:autoSpaceDN w:val="0"/>
        <w:adjustRightInd w:val="0"/>
        <w:spacing w:after="0" w:line="240" w:lineRule="auto"/>
        <w:ind w:left="426" w:hanging="426"/>
        <w:rPr>
          <w:rFonts w:cs="ArialMT"/>
        </w:rPr>
      </w:pPr>
      <w:r w:rsidRPr="006738AB">
        <w:rPr>
          <w:rFonts w:cs="ArialMT"/>
        </w:rPr>
        <w:t xml:space="preserve">(g) </w:t>
      </w:r>
      <w:r>
        <w:rPr>
          <w:rFonts w:cs="ArialMT"/>
        </w:rPr>
        <w:tab/>
      </w:r>
      <w:r w:rsidRPr="006738AB">
        <w:rPr>
          <w:rFonts w:cs="ArialMT"/>
        </w:rPr>
        <w:t xml:space="preserve">What </w:t>
      </w:r>
      <w:r w:rsidRPr="006738AB">
        <w:rPr>
          <w:rFonts w:cs="Arial-BoldMT"/>
          <w:b/>
          <w:bCs/>
        </w:rPr>
        <w:t xml:space="preserve">three </w:t>
      </w:r>
      <w:r w:rsidRPr="006738AB">
        <w:rPr>
          <w:rFonts w:cs="ArialMT"/>
        </w:rPr>
        <w:t>conclusions can be drawn from the graph of results about the effect of cloud</w:t>
      </w:r>
      <w:r>
        <w:rPr>
          <w:rFonts w:cs="ArialMT"/>
        </w:rPr>
        <w:t xml:space="preserve"> </w:t>
      </w:r>
      <w:r w:rsidR="00FB05A8">
        <w:rPr>
          <w:rFonts w:cs="ArialMT"/>
        </w:rPr>
        <w:t xml:space="preserve">cover </w:t>
      </w:r>
      <w:r w:rsidRPr="006738AB">
        <w:rPr>
          <w:rFonts w:cs="ArialMT"/>
        </w:rPr>
        <w:t xml:space="preserve">on the electrical current produced by solar panels? </w:t>
      </w:r>
      <w:r>
        <w:rPr>
          <w:rFonts w:cs="ArialMT"/>
        </w:rPr>
        <w:tab/>
      </w:r>
    </w:p>
    <w:p w:rsidR="003E66AC" w:rsidRDefault="003E66AC" w:rsidP="003E66AC">
      <w:pPr>
        <w:autoSpaceDE w:val="0"/>
        <w:autoSpaceDN w:val="0"/>
        <w:adjustRightInd w:val="0"/>
        <w:spacing w:after="0" w:line="240" w:lineRule="auto"/>
        <w:ind w:firstLine="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C05FB6" w:rsidRDefault="00402ADD" w:rsidP="00C05FB6">
            <w:pPr>
              <w:rPr>
                <w:rFonts w:cs="Arial"/>
                <w:sz w:val="20"/>
                <w:szCs w:val="20"/>
              </w:rPr>
            </w:pPr>
            <w:r>
              <w:rPr>
                <w:rFonts w:cs="Arial"/>
                <w:sz w:val="20"/>
                <w:szCs w:val="20"/>
              </w:rPr>
              <w:t>I</w:t>
            </w:r>
            <w:r w:rsidR="0036174C" w:rsidRPr="00C05FB6">
              <w:rPr>
                <w:rFonts w:cs="Arial"/>
                <w:sz w:val="20"/>
                <w:szCs w:val="20"/>
              </w:rPr>
              <w:t>ncreasing cloud cover leads to decrease in power output by solar cell</w:t>
            </w:r>
          </w:p>
        </w:tc>
        <w:tc>
          <w:tcPr>
            <w:tcW w:w="1701" w:type="dxa"/>
          </w:tcPr>
          <w:p w:rsidR="003E66AC" w:rsidRPr="0028297B" w:rsidRDefault="0036174C"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6174C" w:rsidRPr="0028297B" w:rsidTr="00C0305D">
        <w:tc>
          <w:tcPr>
            <w:tcW w:w="7087" w:type="dxa"/>
          </w:tcPr>
          <w:p w:rsidR="0036174C" w:rsidRPr="00C05FB6" w:rsidRDefault="00402ADD" w:rsidP="00C05FB6">
            <w:pPr>
              <w:rPr>
                <w:rFonts w:cs="Arial"/>
                <w:sz w:val="20"/>
                <w:szCs w:val="20"/>
              </w:rPr>
            </w:pPr>
            <w:r>
              <w:rPr>
                <w:rFonts w:cs="Arial"/>
                <w:sz w:val="20"/>
                <w:szCs w:val="20"/>
              </w:rPr>
              <w:t>L</w:t>
            </w:r>
            <w:r w:rsidR="0036174C" w:rsidRPr="00C05FB6">
              <w:rPr>
                <w:rFonts w:cs="Arial"/>
                <w:sz w:val="20"/>
                <w:szCs w:val="20"/>
              </w:rPr>
              <w:t xml:space="preserve">imited loss of power when number of sheets of paper increases above </w:t>
            </w:r>
            <w:r w:rsidR="008B5F36" w:rsidRPr="00C05FB6">
              <w:rPr>
                <w:rFonts w:cs="Arial"/>
                <w:sz w:val="20"/>
                <w:szCs w:val="20"/>
              </w:rPr>
              <w:t>nine</w:t>
            </w:r>
          </w:p>
        </w:tc>
        <w:tc>
          <w:tcPr>
            <w:tcW w:w="1701" w:type="dxa"/>
          </w:tcPr>
          <w:p w:rsidR="0036174C" w:rsidRPr="0028297B" w:rsidRDefault="0036174C"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C05FB6" w:rsidRDefault="00402ADD" w:rsidP="00C05FB6">
            <w:pPr>
              <w:rPr>
                <w:rFonts w:cs="Arial"/>
                <w:sz w:val="20"/>
                <w:szCs w:val="20"/>
              </w:rPr>
            </w:pPr>
            <w:r>
              <w:rPr>
                <w:rFonts w:cs="Arial"/>
                <w:sz w:val="20"/>
                <w:szCs w:val="20"/>
              </w:rPr>
              <w:t>T</w:t>
            </w:r>
            <w:r w:rsidR="0036174C" w:rsidRPr="00C05FB6">
              <w:rPr>
                <w:rFonts w:cs="Arial"/>
                <w:sz w:val="20"/>
                <w:szCs w:val="20"/>
              </w:rPr>
              <w:t>he decrease is less for each increase in the number of tissue sheets</w:t>
            </w:r>
          </w:p>
        </w:tc>
        <w:tc>
          <w:tcPr>
            <w:tcW w:w="1701" w:type="dxa"/>
          </w:tcPr>
          <w:p w:rsidR="003E66AC" w:rsidRPr="0028297B" w:rsidRDefault="0036174C"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36174C">
              <w:rPr>
                <w:rFonts w:cs="Times New Roman"/>
                <w:b/>
                <w:sz w:val="20"/>
                <w:szCs w:val="20"/>
                <w:lang w:val="en-GB"/>
              </w:rPr>
              <w:t>3</w:t>
            </w:r>
          </w:p>
        </w:tc>
      </w:tr>
    </w:tbl>
    <w:p w:rsidR="003E66AC" w:rsidRDefault="003E66AC" w:rsidP="0036174C">
      <w:pPr>
        <w:autoSpaceDE w:val="0"/>
        <w:autoSpaceDN w:val="0"/>
        <w:adjustRightInd w:val="0"/>
        <w:spacing w:after="0" w:line="240" w:lineRule="auto"/>
        <w:rPr>
          <w:rFonts w:cs="ArialMT"/>
        </w:rPr>
      </w:pPr>
    </w:p>
    <w:p w:rsidR="003E66AC" w:rsidRPr="006738AB" w:rsidRDefault="003E66AC" w:rsidP="003E66AC">
      <w:pPr>
        <w:autoSpaceDE w:val="0"/>
        <w:autoSpaceDN w:val="0"/>
        <w:adjustRightInd w:val="0"/>
        <w:spacing w:after="0" w:line="240" w:lineRule="auto"/>
        <w:ind w:firstLine="567"/>
        <w:rPr>
          <w:rFonts w:cs="ArialMT"/>
        </w:rPr>
      </w:pPr>
    </w:p>
    <w:p w:rsidR="0036174C" w:rsidRDefault="003E66AC" w:rsidP="00FB05A8">
      <w:pPr>
        <w:tabs>
          <w:tab w:val="right" w:pos="9072"/>
        </w:tabs>
        <w:autoSpaceDE w:val="0"/>
        <w:autoSpaceDN w:val="0"/>
        <w:adjustRightInd w:val="0"/>
        <w:spacing w:after="0" w:line="240" w:lineRule="auto"/>
        <w:ind w:left="426" w:hanging="426"/>
        <w:rPr>
          <w:rFonts w:cs="ArialMT"/>
        </w:rPr>
      </w:pPr>
      <w:r w:rsidRPr="006738AB">
        <w:rPr>
          <w:rFonts w:cs="ArialMT"/>
        </w:rPr>
        <w:t xml:space="preserve">(h) </w:t>
      </w:r>
      <w:r>
        <w:rPr>
          <w:rFonts w:cs="ArialMT"/>
        </w:rPr>
        <w:tab/>
      </w:r>
      <w:r w:rsidRPr="006738AB">
        <w:rPr>
          <w:rFonts w:cs="ArialMT"/>
        </w:rPr>
        <w:t xml:space="preserve">On the basis of the results of the experiment, calculate </w:t>
      </w:r>
      <w:r>
        <w:rPr>
          <w:rFonts w:cs="ArialMT"/>
        </w:rPr>
        <w:t xml:space="preserve">the number of solar panels that </w:t>
      </w:r>
      <w:r w:rsidR="005A6BFC">
        <w:rPr>
          <w:rFonts w:cs="ArialMT"/>
        </w:rPr>
        <w:t xml:space="preserve">would </w:t>
      </w:r>
      <w:r w:rsidRPr="006738AB">
        <w:rPr>
          <w:rFonts w:cs="ArialMT"/>
        </w:rPr>
        <w:t>be needed in a very cloudy location, such as Engl</w:t>
      </w:r>
      <w:r>
        <w:rPr>
          <w:rFonts w:cs="ArialMT"/>
        </w:rPr>
        <w:t xml:space="preserve">and, to achieve the same output </w:t>
      </w:r>
      <w:r w:rsidRPr="006738AB">
        <w:rPr>
          <w:rFonts w:cs="ArialMT"/>
        </w:rPr>
        <w:t xml:space="preserve">as a panel in a cloud-free location. Show </w:t>
      </w:r>
      <w:r w:rsidRPr="006738AB">
        <w:rPr>
          <w:rFonts w:cs="Arial-BoldMT"/>
          <w:b/>
          <w:bCs/>
        </w:rPr>
        <w:t xml:space="preserve">all </w:t>
      </w:r>
      <w:r w:rsidRPr="006738AB">
        <w:rPr>
          <w:rFonts w:cs="ArialMT"/>
        </w:rPr>
        <w:t xml:space="preserve">workings. </w:t>
      </w:r>
    </w:p>
    <w:p w:rsidR="003E66AC" w:rsidRPr="003E66AC" w:rsidRDefault="003E66AC" w:rsidP="003E66AC">
      <w:pPr>
        <w:tabs>
          <w:tab w:val="right" w:pos="9072"/>
        </w:tabs>
        <w:autoSpaceDE w:val="0"/>
        <w:autoSpaceDN w:val="0"/>
        <w:adjustRightInd w:val="0"/>
        <w:spacing w:after="0" w:line="240" w:lineRule="auto"/>
        <w:ind w:left="567" w:hanging="567"/>
        <w:rPr>
          <w:rFonts w:cs="ArialMT"/>
        </w:rPr>
      </w:pPr>
      <w:r>
        <w:rPr>
          <w:rFonts w:cs="ArialMT"/>
        </w:rPr>
        <w:tab/>
      </w: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6174C" w:rsidRDefault="0036174C" w:rsidP="00C0305D">
            <w:pPr>
              <w:pStyle w:val="Default"/>
              <w:rPr>
                <w:rFonts w:asciiTheme="minorHAnsi" w:hAnsiTheme="minorHAnsi"/>
                <w:sz w:val="20"/>
                <w:szCs w:val="20"/>
              </w:rPr>
            </w:pPr>
            <w:r w:rsidRPr="0036174C">
              <w:rPr>
                <w:rFonts w:asciiTheme="minorHAnsi" w:hAnsiTheme="minorHAnsi" w:cs="ArialMT"/>
                <w:sz w:val="20"/>
                <w:szCs w:val="20"/>
              </w:rPr>
              <w:t>1710</w:t>
            </w:r>
            <w:r w:rsidR="00E26261">
              <w:rPr>
                <w:rFonts w:asciiTheme="minorHAnsi" w:hAnsiTheme="minorHAnsi" w:cs="ArialMT"/>
                <w:sz w:val="20"/>
                <w:szCs w:val="20"/>
              </w:rPr>
              <w:t>/</w:t>
            </w:r>
            <w:r w:rsidRPr="0036174C">
              <w:rPr>
                <w:rFonts w:asciiTheme="minorHAnsi" w:hAnsiTheme="minorHAnsi" w:cs="ArialMT"/>
                <w:sz w:val="20"/>
                <w:szCs w:val="20"/>
              </w:rPr>
              <w:t>198 = 8.6</w:t>
            </w:r>
          </w:p>
        </w:tc>
        <w:tc>
          <w:tcPr>
            <w:tcW w:w="1701" w:type="dxa"/>
          </w:tcPr>
          <w:p w:rsidR="003E66AC" w:rsidRPr="0028297B" w:rsidRDefault="0036174C"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36174C" w:rsidRDefault="002E47BC" w:rsidP="00C0305D">
            <w:pPr>
              <w:pStyle w:val="Default"/>
              <w:rPr>
                <w:rFonts w:asciiTheme="minorHAnsi" w:hAnsiTheme="minorHAnsi"/>
                <w:sz w:val="20"/>
                <w:szCs w:val="20"/>
              </w:rPr>
            </w:pPr>
            <w:r>
              <w:rPr>
                <w:rFonts w:asciiTheme="minorHAnsi" w:hAnsiTheme="minorHAnsi" w:cs="ArialMT"/>
                <w:sz w:val="20"/>
                <w:szCs w:val="20"/>
              </w:rPr>
              <w:t>Nine</w:t>
            </w:r>
            <w:r w:rsidR="0036174C" w:rsidRPr="0036174C">
              <w:rPr>
                <w:rFonts w:asciiTheme="minorHAnsi" w:hAnsiTheme="minorHAnsi" w:cs="ArialMT"/>
                <w:sz w:val="20"/>
                <w:szCs w:val="20"/>
              </w:rPr>
              <w:t xml:space="preserve"> panels needed</w:t>
            </w:r>
          </w:p>
        </w:tc>
        <w:tc>
          <w:tcPr>
            <w:tcW w:w="1701" w:type="dxa"/>
          </w:tcPr>
          <w:p w:rsidR="003E66AC" w:rsidRPr="0028297B" w:rsidRDefault="0036174C"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36174C">
              <w:rPr>
                <w:rFonts w:cs="Times New Roman"/>
                <w:b/>
                <w:sz w:val="20"/>
                <w:szCs w:val="20"/>
                <w:lang w:val="en-GB"/>
              </w:rPr>
              <w:t>2</w:t>
            </w:r>
          </w:p>
        </w:tc>
      </w:tr>
    </w:tbl>
    <w:p w:rsidR="007E0447" w:rsidRDefault="007E0447" w:rsidP="00C05FB6">
      <w:pPr>
        <w:rPr>
          <w:rFonts w:cs="ArialMT"/>
          <w:b/>
        </w:rPr>
      </w:pPr>
    </w:p>
    <w:p w:rsidR="00FB05A8" w:rsidRPr="00BC047E" w:rsidRDefault="00FB05A8" w:rsidP="00C05FB6">
      <w:pPr>
        <w:rPr>
          <w:rFonts w:cs="ArialMT"/>
          <w:b/>
        </w:rPr>
      </w:pPr>
      <w:r w:rsidRPr="00BC047E">
        <w:rPr>
          <w:rFonts w:cs="ArialMT"/>
          <w:b/>
        </w:rPr>
        <w:t>Question 13</w:t>
      </w:r>
    </w:p>
    <w:p w:rsidR="003E66AC" w:rsidRDefault="003E66AC" w:rsidP="009637CD">
      <w:pPr>
        <w:tabs>
          <w:tab w:val="left" w:pos="993"/>
          <w:tab w:val="right" w:pos="9072"/>
        </w:tabs>
        <w:autoSpaceDE w:val="0"/>
        <w:autoSpaceDN w:val="0"/>
        <w:adjustRightInd w:val="0"/>
        <w:spacing w:after="0" w:line="240" w:lineRule="auto"/>
        <w:ind w:left="426" w:hanging="426"/>
        <w:rPr>
          <w:rFonts w:cs="ArialMT"/>
        </w:rPr>
      </w:pPr>
      <w:r w:rsidRPr="00930B59">
        <w:rPr>
          <w:rFonts w:cs="ArialMT"/>
        </w:rPr>
        <w:t xml:space="preserve">(a) </w:t>
      </w:r>
      <w:r w:rsidR="00017989">
        <w:rPr>
          <w:rFonts w:cs="ArialMT"/>
        </w:rPr>
        <w:tab/>
      </w:r>
      <w:r w:rsidRPr="00930B59">
        <w:rPr>
          <w:rFonts w:cs="ArialMT"/>
        </w:rPr>
        <w:t xml:space="preserve">Define the term ‘energy transformation’ and give an example. </w:t>
      </w:r>
      <w:r>
        <w:rPr>
          <w:rFonts w:cs="ArialMT"/>
        </w:rPr>
        <w:tab/>
      </w:r>
    </w:p>
    <w:p w:rsidR="003E66AC" w:rsidRDefault="003E66AC" w:rsidP="00017989">
      <w:pPr>
        <w:autoSpaceDE w:val="0"/>
        <w:autoSpaceDN w:val="0"/>
        <w:adjustRightInd w:val="0"/>
        <w:spacing w:after="0" w:line="240" w:lineRule="auto"/>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B0A06" w:rsidRDefault="00005219" w:rsidP="00C0305D">
            <w:pPr>
              <w:pStyle w:val="Default"/>
              <w:rPr>
                <w:rFonts w:asciiTheme="minorHAnsi" w:hAnsiTheme="minorHAnsi"/>
                <w:sz w:val="20"/>
                <w:szCs w:val="20"/>
              </w:rPr>
            </w:pPr>
            <w:r>
              <w:rPr>
                <w:rFonts w:asciiTheme="minorHAnsi" w:hAnsiTheme="minorHAnsi"/>
                <w:sz w:val="20"/>
                <w:szCs w:val="20"/>
              </w:rPr>
              <w:t>A c</w:t>
            </w:r>
            <w:r w:rsidR="00F2126C">
              <w:rPr>
                <w:rFonts w:asciiTheme="minorHAnsi" w:hAnsiTheme="minorHAnsi"/>
                <w:sz w:val="20"/>
                <w:szCs w:val="20"/>
              </w:rPr>
              <w:t xml:space="preserve">hange </w:t>
            </w:r>
            <w:r w:rsidR="00C0305D">
              <w:rPr>
                <w:rFonts w:asciiTheme="minorHAnsi" w:hAnsiTheme="minorHAnsi"/>
                <w:sz w:val="20"/>
                <w:szCs w:val="20"/>
              </w:rPr>
              <w:t>in the form of energy</w:t>
            </w:r>
          </w:p>
        </w:tc>
        <w:tc>
          <w:tcPr>
            <w:tcW w:w="1701" w:type="dxa"/>
          </w:tcPr>
          <w:p w:rsidR="003E66AC" w:rsidRPr="0028297B" w:rsidRDefault="00C0305D"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3B0A06" w:rsidRDefault="00BB5AC5" w:rsidP="00C0305D">
            <w:pPr>
              <w:pStyle w:val="Default"/>
              <w:rPr>
                <w:rFonts w:asciiTheme="minorHAnsi" w:hAnsiTheme="minorHAnsi"/>
                <w:sz w:val="20"/>
                <w:szCs w:val="20"/>
              </w:rPr>
            </w:pPr>
            <w:r>
              <w:rPr>
                <w:rFonts w:asciiTheme="minorHAnsi" w:hAnsiTheme="minorHAnsi"/>
                <w:sz w:val="20"/>
                <w:szCs w:val="20"/>
              </w:rPr>
              <w:t>A</w:t>
            </w:r>
            <w:r w:rsidR="00C0305D">
              <w:rPr>
                <w:rFonts w:asciiTheme="minorHAnsi" w:hAnsiTheme="minorHAnsi"/>
                <w:sz w:val="20"/>
                <w:szCs w:val="20"/>
              </w:rPr>
              <w:t>ny suitable answer</w:t>
            </w:r>
          </w:p>
        </w:tc>
        <w:tc>
          <w:tcPr>
            <w:tcW w:w="1701" w:type="dxa"/>
          </w:tcPr>
          <w:p w:rsidR="003E66AC" w:rsidRPr="0028297B" w:rsidRDefault="00C0305D"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C0305D">
              <w:rPr>
                <w:rFonts w:cs="Times New Roman"/>
                <w:b/>
                <w:sz w:val="20"/>
                <w:szCs w:val="20"/>
                <w:lang w:val="en-GB"/>
              </w:rPr>
              <w:t>2</w:t>
            </w:r>
          </w:p>
        </w:tc>
      </w:tr>
      <w:tr w:rsidR="00F2126C" w:rsidRPr="0028297B" w:rsidTr="00F2126C">
        <w:tc>
          <w:tcPr>
            <w:tcW w:w="8788" w:type="dxa"/>
            <w:gridSpan w:val="2"/>
            <w:shd w:val="clear" w:color="auto" w:fill="EBE2F0" w:themeFill="accent3" w:themeFillTint="33"/>
            <w:vAlign w:val="center"/>
          </w:tcPr>
          <w:p w:rsidR="00F2126C" w:rsidRDefault="00F2126C" w:rsidP="00F2126C">
            <w:pPr>
              <w:spacing w:line="264" w:lineRule="auto"/>
              <w:contextualSpacing/>
              <w:rPr>
                <w:rFonts w:cs="Times New Roman"/>
                <w:b/>
                <w:sz w:val="20"/>
                <w:szCs w:val="20"/>
                <w:lang w:val="en-GB"/>
              </w:rPr>
            </w:pPr>
            <w:r w:rsidRPr="0028297B">
              <w:rPr>
                <w:rFonts w:cs="Times New Roman"/>
                <w:b/>
                <w:sz w:val="20"/>
                <w:szCs w:val="20"/>
                <w:lang w:val="en-GB"/>
              </w:rPr>
              <w:t>Answer could include, but is not limited to:</w:t>
            </w:r>
          </w:p>
        </w:tc>
      </w:tr>
      <w:tr w:rsidR="00F2126C" w:rsidRPr="0028297B" w:rsidTr="00C0305D">
        <w:tc>
          <w:tcPr>
            <w:tcW w:w="7087" w:type="dxa"/>
          </w:tcPr>
          <w:p w:rsidR="00F2126C" w:rsidRPr="00FA7FCC" w:rsidRDefault="00F2126C" w:rsidP="00FA7FCC">
            <w:pPr>
              <w:pStyle w:val="ListParagraph"/>
              <w:numPr>
                <w:ilvl w:val="0"/>
                <w:numId w:val="20"/>
              </w:numPr>
              <w:ind w:left="283" w:hanging="249"/>
              <w:rPr>
                <w:rFonts w:cs="Arial"/>
                <w:sz w:val="20"/>
                <w:szCs w:val="20"/>
              </w:rPr>
            </w:pPr>
            <w:r w:rsidRPr="00FA7FCC">
              <w:rPr>
                <w:rFonts w:cs="Arial"/>
                <w:sz w:val="20"/>
                <w:szCs w:val="20"/>
              </w:rPr>
              <w:t>chemical energy to kinetic energy in human movement</w:t>
            </w:r>
          </w:p>
          <w:p w:rsidR="00F2126C" w:rsidRPr="00FA7FCC" w:rsidRDefault="00F2126C" w:rsidP="00FA7FCC">
            <w:pPr>
              <w:pStyle w:val="ListParagraph"/>
              <w:numPr>
                <w:ilvl w:val="0"/>
                <w:numId w:val="20"/>
              </w:numPr>
              <w:ind w:left="283" w:hanging="249"/>
              <w:rPr>
                <w:rFonts w:cs="Arial"/>
                <w:sz w:val="20"/>
                <w:szCs w:val="20"/>
              </w:rPr>
            </w:pPr>
            <w:r w:rsidRPr="00FA7FCC">
              <w:rPr>
                <w:rFonts w:cs="Arial"/>
                <w:sz w:val="20"/>
                <w:szCs w:val="20"/>
              </w:rPr>
              <w:t>chemical energy to electric energy in a dry cell</w:t>
            </w:r>
          </w:p>
          <w:p w:rsidR="00F2126C" w:rsidRPr="00C81F79" w:rsidRDefault="00F2126C" w:rsidP="00FA7FCC">
            <w:pPr>
              <w:pStyle w:val="ListParagraph"/>
              <w:numPr>
                <w:ilvl w:val="0"/>
                <w:numId w:val="20"/>
              </w:numPr>
              <w:ind w:left="283" w:hanging="249"/>
              <w:rPr>
                <w:rFonts w:cs="Times New Roman"/>
                <w:sz w:val="20"/>
                <w:szCs w:val="20"/>
                <w:lang w:val="en-GB"/>
              </w:rPr>
            </w:pPr>
            <w:r w:rsidRPr="00FA7FCC">
              <w:rPr>
                <w:rFonts w:cs="Arial"/>
                <w:sz w:val="20"/>
                <w:szCs w:val="20"/>
              </w:rPr>
              <w:t>electric energy</w:t>
            </w:r>
            <w:r w:rsidRPr="00C81F79">
              <w:rPr>
                <w:rFonts w:cs="Times New Roman"/>
                <w:sz w:val="20"/>
                <w:szCs w:val="20"/>
                <w:lang w:val="en-GB"/>
              </w:rPr>
              <w:t xml:space="preserve"> to heat energy in a toaster</w:t>
            </w:r>
          </w:p>
        </w:tc>
        <w:tc>
          <w:tcPr>
            <w:tcW w:w="1701" w:type="dxa"/>
            <w:vAlign w:val="center"/>
          </w:tcPr>
          <w:p w:rsidR="00F2126C" w:rsidRPr="00003ABF" w:rsidRDefault="00003ABF" w:rsidP="00003ABF">
            <w:pPr>
              <w:spacing w:line="264" w:lineRule="auto"/>
              <w:contextualSpacing/>
              <w:jc w:val="center"/>
              <w:rPr>
                <w:rFonts w:cs="Times New Roman"/>
                <w:sz w:val="20"/>
                <w:szCs w:val="20"/>
                <w:lang w:val="en-GB"/>
              </w:rPr>
            </w:pPr>
            <w:r w:rsidRPr="00003ABF">
              <w:rPr>
                <w:rFonts w:cs="Times New Roman"/>
                <w:sz w:val="20"/>
                <w:szCs w:val="20"/>
                <w:lang w:val="en-GB"/>
              </w:rPr>
              <w:t>1</w:t>
            </w:r>
          </w:p>
        </w:tc>
      </w:tr>
    </w:tbl>
    <w:p w:rsidR="003E66AC" w:rsidRDefault="003E66AC" w:rsidP="003E66AC">
      <w:pPr>
        <w:autoSpaceDE w:val="0"/>
        <w:autoSpaceDN w:val="0"/>
        <w:adjustRightInd w:val="0"/>
        <w:spacing w:after="0" w:line="240" w:lineRule="auto"/>
        <w:ind w:left="567" w:hanging="567"/>
        <w:rPr>
          <w:rFonts w:cs="ArialMT"/>
        </w:rPr>
      </w:pPr>
    </w:p>
    <w:p w:rsidR="003E66AC" w:rsidRPr="00930B59" w:rsidRDefault="003E66AC" w:rsidP="003E66AC">
      <w:pPr>
        <w:tabs>
          <w:tab w:val="right" w:pos="9072"/>
        </w:tabs>
        <w:autoSpaceDE w:val="0"/>
        <w:autoSpaceDN w:val="0"/>
        <w:adjustRightInd w:val="0"/>
        <w:spacing w:after="0" w:line="240" w:lineRule="auto"/>
        <w:rPr>
          <w:rFonts w:cs="ArialMT"/>
        </w:rPr>
      </w:pPr>
    </w:p>
    <w:p w:rsidR="003E66AC" w:rsidRDefault="003E66AC" w:rsidP="00FB05A8">
      <w:pPr>
        <w:autoSpaceDE w:val="0"/>
        <w:autoSpaceDN w:val="0"/>
        <w:adjustRightInd w:val="0"/>
        <w:spacing w:after="0" w:line="240" w:lineRule="auto"/>
        <w:ind w:left="426" w:hanging="426"/>
        <w:rPr>
          <w:rFonts w:cs="ArialMT"/>
        </w:rPr>
      </w:pPr>
      <w:r w:rsidRPr="00930B59">
        <w:rPr>
          <w:rFonts w:cs="ArialMT"/>
        </w:rPr>
        <w:t xml:space="preserve">(b) </w:t>
      </w:r>
      <w:r>
        <w:rPr>
          <w:rFonts w:cs="ArialMT"/>
        </w:rPr>
        <w:tab/>
      </w:r>
      <w:r w:rsidRPr="00930B59">
        <w:rPr>
          <w:rFonts w:cs="ArialMT"/>
        </w:rPr>
        <w:t>I</w:t>
      </w:r>
      <w:r w:rsidR="00017989">
        <w:rPr>
          <w:rFonts w:cs="ArialMT"/>
        </w:rPr>
        <w:t>n the table below, for the two</w:t>
      </w:r>
      <w:r w:rsidRPr="00930B59">
        <w:rPr>
          <w:rFonts w:cs="ArialMT"/>
        </w:rPr>
        <w:t xml:space="preserve"> common appliances that use electrical energy, identify the</w:t>
      </w:r>
      <w:r w:rsidR="001A6BD8">
        <w:rPr>
          <w:rFonts w:cs="ArialMT"/>
        </w:rPr>
        <w:t xml:space="preserve"> </w:t>
      </w:r>
      <w:r w:rsidRPr="00930B59">
        <w:rPr>
          <w:rFonts w:cs="ArialMT"/>
        </w:rPr>
        <w:t xml:space="preserve">intended form of energy output for the appliance and the </w:t>
      </w:r>
      <w:r w:rsidR="001A6BD8">
        <w:rPr>
          <w:rFonts w:cs="ArialMT"/>
        </w:rPr>
        <w:t xml:space="preserve">forms of energy that are ‘lost’ </w:t>
      </w:r>
      <w:r w:rsidRPr="00D44A3C">
        <w:rPr>
          <w:rFonts w:cs="ArialMT"/>
        </w:rPr>
        <w:t xml:space="preserve">during the energy transformation. </w:t>
      </w:r>
    </w:p>
    <w:p w:rsidR="001A6BD8" w:rsidRDefault="001A6BD8" w:rsidP="001A6BD8">
      <w:pPr>
        <w:autoSpaceDE w:val="0"/>
        <w:autoSpaceDN w:val="0"/>
        <w:adjustRightInd w:val="0"/>
        <w:spacing w:after="0" w:line="240" w:lineRule="auto"/>
        <w:ind w:left="1134" w:hanging="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F2126C">
        <w:trPr>
          <w:trHeight w:val="1720"/>
        </w:trPr>
        <w:tc>
          <w:tcPr>
            <w:tcW w:w="7087" w:type="dxa"/>
          </w:tcPr>
          <w:p w:rsidR="00F2126C" w:rsidRDefault="00F2126C" w:rsidP="00C0305D">
            <w:pPr>
              <w:pStyle w:val="Default"/>
              <w:rPr>
                <w:rFonts w:asciiTheme="minorHAnsi" w:hAnsiTheme="minorHAnsi"/>
                <w:sz w:val="20"/>
                <w:szCs w:val="20"/>
              </w:rPr>
            </w:pPr>
          </w:p>
          <w:tbl>
            <w:tblPr>
              <w:tblStyle w:val="TableGrid"/>
              <w:tblW w:w="0" w:type="auto"/>
              <w:tblLook w:val="04A0" w:firstRow="1" w:lastRow="0" w:firstColumn="1" w:lastColumn="0" w:noHBand="0" w:noVBand="1"/>
            </w:tblPr>
            <w:tblGrid>
              <w:gridCol w:w="2285"/>
              <w:gridCol w:w="2285"/>
              <w:gridCol w:w="2286"/>
            </w:tblGrid>
            <w:tr w:rsidR="00F2126C" w:rsidTr="00C05FB6">
              <w:tc>
                <w:tcPr>
                  <w:tcW w:w="6856" w:type="dxa"/>
                  <w:gridSpan w:val="3"/>
                  <w:shd w:val="clear" w:color="auto" w:fill="F1EBF5" w:themeFill="accent4" w:themeFillTint="33"/>
                </w:tcPr>
                <w:p w:rsidR="00F2126C" w:rsidRPr="00F2126C" w:rsidRDefault="00F2126C" w:rsidP="00F2126C">
                  <w:pPr>
                    <w:pStyle w:val="Default"/>
                    <w:rPr>
                      <w:rFonts w:asciiTheme="minorHAnsi" w:hAnsiTheme="minorHAnsi"/>
                      <w:sz w:val="20"/>
                      <w:szCs w:val="20"/>
                    </w:rPr>
                  </w:pPr>
                  <w:r w:rsidRPr="00F2126C">
                    <w:rPr>
                      <w:rFonts w:asciiTheme="minorHAnsi" w:hAnsiTheme="minorHAnsi"/>
                      <w:b/>
                      <w:bCs/>
                      <w:sz w:val="20"/>
                      <w:szCs w:val="20"/>
                    </w:rPr>
                    <w:t xml:space="preserve">Energy transformations in household appliances </w:t>
                  </w:r>
                </w:p>
              </w:tc>
            </w:tr>
            <w:tr w:rsidR="00F2126C" w:rsidTr="00C05FB6">
              <w:tc>
                <w:tcPr>
                  <w:tcW w:w="2285" w:type="dxa"/>
                  <w:shd w:val="clear" w:color="auto" w:fill="F1EBF5" w:themeFill="accent4" w:themeFillTint="33"/>
                  <w:vAlign w:val="center"/>
                </w:tcPr>
                <w:p w:rsidR="00F2126C" w:rsidRPr="00F2126C" w:rsidRDefault="00F2126C" w:rsidP="0082768F">
                  <w:pPr>
                    <w:pStyle w:val="Default"/>
                    <w:jc w:val="center"/>
                    <w:rPr>
                      <w:rFonts w:asciiTheme="minorHAnsi" w:hAnsiTheme="minorHAnsi"/>
                      <w:sz w:val="20"/>
                      <w:szCs w:val="20"/>
                    </w:rPr>
                  </w:pPr>
                  <w:r w:rsidRPr="00F2126C">
                    <w:rPr>
                      <w:rFonts w:asciiTheme="minorHAnsi" w:hAnsiTheme="minorHAnsi"/>
                      <w:b/>
                      <w:bCs/>
                      <w:sz w:val="20"/>
                      <w:szCs w:val="20"/>
                    </w:rPr>
                    <w:t>Appliance</w:t>
                  </w:r>
                </w:p>
              </w:tc>
              <w:tc>
                <w:tcPr>
                  <w:tcW w:w="2285" w:type="dxa"/>
                  <w:shd w:val="clear" w:color="auto" w:fill="F1EBF5" w:themeFill="accent4" w:themeFillTint="33"/>
                  <w:vAlign w:val="center"/>
                </w:tcPr>
                <w:p w:rsidR="008B5F36" w:rsidRDefault="00F2126C" w:rsidP="0082768F">
                  <w:pPr>
                    <w:pStyle w:val="Default"/>
                    <w:jc w:val="center"/>
                    <w:rPr>
                      <w:rFonts w:asciiTheme="minorHAnsi" w:hAnsiTheme="minorHAnsi"/>
                      <w:b/>
                      <w:bCs/>
                      <w:sz w:val="20"/>
                      <w:szCs w:val="20"/>
                    </w:rPr>
                  </w:pPr>
                  <w:r w:rsidRPr="00F2126C">
                    <w:rPr>
                      <w:rFonts w:asciiTheme="minorHAnsi" w:hAnsiTheme="minorHAnsi"/>
                      <w:b/>
                      <w:bCs/>
                      <w:sz w:val="20"/>
                      <w:szCs w:val="20"/>
                    </w:rPr>
                    <w:t>Intended form of</w:t>
                  </w:r>
                </w:p>
                <w:p w:rsidR="00F2126C" w:rsidRPr="00F2126C" w:rsidRDefault="00F2126C" w:rsidP="0082768F">
                  <w:pPr>
                    <w:pStyle w:val="Default"/>
                    <w:jc w:val="center"/>
                    <w:rPr>
                      <w:rFonts w:asciiTheme="minorHAnsi" w:hAnsiTheme="minorHAnsi"/>
                      <w:sz w:val="20"/>
                      <w:szCs w:val="20"/>
                    </w:rPr>
                  </w:pPr>
                  <w:r w:rsidRPr="00F2126C">
                    <w:rPr>
                      <w:rFonts w:asciiTheme="minorHAnsi" w:hAnsiTheme="minorHAnsi"/>
                      <w:b/>
                      <w:bCs/>
                      <w:sz w:val="20"/>
                      <w:szCs w:val="20"/>
                    </w:rPr>
                    <w:t>energy output</w:t>
                  </w:r>
                </w:p>
              </w:tc>
              <w:tc>
                <w:tcPr>
                  <w:tcW w:w="2286" w:type="dxa"/>
                  <w:shd w:val="clear" w:color="auto" w:fill="F1EBF5" w:themeFill="accent4" w:themeFillTint="33"/>
                  <w:vAlign w:val="center"/>
                </w:tcPr>
                <w:p w:rsidR="00F2126C" w:rsidRPr="00F2126C" w:rsidRDefault="00F2126C" w:rsidP="0082768F">
                  <w:pPr>
                    <w:pStyle w:val="Default"/>
                    <w:jc w:val="center"/>
                    <w:rPr>
                      <w:rFonts w:asciiTheme="minorHAnsi" w:hAnsiTheme="minorHAnsi"/>
                      <w:sz w:val="20"/>
                      <w:szCs w:val="20"/>
                    </w:rPr>
                  </w:pPr>
                  <w:r w:rsidRPr="00F2126C">
                    <w:rPr>
                      <w:rFonts w:asciiTheme="minorHAnsi" w:hAnsiTheme="minorHAnsi"/>
                      <w:b/>
                      <w:bCs/>
                      <w:sz w:val="20"/>
                      <w:szCs w:val="20"/>
                    </w:rPr>
                    <w:t>Forms of energy lost</w:t>
                  </w:r>
                </w:p>
              </w:tc>
            </w:tr>
            <w:tr w:rsidR="00F2126C" w:rsidTr="00C05FB6">
              <w:tc>
                <w:tcPr>
                  <w:tcW w:w="2285" w:type="dxa"/>
                  <w:shd w:val="clear" w:color="auto" w:fill="F1EBF5" w:themeFill="accent4" w:themeFillTint="33"/>
                  <w:vAlign w:val="center"/>
                </w:tcPr>
                <w:p w:rsidR="00F2126C" w:rsidRPr="00F2126C" w:rsidRDefault="00EC1D1F" w:rsidP="00C05FB6">
                  <w:pPr>
                    <w:pStyle w:val="Default"/>
                    <w:jc w:val="center"/>
                    <w:rPr>
                      <w:rFonts w:asciiTheme="minorHAnsi" w:hAnsiTheme="minorHAnsi"/>
                      <w:sz w:val="20"/>
                      <w:szCs w:val="20"/>
                    </w:rPr>
                  </w:pPr>
                  <w:r>
                    <w:rPr>
                      <w:rFonts w:asciiTheme="minorHAnsi" w:hAnsiTheme="minorHAnsi"/>
                      <w:sz w:val="20"/>
                      <w:szCs w:val="20"/>
                    </w:rPr>
                    <w:t>K</w:t>
                  </w:r>
                  <w:r w:rsidR="00F2126C" w:rsidRPr="00F2126C">
                    <w:rPr>
                      <w:rFonts w:asciiTheme="minorHAnsi" w:hAnsiTheme="minorHAnsi"/>
                      <w:sz w:val="20"/>
                      <w:szCs w:val="20"/>
                    </w:rPr>
                    <w:t>ettle</w:t>
                  </w:r>
                </w:p>
              </w:tc>
              <w:tc>
                <w:tcPr>
                  <w:tcW w:w="2285" w:type="dxa"/>
                </w:tcPr>
                <w:p w:rsidR="00F2126C" w:rsidRPr="00F2126C" w:rsidRDefault="00F2126C">
                  <w:pPr>
                    <w:pStyle w:val="Default"/>
                    <w:rPr>
                      <w:rFonts w:asciiTheme="minorHAnsi" w:hAnsiTheme="minorHAnsi"/>
                      <w:sz w:val="20"/>
                      <w:szCs w:val="20"/>
                    </w:rPr>
                  </w:pPr>
                  <w:r w:rsidRPr="00F2126C">
                    <w:rPr>
                      <w:rFonts w:asciiTheme="minorHAnsi" w:hAnsiTheme="minorHAnsi"/>
                      <w:sz w:val="20"/>
                      <w:szCs w:val="20"/>
                    </w:rPr>
                    <w:t xml:space="preserve">heat </w:t>
                  </w:r>
                </w:p>
              </w:tc>
              <w:tc>
                <w:tcPr>
                  <w:tcW w:w="2286" w:type="dxa"/>
                </w:tcPr>
                <w:p w:rsidR="00F2126C" w:rsidRPr="00F2126C" w:rsidRDefault="00F2126C">
                  <w:pPr>
                    <w:pStyle w:val="Default"/>
                    <w:rPr>
                      <w:rFonts w:asciiTheme="minorHAnsi" w:hAnsiTheme="minorHAnsi"/>
                      <w:sz w:val="20"/>
                      <w:szCs w:val="20"/>
                    </w:rPr>
                  </w:pPr>
                  <w:r w:rsidRPr="00F2126C">
                    <w:rPr>
                      <w:rFonts w:asciiTheme="minorHAnsi" w:hAnsiTheme="minorHAnsi"/>
                      <w:sz w:val="20"/>
                      <w:szCs w:val="20"/>
                    </w:rPr>
                    <w:t xml:space="preserve">heat or sound </w:t>
                  </w:r>
                </w:p>
              </w:tc>
            </w:tr>
            <w:tr w:rsidR="00F2126C" w:rsidTr="00C05FB6">
              <w:tc>
                <w:tcPr>
                  <w:tcW w:w="2285" w:type="dxa"/>
                  <w:shd w:val="clear" w:color="auto" w:fill="F1EBF5" w:themeFill="accent4" w:themeFillTint="33"/>
                  <w:vAlign w:val="center"/>
                </w:tcPr>
                <w:p w:rsidR="00F2126C" w:rsidRPr="00F2126C" w:rsidRDefault="00EC1D1F" w:rsidP="00C05FB6">
                  <w:pPr>
                    <w:pStyle w:val="Default"/>
                    <w:jc w:val="center"/>
                    <w:rPr>
                      <w:rFonts w:asciiTheme="minorHAnsi" w:hAnsiTheme="minorHAnsi"/>
                      <w:sz w:val="20"/>
                      <w:szCs w:val="20"/>
                    </w:rPr>
                  </w:pPr>
                  <w:r>
                    <w:rPr>
                      <w:rFonts w:asciiTheme="minorHAnsi" w:hAnsiTheme="minorHAnsi"/>
                      <w:sz w:val="20"/>
                      <w:szCs w:val="20"/>
                    </w:rPr>
                    <w:t>W</w:t>
                  </w:r>
                  <w:r w:rsidR="00F2126C" w:rsidRPr="00F2126C">
                    <w:rPr>
                      <w:rFonts w:asciiTheme="minorHAnsi" w:hAnsiTheme="minorHAnsi"/>
                      <w:sz w:val="20"/>
                      <w:szCs w:val="20"/>
                    </w:rPr>
                    <w:t>ashing machine</w:t>
                  </w:r>
                </w:p>
              </w:tc>
              <w:tc>
                <w:tcPr>
                  <w:tcW w:w="2285" w:type="dxa"/>
                </w:tcPr>
                <w:p w:rsidR="00F2126C" w:rsidRPr="00F2126C" w:rsidRDefault="00F2126C">
                  <w:pPr>
                    <w:pStyle w:val="Default"/>
                    <w:rPr>
                      <w:rFonts w:asciiTheme="minorHAnsi" w:hAnsiTheme="minorHAnsi"/>
                      <w:sz w:val="20"/>
                      <w:szCs w:val="20"/>
                    </w:rPr>
                  </w:pPr>
                  <w:r w:rsidRPr="00F2126C">
                    <w:rPr>
                      <w:rFonts w:asciiTheme="minorHAnsi" w:hAnsiTheme="minorHAnsi"/>
                      <w:sz w:val="20"/>
                      <w:szCs w:val="20"/>
                    </w:rPr>
                    <w:t xml:space="preserve">kinetic (accept motion) </w:t>
                  </w:r>
                </w:p>
              </w:tc>
              <w:tc>
                <w:tcPr>
                  <w:tcW w:w="2286" w:type="dxa"/>
                </w:tcPr>
                <w:p w:rsidR="00F2126C" w:rsidRPr="00F2126C" w:rsidRDefault="00F2126C">
                  <w:pPr>
                    <w:pStyle w:val="Default"/>
                    <w:rPr>
                      <w:rFonts w:asciiTheme="minorHAnsi" w:hAnsiTheme="minorHAnsi"/>
                      <w:sz w:val="20"/>
                      <w:szCs w:val="20"/>
                    </w:rPr>
                  </w:pPr>
                  <w:r w:rsidRPr="00F2126C">
                    <w:rPr>
                      <w:rFonts w:asciiTheme="minorHAnsi" w:hAnsiTheme="minorHAnsi"/>
                      <w:sz w:val="20"/>
                      <w:szCs w:val="20"/>
                    </w:rPr>
                    <w:t xml:space="preserve">heat or sound </w:t>
                  </w:r>
                </w:p>
              </w:tc>
            </w:tr>
          </w:tbl>
          <w:p w:rsidR="00F2126C" w:rsidRPr="003B0A06" w:rsidRDefault="00F2126C" w:rsidP="00C0305D">
            <w:pPr>
              <w:pStyle w:val="Default"/>
              <w:rPr>
                <w:rFonts w:asciiTheme="minorHAnsi" w:hAnsiTheme="minorHAnsi"/>
                <w:sz w:val="20"/>
                <w:szCs w:val="20"/>
              </w:rPr>
            </w:pPr>
          </w:p>
        </w:tc>
        <w:tc>
          <w:tcPr>
            <w:tcW w:w="1701" w:type="dxa"/>
            <w:vAlign w:val="center"/>
          </w:tcPr>
          <w:p w:rsidR="003E66AC" w:rsidRPr="0028297B" w:rsidRDefault="003E66AC" w:rsidP="00F2126C">
            <w:pPr>
              <w:spacing w:line="264" w:lineRule="auto"/>
              <w:contextualSpacing/>
              <w:jc w:val="center"/>
              <w:rPr>
                <w:rFonts w:cs="Times New Roman"/>
                <w:sz w:val="20"/>
                <w:szCs w:val="20"/>
                <w:lang w:val="en-GB"/>
              </w:rPr>
            </w:pPr>
          </w:p>
        </w:tc>
      </w:tr>
      <w:tr w:rsidR="003E66AC" w:rsidRPr="0028297B" w:rsidTr="00C0305D">
        <w:tc>
          <w:tcPr>
            <w:tcW w:w="7087" w:type="dxa"/>
          </w:tcPr>
          <w:p w:rsidR="003E66AC" w:rsidRPr="003B0A06" w:rsidRDefault="00BB5AC5" w:rsidP="00C0305D">
            <w:pPr>
              <w:pStyle w:val="Default"/>
              <w:rPr>
                <w:rFonts w:asciiTheme="minorHAnsi" w:hAnsiTheme="minorHAnsi"/>
                <w:sz w:val="20"/>
                <w:szCs w:val="20"/>
              </w:rPr>
            </w:pPr>
            <w:r>
              <w:rPr>
                <w:rFonts w:asciiTheme="minorHAnsi" w:hAnsiTheme="minorHAnsi"/>
                <w:sz w:val="20"/>
                <w:szCs w:val="20"/>
              </w:rPr>
              <w:t>I</w:t>
            </w:r>
            <w:r w:rsidR="00F2126C">
              <w:rPr>
                <w:rFonts w:asciiTheme="minorHAnsi" w:hAnsiTheme="minorHAnsi"/>
                <w:sz w:val="20"/>
                <w:szCs w:val="20"/>
              </w:rPr>
              <w:t>dentification of correct energy form</w:t>
            </w:r>
          </w:p>
        </w:tc>
        <w:tc>
          <w:tcPr>
            <w:tcW w:w="1701" w:type="dxa"/>
          </w:tcPr>
          <w:p w:rsidR="003E66AC" w:rsidRPr="0028297B" w:rsidRDefault="00F2126C" w:rsidP="00C0305D">
            <w:pPr>
              <w:spacing w:line="264" w:lineRule="auto"/>
              <w:contextualSpacing/>
              <w:jc w:val="center"/>
              <w:rPr>
                <w:rFonts w:cs="Times New Roman"/>
                <w:sz w:val="20"/>
                <w:szCs w:val="20"/>
                <w:lang w:val="en-GB"/>
              </w:rPr>
            </w:pPr>
            <w:r>
              <w:rPr>
                <w:rFonts w:cs="Times New Roman"/>
                <w:sz w:val="20"/>
                <w:szCs w:val="20"/>
                <w:lang w:val="en-GB"/>
              </w:rPr>
              <w:t>1</w:t>
            </w:r>
            <w:r w:rsidR="006A7AF2">
              <w:rPr>
                <w:rFonts w:cs="Times New Roman"/>
                <w:sz w:val="20"/>
                <w:szCs w:val="20"/>
                <w:lang w:val="en-GB"/>
              </w:rPr>
              <w:t>–</w:t>
            </w:r>
            <w:r>
              <w:rPr>
                <w:rFonts w:cs="Times New Roman"/>
                <w:sz w:val="20"/>
                <w:szCs w:val="20"/>
                <w:lang w:val="en-GB"/>
              </w:rPr>
              <w:t>4</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165D5E">
              <w:rPr>
                <w:rFonts w:cs="Times New Roman"/>
                <w:b/>
                <w:sz w:val="20"/>
                <w:szCs w:val="20"/>
                <w:lang w:val="en-GB"/>
              </w:rPr>
              <w:t>4</w:t>
            </w:r>
          </w:p>
        </w:tc>
      </w:tr>
    </w:tbl>
    <w:p w:rsidR="003E66AC" w:rsidRPr="00F2126C" w:rsidRDefault="003E66AC" w:rsidP="00F2126C">
      <w:pPr>
        <w:pStyle w:val="Heading1"/>
        <w:tabs>
          <w:tab w:val="right" w:pos="9072"/>
        </w:tabs>
        <w:spacing w:before="0"/>
        <w:ind w:firstLine="567"/>
        <w:rPr>
          <w:rFonts w:asciiTheme="minorHAnsi" w:hAnsiTheme="minorHAnsi" w:cs="ArialMT"/>
          <w:color w:val="auto"/>
          <w:sz w:val="22"/>
          <w:szCs w:val="22"/>
        </w:rPr>
      </w:pPr>
      <w:r>
        <w:rPr>
          <w:rFonts w:asciiTheme="minorHAnsi" w:hAnsiTheme="minorHAnsi" w:cs="ArialMT"/>
          <w:color w:val="auto"/>
          <w:sz w:val="22"/>
          <w:szCs w:val="22"/>
        </w:rPr>
        <w:tab/>
      </w:r>
    </w:p>
    <w:p w:rsidR="009637CD" w:rsidRDefault="003E66AC" w:rsidP="00FA7FCC">
      <w:pPr>
        <w:tabs>
          <w:tab w:val="left" w:pos="426"/>
        </w:tabs>
        <w:autoSpaceDE w:val="0"/>
        <w:autoSpaceDN w:val="0"/>
        <w:adjustRightInd w:val="0"/>
        <w:spacing w:after="0" w:line="240" w:lineRule="auto"/>
        <w:ind w:left="851" w:hanging="851"/>
        <w:rPr>
          <w:rFonts w:cs="ArialMT"/>
        </w:rPr>
      </w:pPr>
      <w:r>
        <w:rPr>
          <w:rFonts w:cs="ArialMT"/>
        </w:rPr>
        <w:t>(c)</w:t>
      </w:r>
      <w:r>
        <w:rPr>
          <w:rFonts w:cs="ArialMT"/>
        </w:rPr>
        <w:tab/>
      </w:r>
      <w:r w:rsidRPr="00930B59">
        <w:rPr>
          <w:rFonts w:cs="ArialMT"/>
        </w:rPr>
        <w:t>(</w:t>
      </w:r>
      <w:proofErr w:type="spellStart"/>
      <w:proofErr w:type="gramStart"/>
      <w:r w:rsidRPr="00930B59">
        <w:rPr>
          <w:rFonts w:cs="ArialMT"/>
        </w:rPr>
        <w:t>i</w:t>
      </w:r>
      <w:proofErr w:type="spellEnd"/>
      <w:proofErr w:type="gramEnd"/>
      <w:r w:rsidRPr="00930B59">
        <w:rPr>
          <w:rFonts w:cs="ArialMT"/>
        </w:rPr>
        <w:t xml:space="preserve">) </w:t>
      </w:r>
      <w:r>
        <w:rPr>
          <w:rFonts w:cs="ArialMT"/>
        </w:rPr>
        <w:tab/>
      </w:r>
      <w:r w:rsidRPr="00930B59">
        <w:rPr>
          <w:rFonts w:cs="ArialMT"/>
        </w:rPr>
        <w:t>If electricity costs 21.87c per unit (kW h), calculate the cost of operating a 40 W</w:t>
      </w:r>
      <w:r>
        <w:rPr>
          <w:rFonts w:cs="ArialMT"/>
        </w:rPr>
        <w:t xml:space="preserve"> </w:t>
      </w:r>
    </w:p>
    <w:p w:rsidR="003E66AC" w:rsidRDefault="003E66AC" w:rsidP="00FB05A8">
      <w:pPr>
        <w:tabs>
          <w:tab w:val="left" w:pos="567"/>
          <w:tab w:val="right" w:pos="9072"/>
        </w:tabs>
        <w:autoSpaceDE w:val="0"/>
        <w:autoSpaceDN w:val="0"/>
        <w:adjustRightInd w:val="0"/>
        <w:spacing w:after="0" w:line="240" w:lineRule="auto"/>
        <w:ind w:left="851" w:hanging="851"/>
        <w:rPr>
          <w:rFonts w:cs="ArialMT"/>
        </w:rPr>
      </w:pPr>
      <w:r>
        <w:rPr>
          <w:rFonts w:cs="ArialMT"/>
        </w:rPr>
        <w:tab/>
      </w:r>
      <w:r w:rsidR="00C05FB6">
        <w:rPr>
          <w:rFonts w:cs="ArialMT"/>
        </w:rPr>
        <w:t xml:space="preserve"> </w:t>
      </w:r>
      <w:r w:rsidR="007E0447">
        <w:rPr>
          <w:rFonts w:cs="ArialMT"/>
        </w:rPr>
        <w:tab/>
      </w:r>
      <w:proofErr w:type="gramStart"/>
      <w:r w:rsidRPr="00930B59">
        <w:rPr>
          <w:rFonts w:cs="ArialMT"/>
        </w:rPr>
        <w:t>incandescent</w:t>
      </w:r>
      <w:proofErr w:type="gramEnd"/>
      <w:r w:rsidRPr="00930B59">
        <w:rPr>
          <w:rFonts w:cs="ArialMT"/>
        </w:rPr>
        <w:t xml:space="preserve"> globe from 6</w:t>
      </w:r>
      <w:r w:rsidR="00A03174">
        <w:rPr>
          <w:rFonts w:cs="ArialMT"/>
        </w:rPr>
        <w:t xml:space="preserve"> </w:t>
      </w:r>
      <w:r w:rsidRPr="00930B59">
        <w:rPr>
          <w:rFonts w:cs="ArialMT"/>
        </w:rPr>
        <w:t xml:space="preserve">pm until 10.30 pm. </w:t>
      </w:r>
      <w:r>
        <w:rPr>
          <w:rFonts w:cs="ArialMT"/>
        </w:rPr>
        <w:t xml:space="preserve">Show </w:t>
      </w:r>
      <w:r w:rsidRPr="00501520">
        <w:rPr>
          <w:rFonts w:cs="ArialMT"/>
          <w:b/>
        </w:rPr>
        <w:t>all</w:t>
      </w:r>
      <w:r w:rsidRPr="00930B59">
        <w:rPr>
          <w:rFonts w:cs="ArialMT"/>
        </w:rPr>
        <w:t xml:space="preserve"> workings. </w:t>
      </w:r>
      <w:r>
        <w:rPr>
          <w:rFonts w:cs="ArialMT"/>
        </w:rPr>
        <w:tab/>
      </w:r>
    </w:p>
    <w:p w:rsidR="003E66AC" w:rsidRDefault="003E66AC" w:rsidP="003E66AC">
      <w:pPr>
        <w:autoSpaceDE w:val="0"/>
        <w:autoSpaceDN w:val="0"/>
        <w:adjustRightInd w:val="0"/>
        <w:spacing w:after="0" w:line="240" w:lineRule="auto"/>
        <w:ind w:left="567" w:hanging="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F2126C" w:rsidRPr="0028297B" w:rsidTr="00C0305D">
        <w:tc>
          <w:tcPr>
            <w:tcW w:w="7087" w:type="dxa"/>
          </w:tcPr>
          <w:p w:rsidR="00F2126C" w:rsidRPr="00A03174" w:rsidRDefault="00A03174" w:rsidP="00A03174">
            <w:pPr>
              <w:ind w:left="34"/>
              <w:rPr>
                <w:rFonts w:cs="Arial"/>
                <w:sz w:val="20"/>
                <w:szCs w:val="20"/>
              </w:rPr>
            </w:pPr>
            <w:r>
              <w:rPr>
                <w:rFonts w:cs="Arial"/>
                <w:sz w:val="20"/>
                <w:szCs w:val="20"/>
              </w:rPr>
              <w:t>C</w:t>
            </w:r>
            <w:r w:rsidR="00F2126C" w:rsidRPr="00A03174">
              <w:rPr>
                <w:rFonts w:cs="Arial"/>
                <w:sz w:val="20"/>
                <w:szCs w:val="20"/>
              </w:rPr>
              <w:t>on</w:t>
            </w:r>
            <w:r w:rsidR="00165D5E" w:rsidRPr="00A03174">
              <w:rPr>
                <w:rFonts w:cs="Arial"/>
                <w:sz w:val="20"/>
                <w:szCs w:val="20"/>
              </w:rPr>
              <w:t>version to kW (40/1000 = 0.040)</w:t>
            </w:r>
            <w:r w:rsidR="00F2126C" w:rsidRPr="00A03174">
              <w:rPr>
                <w:rFonts w:cs="Arial"/>
                <w:sz w:val="20"/>
                <w:szCs w:val="20"/>
              </w:rPr>
              <w:t xml:space="preserve"> </w:t>
            </w:r>
          </w:p>
        </w:tc>
        <w:tc>
          <w:tcPr>
            <w:tcW w:w="1701" w:type="dxa"/>
          </w:tcPr>
          <w:p w:rsidR="00F2126C" w:rsidRPr="00FA7FCC" w:rsidRDefault="00F2126C"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F2126C" w:rsidRPr="0028297B" w:rsidTr="00C0305D">
        <w:tc>
          <w:tcPr>
            <w:tcW w:w="7087" w:type="dxa"/>
          </w:tcPr>
          <w:p w:rsidR="00F2126C" w:rsidRPr="00A03174" w:rsidRDefault="00A03174" w:rsidP="00A03174">
            <w:pPr>
              <w:ind w:left="34"/>
              <w:rPr>
                <w:rFonts w:cs="Arial"/>
                <w:sz w:val="20"/>
                <w:szCs w:val="20"/>
              </w:rPr>
            </w:pPr>
            <w:r>
              <w:rPr>
                <w:rFonts w:cs="Arial"/>
                <w:sz w:val="20"/>
                <w:szCs w:val="20"/>
              </w:rPr>
              <w:t>T</w:t>
            </w:r>
            <w:r w:rsidR="00AF7312" w:rsidRPr="00A03174">
              <w:rPr>
                <w:rFonts w:cs="Arial"/>
                <w:sz w:val="20"/>
                <w:szCs w:val="20"/>
              </w:rPr>
              <w:t>ime</w:t>
            </w:r>
            <w:r w:rsidR="00F2126C" w:rsidRPr="00A03174">
              <w:rPr>
                <w:rFonts w:cs="Arial"/>
                <w:sz w:val="20"/>
                <w:szCs w:val="20"/>
              </w:rPr>
              <w:t xml:space="preserve"> </w:t>
            </w:r>
            <w:r w:rsidR="00165D5E" w:rsidRPr="00A03174">
              <w:rPr>
                <w:rFonts w:cs="Arial"/>
                <w:sz w:val="20"/>
                <w:szCs w:val="20"/>
              </w:rPr>
              <w:t xml:space="preserve">multiplied by </w:t>
            </w:r>
            <w:r w:rsidR="00AF7312" w:rsidRPr="00A03174">
              <w:rPr>
                <w:rFonts w:cs="Arial"/>
                <w:sz w:val="20"/>
                <w:szCs w:val="20"/>
              </w:rPr>
              <w:t xml:space="preserve">kW = </w:t>
            </w:r>
            <w:r w:rsidR="00165D5E" w:rsidRPr="00A03174">
              <w:rPr>
                <w:rFonts w:cs="Arial"/>
                <w:sz w:val="20"/>
                <w:szCs w:val="20"/>
              </w:rPr>
              <w:t>0.04</w:t>
            </w:r>
            <w:r w:rsidR="00AF7312" w:rsidRPr="00A03174">
              <w:rPr>
                <w:rFonts w:cs="Arial"/>
                <w:sz w:val="20"/>
                <w:szCs w:val="20"/>
              </w:rPr>
              <w:t xml:space="preserve"> x 4.5</w:t>
            </w:r>
            <w:r w:rsidR="00165D5E" w:rsidRPr="00A03174">
              <w:rPr>
                <w:rFonts w:cs="Arial"/>
                <w:sz w:val="20"/>
                <w:szCs w:val="20"/>
              </w:rPr>
              <w:t xml:space="preserve"> = 0.18</w:t>
            </w:r>
          </w:p>
        </w:tc>
        <w:tc>
          <w:tcPr>
            <w:tcW w:w="1701" w:type="dxa"/>
          </w:tcPr>
          <w:p w:rsidR="00F2126C" w:rsidRPr="00FA7FCC" w:rsidRDefault="00F2126C"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F2126C" w:rsidRPr="0028297B" w:rsidTr="00C0305D">
        <w:tc>
          <w:tcPr>
            <w:tcW w:w="7087" w:type="dxa"/>
          </w:tcPr>
          <w:p w:rsidR="00F2126C" w:rsidRPr="00A03174" w:rsidRDefault="00A03174" w:rsidP="00A03174">
            <w:pPr>
              <w:ind w:left="34"/>
              <w:rPr>
                <w:rFonts w:cs="Arial"/>
                <w:sz w:val="20"/>
                <w:szCs w:val="20"/>
              </w:rPr>
            </w:pPr>
            <w:r>
              <w:rPr>
                <w:rFonts w:cs="Arial"/>
                <w:sz w:val="20"/>
                <w:szCs w:val="20"/>
              </w:rPr>
              <w:t>M</w:t>
            </w:r>
            <w:r w:rsidR="00165D5E" w:rsidRPr="00A03174">
              <w:rPr>
                <w:rFonts w:cs="Arial"/>
                <w:sz w:val="20"/>
                <w:szCs w:val="20"/>
              </w:rPr>
              <w:t>ultiplication by cost = 0.18 x 21.87</w:t>
            </w:r>
          </w:p>
        </w:tc>
        <w:tc>
          <w:tcPr>
            <w:tcW w:w="1701" w:type="dxa"/>
          </w:tcPr>
          <w:p w:rsidR="00F2126C" w:rsidRPr="00FA7FCC" w:rsidRDefault="00F2126C"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F2126C" w:rsidRPr="0028297B" w:rsidTr="00C0305D">
        <w:tc>
          <w:tcPr>
            <w:tcW w:w="7087" w:type="dxa"/>
          </w:tcPr>
          <w:p w:rsidR="00F2126C" w:rsidRPr="00A03174" w:rsidRDefault="00165D5E" w:rsidP="00A03174">
            <w:pPr>
              <w:ind w:left="34"/>
              <w:rPr>
                <w:rFonts w:cs="Arial"/>
                <w:sz w:val="20"/>
                <w:szCs w:val="20"/>
              </w:rPr>
            </w:pPr>
            <w:r w:rsidRPr="00A03174">
              <w:rPr>
                <w:rFonts w:cs="Arial"/>
                <w:sz w:val="20"/>
                <w:szCs w:val="20"/>
              </w:rPr>
              <w:t>3.9c or $0.04</w:t>
            </w:r>
          </w:p>
        </w:tc>
        <w:tc>
          <w:tcPr>
            <w:tcW w:w="1701" w:type="dxa"/>
          </w:tcPr>
          <w:p w:rsidR="00F2126C" w:rsidRPr="00FA7FCC" w:rsidRDefault="00F2126C"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165D5E">
              <w:rPr>
                <w:rFonts w:cs="Times New Roman"/>
                <w:b/>
                <w:sz w:val="20"/>
                <w:szCs w:val="20"/>
                <w:lang w:val="en-GB"/>
              </w:rPr>
              <w:t>4</w:t>
            </w:r>
          </w:p>
        </w:tc>
      </w:tr>
    </w:tbl>
    <w:p w:rsidR="0082768F" w:rsidRDefault="0082768F" w:rsidP="009637CD">
      <w:pPr>
        <w:autoSpaceDE w:val="0"/>
        <w:autoSpaceDN w:val="0"/>
        <w:adjustRightInd w:val="0"/>
        <w:spacing w:after="0" w:line="240" w:lineRule="auto"/>
        <w:rPr>
          <w:rFonts w:cs="ArialMT"/>
        </w:rPr>
      </w:pPr>
    </w:p>
    <w:p w:rsidR="0082768F" w:rsidRPr="00930B59" w:rsidRDefault="0082768F" w:rsidP="003E66AC">
      <w:pPr>
        <w:autoSpaceDE w:val="0"/>
        <w:autoSpaceDN w:val="0"/>
        <w:adjustRightInd w:val="0"/>
        <w:spacing w:after="0" w:line="240" w:lineRule="auto"/>
        <w:ind w:left="567" w:hanging="567"/>
        <w:rPr>
          <w:rFonts w:cs="ArialMT"/>
        </w:rPr>
      </w:pPr>
    </w:p>
    <w:p w:rsidR="003E66AC" w:rsidRDefault="00FA7FCC" w:rsidP="00FA7FCC">
      <w:pPr>
        <w:tabs>
          <w:tab w:val="left" w:pos="851"/>
        </w:tabs>
        <w:autoSpaceDE w:val="0"/>
        <w:autoSpaceDN w:val="0"/>
        <w:adjustRightInd w:val="0"/>
        <w:spacing w:after="0" w:line="240" w:lineRule="auto"/>
        <w:ind w:left="426" w:right="-330" w:hanging="426"/>
        <w:rPr>
          <w:rFonts w:cs="ArialMT"/>
        </w:rPr>
      </w:pPr>
      <w:r>
        <w:rPr>
          <w:rFonts w:cs="ArialMT"/>
        </w:rPr>
        <w:tab/>
      </w:r>
      <w:r w:rsidR="003E66AC">
        <w:rPr>
          <w:rFonts w:cs="ArialMT"/>
        </w:rPr>
        <w:t>(ii)</w:t>
      </w:r>
      <w:r w:rsidR="003E66AC">
        <w:rPr>
          <w:rFonts w:cs="ArialMT"/>
        </w:rPr>
        <w:tab/>
      </w:r>
      <w:r w:rsidR="003E66AC" w:rsidRPr="00930B59">
        <w:rPr>
          <w:rFonts w:cs="ArialMT"/>
        </w:rPr>
        <w:t>Calculate the cost of running a 12 W energy saver light globe for the same amount</w:t>
      </w:r>
      <w:r w:rsidR="009637CD">
        <w:rPr>
          <w:rFonts w:cs="ArialMT"/>
        </w:rPr>
        <w:t xml:space="preserve"> </w:t>
      </w:r>
      <w:r w:rsidR="003E66AC">
        <w:rPr>
          <w:rFonts w:cs="ArialMT"/>
        </w:rPr>
        <w:t>of time</w:t>
      </w:r>
      <w:r w:rsidR="00A1668D">
        <w:rPr>
          <w:rFonts w:cs="ArialMT"/>
        </w:rPr>
        <w:t xml:space="preserve"> as </w:t>
      </w:r>
      <w:r>
        <w:rPr>
          <w:rFonts w:cs="ArialMT"/>
        </w:rPr>
        <w:br/>
      </w:r>
      <w:r>
        <w:rPr>
          <w:rFonts w:cs="ArialMT"/>
        </w:rPr>
        <w:tab/>
      </w:r>
      <w:r w:rsidR="00A1668D">
        <w:rPr>
          <w:rFonts w:cs="ArialMT"/>
        </w:rPr>
        <w:t>in (</w:t>
      </w:r>
      <w:proofErr w:type="spellStart"/>
      <w:r w:rsidR="00A1668D">
        <w:rPr>
          <w:rFonts w:cs="ArialMT"/>
        </w:rPr>
        <w:t>i</w:t>
      </w:r>
      <w:proofErr w:type="spellEnd"/>
      <w:r w:rsidR="00A1668D">
        <w:rPr>
          <w:rFonts w:cs="ArialMT"/>
        </w:rPr>
        <w:t>)</w:t>
      </w:r>
      <w:r w:rsidR="003E66AC">
        <w:rPr>
          <w:rFonts w:cs="ArialMT"/>
        </w:rPr>
        <w:t xml:space="preserve">. Show </w:t>
      </w:r>
      <w:r w:rsidR="003E66AC" w:rsidRPr="00501520">
        <w:rPr>
          <w:rFonts w:cs="ArialMT"/>
          <w:b/>
        </w:rPr>
        <w:t>all</w:t>
      </w:r>
      <w:r w:rsidR="003E66AC" w:rsidRPr="00930B59">
        <w:rPr>
          <w:rFonts w:cs="ArialMT"/>
        </w:rPr>
        <w:t xml:space="preserve"> workings. </w:t>
      </w:r>
      <w:r w:rsidR="003E66AC">
        <w:rPr>
          <w:rFonts w:cs="ArialMT"/>
        </w:rPr>
        <w:tab/>
      </w:r>
    </w:p>
    <w:p w:rsidR="009637CD" w:rsidRDefault="009637CD" w:rsidP="009637CD">
      <w:pPr>
        <w:autoSpaceDE w:val="0"/>
        <w:autoSpaceDN w:val="0"/>
        <w:adjustRightInd w:val="0"/>
        <w:spacing w:after="0" w:line="240" w:lineRule="auto"/>
        <w:ind w:left="1701" w:hanging="567"/>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AF7312" w:rsidRPr="0028297B" w:rsidTr="00C0305D">
        <w:tc>
          <w:tcPr>
            <w:tcW w:w="7087" w:type="dxa"/>
          </w:tcPr>
          <w:p w:rsidR="00AF7312" w:rsidRPr="00A03174" w:rsidRDefault="00A03174" w:rsidP="00A03174">
            <w:pPr>
              <w:ind w:left="34"/>
              <w:rPr>
                <w:rFonts w:cs="Arial"/>
                <w:sz w:val="20"/>
                <w:szCs w:val="20"/>
              </w:rPr>
            </w:pPr>
            <w:r>
              <w:rPr>
                <w:rFonts w:cs="Arial"/>
                <w:sz w:val="20"/>
                <w:szCs w:val="20"/>
              </w:rPr>
              <w:t>C</w:t>
            </w:r>
            <w:r w:rsidR="00AF7312" w:rsidRPr="00A03174">
              <w:rPr>
                <w:rFonts w:cs="Arial"/>
                <w:sz w:val="20"/>
                <w:szCs w:val="20"/>
              </w:rPr>
              <w:t xml:space="preserve">onversion to kW (12/1000 = 0.012) </w:t>
            </w:r>
          </w:p>
        </w:tc>
        <w:tc>
          <w:tcPr>
            <w:tcW w:w="1701" w:type="dxa"/>
          </w:tcPr>
          <w:p w:rsidR="00AF7312" w:rsidRPr="00FA7FCC" w:rsidRDefault="00AF7312"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AF7312" w:rsidRPr="0028297B" w:rsidTr="00C0305D">
        <w:tc>
          <w:tcPr>
            <w:tcW w:w="7087" w:type="dxa"/>
          </w:tcPr>
          <w:p w:rsidR="00AF7312" w:rsidRPr="00A03174" w:rsidRDefault="00A03174" w:rsidP="00A03174">
            <w:pPr>
              <w:ind w:left="34"/>
              <w:rPr>
                <w:rFonts w:cs="Arial"/>
                <w:sz w:val="20"/>
                <w:szCs w:val="20"/>
              </w:rPr>
            </w:pPr>
            <w:r>
              <w:rPr>
                <w:rFonts w:cs="Arial"/>
                <w:sz w:val="20"/>
                <w:szCs w:val="20"/>
              </w:rPr>
              <w:t>T</w:t>
            </w:r>
            <w:r w:rsidR="00AF7312" w:rsidRPr="00A03174">
              <w:rPr>
                <w:rFonts w:cs="Arial"/>
                <w:sz w:val="20"/>
                <w:szCs w:val="20"/>
              </w:rPr>
              <w:t>ime multiplied by kW = 0.012 x 4.5 = 0.054</w:t>
            </w:r>
          </w:p>
        </w:tc>
        <w:tc>
          <w:tcPr>
            <w:tcW w:w="1701" w:type="dxa"/>
          </w:tcPr>
          <w:p w:rsidR="00AF7312" w:rsidRPr="00FA7FCC" w:rsidRDefault="00AF7312"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AF7312" w:rsidRPr="0028297B" w:rsidTr="00C0305D">
        <w:tc>
          <w:tcPr>
            <w:tcW w:w="7087" w:type="dxa"/>
          </w:tcPr>
          <w:p w:rsidR="00AF7312" w:rsidRPr="00A03174" w:rsidRDefault="00A03174" w:rsidP="00A03174">
            <w:pPr>
              <w:ind w:left="34"/>
              <w:rPr>
                <w:rFonts w:cs="Arial"/>
                <w:sz w:val="20"/>
                <w:szCs w:val="20"/>
              </w:rPr>
            </w:pPr>
            <w:r>
              <w:rPr>
                <w:rFonts w:cs="Arial"/>
                <w:sz w:val="20"/>
                <w:szCs w:val="20"/>
              </w:rPr>
              <w:t>M</w:t>
            </w:r>
            <w:r w:rsidR="00AF7312" w:rsidRPr="00A03174">
              <w:rPr>
                <w:rFonts w:cs="Arial"/>
                <w:sz w:val="20"/>
                <w:szCs w:val="20"/>
              </w:rPr>
              <w:t>ultiplication by cost = 0.054 x 21.87</w:t>
            </w:r>
          </w:p>
        </w:tc>
        <w:tc>
          <w:tcPr>
            <w:tcW w:w="1701" w:type="dxa"/>
          </w:tcPr>
          <w:p w:rsidR="00AF7312" w:rsidRPr="00FA7FCC" w:rsidRDefault="00AF7312"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AF7312" w:rsidRPr="0028297B" w:rsidTr="00C0305D">
        <w:tc>
          <w:tcPr>
            <w:tcW w:w="7087" w:type="dxa"/>
          </w:tcPr>
          <w:p w:rsidR="00AF7312" w:rsidRPr="00A03174" w:rsidRDefault="00AF7312" w:rsidP="00A03174">
            <w:pPr>
              <w:ind w:left="34"/>
              <w:rPr>
                <w:rFonts w:cs="Arial"/>
                <w:sz w:val="20"/>
                <w:szCs w:val="20"/>
              </w:rPr>
            </w:pPr>
            <w:r w:rsidRPr="00A03174">
              <w:rPr>
                <w:rFonts w:cs="Arial"/>
                <w:sz w:val="20"/>
                <w:szCs w:val="20"/>
              </w:rPr>
              <w:t>1.2c or $0.01</w:t>
            </w:r>
          </w:p>
        </w:tc>
        <w:tc>
          <w:tcPr>
            <w:tcW w:w="1701" w:type="dxa"/>
          </w:tcPr>
          <w:p w:rsidR="00AF7312" w:rsidRPr="00FA7FCC" w:rsidRDefault="00AF7312" w:rsidP="00AF7312">
            <w:pPr>
              <w:pStyle w:val="Default"/>
              <w:jc w:val="center"/>
              <w:rPr>
                <w:rFonts w:asciiTheme="minorHAnsi" w:hAnsiTheme="minorHAnsi"/>
                <w:sz w:val="20"/>
                <w:szCs w:val="20"/>
              </w:rPr>
            </w:pPr>
            <w:r w:rsidRPr="00FA7FCC">
              <w:rPr>
                <w:rFonts w:asciiTheme="minorHAnsi" w:hAnsiTheme="minorHAnsi"/>
                <w:sz w:val="20"/>
                <w:szCs w:val="20"/>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AF7312">
              <w:rPr>
                <w:rFonts w:cs="Times New Roman"/>
                <w:b/>
                <w:sz w:val="20"/>
                <w:szCs w:val="20"/>
                <w:lang w:val="en-GB"/>
              </w:rPr>
              <w:t>4</w:t>
            </w:r>
          </w:p>
        </w:tc>
      </w:tr>
    </w:tbl>
    <w:p w:rsidR="003E66AC" w:rsidRDefault="003E66AC" w:rsidP="003E66AC">
      <w:pPr>
        <w:autoSpaceDE w:val="0"/>
        <w:autoSpaceDN w:val="0"/>
        <w:adjustRightInd w:val="0"/>
        <w:spacing w:after="0" w:line="240" w:lineRule="auto"/>
        <w:ind w:left="567" w:hanging="567"/>
        <w:rPr>
          <w:rFonts w:cs="ArialMT"/>
        </w:rPr>
      </w:pPr>
    </w:p>
    <w:p w:rsidR="003E66AC" w:rsidRDefault="003E66AC" w:rsidP="00C16C28">
      <w:pPr>
        <w:autoSpaceDE w:val="0"/>
        <w:autoSpaceDN w:val="0"/>
        <w:adjustRightInd w:val="0"/>
        <w:spacing w:after="0" w:line="240" w:lineRule="auto"/>
        <w:ind w:left="426" w:right="-188" w:hanging="426"/>
        <w:rPr>
          <w:rFonts w:cs="ArialMT"/>
        </w:rPr>
      </w:pPr>
      <w:r w:rsidRPr="00501520">
        <w:rPr>
          <w:rFonts w:cs="ArialMT"/>
        </w:rPr>
        <w:t>(iii)</w:t>
      </w:r>
      <w:r>
        <w:rPr>
          <w:rFonts w:cs="ArialMT"/>
        </w:rPr>
        <w:tab/>
        <w:t>Using your answers to Parts (c</w:t>
      </w:r>
      <w:proofErr w:type="gramStart"/>
      <w:r w:rsidR="005A6BFC">
        <w:rPr>
          <w:rFonts w:cs="ArialMT"/>
        </w:rPr>
        <w:t>)(</w:t>
      </w:r>
      <w:proofErr w:type="spellStart"/>
      <w:proofErr w:type="gramEnd"/>
      <w:r w:rsidR="005A6BFC">
        <w:rPr>
          <w:rFonts w:cs="ArialMT"/>
        </w:rPr>
        <w:t>i</w:t>
      </w:r>
      <w:proofErr w:type="spellEnd"/>
      <w:r w:rsidR="005A6BFC">
        <w:rPr>
          <w:rFonts w:cs="ArialMT"/>
        </w:rPr>
        <w:t>) and (c</w:t>
      </w:r>
      <w:r w:rsidRPr="00930B59">
        <w:rPr>
          <w:rFonts w:cs="ArialMT"/>
        </w:rPr>
        <w:t>)(ii), calcul</w:t>
      </w:r>
      <w:r>
        <w:rPr>
          <w:rFonts w:cs="ArialMT"/>
        </w:rPr>
        <w:t xml:space="preserve">ate the cost savings that can </w:t>
      </w:r>
      <w:r w:rsidRPr="00930B59">
        <w:rPr>
          <w:rFonts w:cs="ArialMT"/>
        </w:rPr>
        <w:t xml:space="preserve">be made by using </w:t>
      </w:r>
      <w:r w:rsidR="00C16C28">
        <w:rPr>
          <w:rFonts w:cs="ArialMT"/>
        </w:rPr>
        <w:br/>
      </w:r>
      <w:r w:rsidRPr="00930B59">
        <w:rPr>
          <w:rFonts w:cs="ArialMT"/>
        </w:rPr>
        <w:t>a 12 W energy saver globe,</w:t>
      </w:r>
      <w:r>
        <w:rPr>
          <w:rFonts w:cs="ArialMT"/>
        </w:rPr>
        <w:t xml:space="preserve"> instead of a 40 W incandescent </w:t>
      </w:r>
      <w:r w:rsidRPr="00930B59">
        <w:rPr>
          <w:rFonts w:cs="ArialMT"/>
        </w:rPr>
        <w:t>globe from 6</w:t>
      </w:r>
      <w:r w:rsidR="00A03174">
        <w:rPr>
          <w:rFonts w:cs="ArialMT"/>
        </w:rPr>
        <w:t xml:space="preserve"> </w:t>
      </w:r>
      <w:r w:rsidRPr="00930B59">
        <w:rPr>
          <w:rFonts w:cs="ArialMT"/>
        </w:rPr>
        <w:t xml:space="preserve">pm to 10.30 pm. </w:t>
      </w:r>
      <w:r>
        <w:rPr>
          <w:rFonts w:cs="ArialMT"/>
        </w:rPr>
        <w:t xml:space="preserve">Show </w:t>
      </w:r>
      <w:r w:rsidRPr="00501520">
        <w:rPr>
          <w:rFonts w:cs="ArialMT"/>
          <w:b/>
        </w:rPr>
        <w:t>all</w:t>
      </w:r>
      <w:r w:rsidRPr="00930B59">
        <w:rPr>
          <w:rFonts w:cs="ArialMT"/>
        </w:rPr>
        <w:t xml:space="preserve"> workings. </w:t>
      </w:r>
      <w:r>
        <w:rPr>
          <w:rFonts w:cs="ArialMT"/>
        </w:rPr>
        <w:tab/>
      </w:r>
    </w:p>
    <w:p w:rsidR="003E66AC" w:rsidRPr="00930B59" w:rsidRDefault="003E66AC" w:rsidP="003E66AC">
      <w:pPr>
        <w:autoSpaceDE w:val="0"/>
        <w:autoSpaceDN w:val="0"/>
        <w:adjustRightInd w:val="0"/>
        <w:spacing w:after="0" w:line="240" w:lineRule="auto"/>
        <w:rPr>
          <w:rFonts w:cs="ArialMT"/>
        </w:rPr>
      </w:pPr>
    </w:p>
    <w:tbl>
      <w:tblPr>
        <w:tblStyle w:val="TableGrid1"/>
        <w:tblW w:w="8788" w:type="dxa"/>
        <w:tblInd w:w="534" w:type="dxa"/>
        <w:tblLook w:val="04A0" w:firstRow="1" w:lastRow="0" w:firstColumn="1" w:lastColumn="0" w:noHBand="0" w:noVBand="1"/>
      </w:tblPr>
      <w:tblGrid>
        <w:gridCol w:w="7087"/>
        <w:gridCol w:w="1701"/>
      </w:tblGrid>
      <w:tr w:rsidR="003E66AC" w:rsidRPr="0028297B" w:rsidTr="00C0305D">
        <w:tc>
          <w:tcPr>
            <w:tcW w:w="7087"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3E66AC" w:rsidRPr="0028297B" w:rsidRDefault="003E66AC" w:rsidP="00C0305D">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3E66AC" w:rsidRPr="0028297B" w:rsidTr="00C0305D">
        <w:tc>
          <w:tcPr>
            <w:tcW w:w="7087" w:type="dxa"/>
          </w:tcPr>
          <w:p w:rsidR="003E66AC" w:rsidRPr="003B0A06" w:rsidRDefault="00005219" w:rsidP="00C0305D">
            <w:pPr>
              <w:pStyle w:val="Default"/>
              <w:rPr>
                <w:rFonts w:asciiTheme="minorHAnsi" w:hAnsiTheme="minorHAnsi"/>
                <w:sz w:val="20"/>
                <w:szCs w:val="20"/>
              </w:rPr>
            </w:pPr>
            <w:r>
              <w:rPr>
                <w:rFonts w:asciiTheme="minorHAnsi" w:hAnsiTheme="minorHAnsi"/>
                <w:sz w:val="20"/>
                <w:szCs w:val="20"/>
              </w:rPr>
              <w:t>C</w:t>
            </w:r>
            <w:r w:rsidR="00AF7312">
              <w:rPr>
                <w:rFonts w:asciiTheme="minorHAnsi" w:hAnsiTheme="minorHAnsi"/>
                <w:sz w:val="20"/>
                <w:szCs w:val="20"/>
              </w:rPr>
              <w:t>alculate the difference 3.9</w:t>
            </w:r>
            <w:r w:rsidR="006A7AF2">
              <w:rPr>
                <w:rFonts w:asciiTheme="minorHAnsi" w:hAnsiTheme="minorHAnsi"/>
                <w:sz w:val="20"/>
                <w:szCs w:val="20"/>
              </w:rPr>
              <w:t>–</w:t>
            </w:r>
            <w:r w:rsidR="00AF7312">
              <w:rPr>
                <w:rFonts w:asciiTheme="minorHAnsi" w:hAnsiTheme="minorHAnsi"/>
                <w:sz w:val="20"/>
                <w:szCs w:val="20"/>
              </w:rPr>
              <w:t>1.2 = 2.7c or $0.03</w:t>
            </w:r>
          </w:p>
        </w:tc>
        <w:tc>
          <w:tcPr>
            <w:tcW w:w="1701" w:type="dxa"/>
          </w:tcPr>
          <w:p w:rsidR="003E66AC" w:rsidRPr="0028297B" w:rsidRDefault="00AF7312" w:rsidP="00C0305D">
            <w:pPr>
              <w:spacing w:line="264" w:lineRule="auto"/>
              <w:contextualSpacing/>
              <w:jc w:val="center"/>
              <w:rPr>
                <w:rFonts w:cs="Times New Roman"/>
                <w:sz w:val="20"/>
                <w:szCs w:val="20"/>
                <w:lang w:val="en-GB"/>
              </w:rPr>
            </w:pPr>
            <w:r>
              <w:rPr>
                <w:rFonts w:cs="Times New Roman"/>
                <w:sz w:val="20"/>
                <w:szCs w:val="20"/>
                <w:lang w:val="en-GB"/>
              </w:rPr>
              <w:t>1</w:t>
            </w:r>
          </w:p>
        </w:tc>
      </w:tr>
      <w:tr w:rsidR="003E66AC" w:rsidRPr="0028297B" w:rsidTr="00C0305D">
        <w:tc>
          <w:tcPr>
            <w:tcW w:w="7087" w:type="dxa"/>
          </w:tcPr>
          <w:p w:rsidR="003E66AC" w:rsidRPr="0028297B" w:rsidRDefault="003E66AC" w:rsidP="00C0305D">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3E66AC" w:rsidRPr="0028297B" w:rsidRDefault="003E66AC" w:rsidP="00C0305D">
            <w:pPr>
              <w:spacing w:line="264" w:lineRule="auto"/>
              <w:contextualSpacing/>
              <w:jc w:val="right"/>
              <w:rPr>
                <w:rFonts w:cs="Times New Roman"/>
                <w:b/>
                <w:sz w:val="20"/>
                <w:szCs w:val="20"/>
                <w:lang w:val="en-GB"/>
              </w:rPr>
            </w:pPr>
            <w:r>
              <w:rPr>
                <w:rFonts w:cs="Times New Roman"/>
                <w:b/>
                <w:sz w:val="20"/>
                <w:szCs w:val="20"/>
                <w:lang w:val="en-GB"/>
              </w:rPr>
              <w:t>/</w:t>
            </w:r>
            <w:r w:rsidR="00AF7312">
              <w:rPr>
                <w:rFonts w:cs="Times New Roman"/>
                <w:b/>
                <w:sz w:val="20"/>
                <w:szCs w:val="20"/>
                <w:lang w:val="en-GB"/>
              </w:rPr>
              <w:t>1</w:t>
            </w:r>
          </w:p>
        </w:tc>
      </w:tr>
    </w:tbl>
    <w:p w:rsidR="003E66AC" w:rsidRDefault="003E66AC" w:rsidP="003E66AC">
      <w:pPr>
        <w:autoSpaceDE w:val="0"/>
        <w:autoSpaceDN w:val="0"/>
        <w:adjustRightInd w:val="0"/>
        <w:spacing w:after="0" w:line="240" w:lineRule="auto"/>
        <w:rPr>
          <w:rFonts w:cs="ArialMT"/>
        </w:rPr>
      </w:pPr>
    </w:p>
    <w:p w:rsidR="003E66AC" w:rsidRDefault="003E66AC" w:rsidP="003E66AC">
      <w:pPr>
        <w:autoSpaceDE w:val="0"/>
        <w:autoSpaceDN w:val="0"/>
        <w:adjustRightInd w:val="0"/>
        <w:spacing w:after="0" w:line="240" w:lineRule="auto"/>
        <w:rPr>
          <w:rFonts w:cs="ArialMT"/>
        </w:rPr>
      </w:pPr>
    </w:p>
    <w:p w:rsidR="003B0A06" w:rsidRDefault="00003DF0" w:rsidP="00FB05A8">
      <w:pPr>
        <w:spacing w:after="120" w:line="240" w:lineRule="auto"/>
        <w:ind w:left="426" w:hanging="426"/>
        <w:rPr>
          <w:rFonts w:cs="ArialMT"/>
        </w:rPr>
      </w:pPr>
      <w:proofErr w:type="gramStart"/>
      <w:r>
        <w:rPr>
          <w:rFonts w:cs="ArialMT"/>
        </w:rPr>
        <w:t>(iv)</w:t>
      </w:r>
      <w:r>
        <w:rPr>
          <w:rFonts w:cs="ArialMT"/>
        </w:rPr>
        <w:tab/>
      </w:r>
      <w:r w:rsidR="00003ABF">
        <w:rPr>
          <w:rFonts w:cs="ArialMT"/>
        </w:rPr>
        <w:t>If</w:t>
      </w:r>
      <w:proofErr w:type="gramEnd"/>
      <w:r w:rsidR="00003ABF">
        <w:rPr>
          <w:rFonts w:cs="ArialMT"/>
        </w:rPr>
        <w:t xml:space="preserve"> there were 10 lights in the house and each light was changed from a 40 W globe to a 12 W energy saver light globe, calculate the cost s</w:t>
      </w:r>
      <w:r w:rsidR="00F95024">
        <w:rPr>
          <w:rFonts w:cs="ArialMT"/>
        </w:rPr>
        <w:t xml:space="preserve">aving for the year (365 days). </w:t>
      </w:r>
      <w:r w:rsidR="00003ABF">
        <w:rPr>
          <w:rFonts w:cs="ArialMT"/>
        </w:rPr>
        <w:t>Assume they were all on for</w:t>
      </w:r>
      <w:r w:rsidR="00A03174">
        <w:rPr>
          <w:rFonts w:cs="ArialMT"/>
        </w:rPr>
        <w:t xml:space="preserve"> four and a half hours each day.</w:t>
      </w:r>
      <w:bookmarkStart w:id="0" w:name="_GoBack"/>
      <w:bookmarkEnd w:id="0"/>
    </w:p>
    <w:tbl>
      <w:tblPr>
        <w:tblStyle w:val="TableGrid1"/>
        <w:tblW w:w="8788" w:type="dxa"/>
        <w:tblInd w:w="534" w:type="dxa"/>
        <w:tblLook w:val="04A0" w:firstRow="1" w:lastRow="0" w:firstColumn="1" w:lastColumn="0" w:noHBand="0" w:noVBand="1"/>
      </w:tblPr>
      <w:tblGrid>
        <w:gridCol w:w="7087"/>
        <w:gridCol w:w="1701"/>
      </w:tblGrid>
      <w:tr w:rsidR="00003DF0" w:rsidRPr="0028297B" w:rsidTr="000E3559">
        <w:tc>
          <w:tcPr>
            <w:tcW w:w="7087" w:type="dxa"/>
            <w:shd w:val="clear" w:color="auto" w:fill="BD9FCF" w:themeFill="accent4"/>
          </w:tcPr>
          <w:p w:rsidR="00003DF0" w:rsidRPr="0028297B" w:rsidRDefault="00003DF0" w:rsidP="000E3559">
            <w:pPr>
              <w:spacing w:line="264" w:lineRule="auto"/>
              <w:contextualSpacing/>
              <w:jc w:val="center"/>
              <w:rPr>
                <w:rFonts w:cs="Times New Roman"/>
                <w:b/>
                <w:sz w:val="20"/>
                <w:szCs w:val="20"/>
                <w:lang w:val="en-GB"/>
              </w:rPr>
            </w:pPr>
            <w:r w:rsidRPr="0028297B">
              <w:rPr>
                <w:rFonts w:cs="Times New Roman"/>
                <w:b/>
                <w:sz w:val="20"/>
                <w:szCs w:val="20"/>
                <w:lang w:val="en-GB"/>
              </w:rPr>
              <w:t>Description</w:t>
            </w:r>
          </w:p>
        </w:tc>
        <w:tc>
          <w:tcPr>
            <w:tcW w:w="1701" w:type="dxa"/>
            <w:shd w:val="clear" w:color="auto" w:fill="BD9FCF" w:themeFill="accent4"/>
          </w:tcPr>
          <w:p w:rsidR="00003DF0" w:rsidRPr="0028297B" w:rsidRDefault="00003DF0" w:rsidP="000E3559">
            <w:pPr>
              <w:spacing w:line="264" w:lineRule="auto"/>
              <w:contextualSpacing/>
              <w:jc w:val="center"/>
              <w:rPr>
                <w:rFonts w:cs="Times New Roman"/>
                <w:b/>
                <w:sz w:val="20"/>
                <w:szCs w:val="20"/>
                <w:lang w:val="en-GB"/>
              </w:rPr>
            </w:pPr>
            <w:r w:rsidRPr="0028297B">
              <w:rPr>
                <w:rFonts w:cs="Times New Roman"/>
                <w:b/>
                <w:sz w:val="20"/>
                <w:szCs w:val="20"/>
                <w:lang w:val="en-GB"/>
              </w:rPr>
              <w:t>Marks</w:t>
            </w:r>
          </w:p>
        </w:tc>
      </w:tr>
      <w:tr w:rsidR="00003DF0" w:rsidRPr="0028297B" w:rsidTr="000E3559">
        <w:tc>
          <w:tcPr>
            <w:tcW w:w="7087" w:type="dxa"/>
          </w:tcPr>
          <w:p w:rsidR="00003DF0" w:rsidRPr="003B0A06" w:rsidRDefault="00003DF0" w:rsidP="00003DF0">
            <w:pPr>
              <w:pStyle w:val="Default"/>
              <w:rPr>
                <w:rFonts w:asciiTheme="minorHAnsi" w:hAnsiTheme="minorHAnsi"/>
                <w:sz w:val="20"/>
                <w:szCs w:val="20"/>
              </w:rPr>
            </w:pPr>
            <w:r>
              <w:rPr>
                <w:rFonts w:asciiTheme="minorHAnsi" w:hAnsiTheme="minorHAnsi"/>
                <w:sz w:val="20"/>
                <w:szCs w:val="20"/>
              </w:rPr>
              <w:t>2.7c</w:t>
            </w:r>
            <w:r w:rsidR="00C05FB6">
              <w:rPr>
                <w:rFonts w:asciiTheme="minorHAnsi" w:hAnsiTheme="minorHAnsi"/>
                <w:sz w:val="20"/>
                <w:szCs w:val="20"/>
              </w:rPr>
              <w:t xml:space="preserve"> </w:t>
            </w:r>
            <w:r>
              <w:rPr>
                <w:rFonts w:asciiTheme="minorHAnsi" w:hAnsiTheme="minorHAnsi"/>
                <w:sz w:val="20"/>
                <w:szCs w:val="20"/>
              </w:rPr>
              <w:t>x</w:t>
            </w:r>
            <w:r w:rsidR="00C05FB6">
              <w:rPr>
                <w:rFonts w:asciiTheme="minorHAnsi" w:hAnsiTheme="minorHAnsi"/>
                <w:sz w:val="20"/>
                <w:szCs w:val="20"/>
              </w:rPr>
              <w:t xml:space="preserve"> </w:t>
            </w:r>
            <w:r>
              <w:rPr>
                <w:rFonts w:asciiTheme="minorHAnsi" w:hAnsiTheme="minorHAnsi"/>
                <w:sz w:val="20"/>
                <w:szCs w:val="20"/>
              </w:rPr>
              <w:t>365 = $9.85</w:t>
            </w:r>
          </w:p>
        </w:tc>
        <w:tc>
          <w:tcPr>
            <w:tcW w:w="1701" w:type="dxa"/>
          </w:tcPr>
          <w:p w:rsidR="00003DF0" w:rsidRPr="0028297B" w:rsidRDefault="00003DF0" w:rsidP="000E3559">
            <w:pPr>
              <w:spacing w:line="264" w:lineRule="auto"/>
              <w:contextualSpacing/>
              <w:jc w:val="center"/>
              <w:rPr>
                <w:rFonts w:cs="Times New Roman"/>
                <w:sz w:val="20"/>
                <w:szCs w:val="20"/>
                <w:lang w:val="en-GB"/>
              </w:rPr>
            </w:pPr>
            <w:r>
              <w:rPr>
                <w:rFonts w:cs="Times New Roman"/>
                <w:sz w:val="20"/>
                <w:szCs w:val="20"/>
                <w:lang w:val="en-GB"/>
              </w:rPr>
              <w:t>1</w:t>
            </w:r>
          </w:p>
        </w:tc>
      </w:tr>
      <w:tr w:rsidR="00003DF0" w:rsidRPr="0028297B" w:rsidTr="000E3559">
        <w:tc>
          <w:tcPr>
            <w:tcW w:w="7087" w:type="dxa"/>
          </w:tcPr>
          <w:p w:rsidR="00003DF0" w:rsidRDefault="00003DF0" w:rsidP="00003DF0">
            <w:pPr>
              <w:pStyle w:val="Default"/>
              <w:rPr>
                <w:rFonts w:asciiTheme="minorHAnsi" w:hAnsiTheme="minorHAnsi"/>
                <w:sz w:val="20"/>
                <w:szCs w:val="20"/>
              </w:rPr>
            </w:pPr>
            <w:r>
              <w:rPr>
                <w:rFonts w:asciiTheme="minorHAnsi" w:hAnsiTheme="minorHAnsi"/>
                <w:sz w:val="20"/>
                <w:szCs w:val="20"/>
              </w:rPr>
              <w:t>$9.85 x 10 (light globes) = $98.50</w:t>
            </w:r>
          </w:p>
        </w:tc>
        <w:tc>
          <w:tcPr>
            <w:tcW w:w="1701" w:type="dxa"/>
          </w:tcPr>
          <w:p w:rsidR="00003DF0" w:rsidRDefault="00003DF0" w:rsidP="000E3559">
            <w:pPr>
              <w:spacing w:line="264" w:lineRule="auto"/>
              <w:contextualSpacing/>
              <w:jc w:val="center"/>
              <w:rPr>
                <w:rFonts w:cs="Times New Roman"/>
                <w:sz w:val="20"/>
                <w:szCs w:val="20"/>
                <w:lang w:val="en-GB"/>
              </w:rPr>
            </w:pPr>
            <w:r>
              <w:rPr>
                <w:rFonts w:cs="Times New Roman"/>
                <w:sz w:val="20"/>
                <w:szCs w:val="20"/>
                <w:lang w:val="en-GB"/>
              </w:rPr>
              <w:t>1</w:t>
            </w:r>
          </w:p>
        </w:tc>
      </w:tr>
      <w:tr w:rsidR="00003DF0" w:rsidRPr="0028297B" w:rsidTr="000E3559">
        <w:tc>
          <w:tcPr>
            <w:tcW w:w="7087" w:type="dxa"/>
          </w:tcPr>
          <w:p w:rsidR="00003DF0" w:rsidRPr="0028297B" w:rsidRDefault="00003DF0" w:rsidP="000E3559">
            <w:pPr>
              <w:spacing w:line="264" w:lineRule="auto"/>
              <w:contextualSpacing/>
              <w:jc w:val="right"/>
              <w:rPr>
                <w:rFonts w:cs="Times New Roman"/>
                <w:b/>
                <w:sz w:val="20"/>
                <w:szCs w:val="20"/>
                <w:lang w:val="en-GB"/>
              </w:rPr>
            </w:pPr>
            <w:r w:rsidRPr="0028297B">
              <w:rPr>
                <w:rFonts w:cs="Times New Roman"/>
                <w:b/>
                <w:sz w:val="20"/>
                <w:szCs w:val="20"/>
                <w:lang w:val="en-GB"/>
              </w:rPr>
              <w:t>Total</w:t>
            </w:r>
          </w:p>
        </w:tc>
        <w:tc>
          <w:tcPr>
            <w:tcW w:w="1701" w:type="dxa"/>
            <w:vAlign w:val="center"/>
          </w:tcPr>
          <w:p w:rsidR="00003DF0" w:rsidRPr="0028297B" w:rsidRDefault="00003DF0" w:rsidP="000E3559">
            <w:pPr>
              <w:spacing w:line="264" w:lineRule="auto"/>
              <w:contextualSpacing/>
              <w:jc w:val="right"/>
              <w:rPr>
                <w:rFonts w:cs="Times New Roman"/>
                <w:b/>
                <w:sz w:val="20"/>
                <w:szCs w:val="20"/>
                <w:lang w:val="en-GB"/>
              </w:rPr>
            </w:pPr>
            <w:r>
              <w:rPr>
                <w:rFonts w:cs="Times New Roman"/>
                <w:b/>
                <w:sz w:val="20"/>
                <w:szCs w:val="20"/>
                <w:lang w:val="en-GB"/>
              </w:rPr>
              <w:t>/2</w:t>
            </w:r>
          </w:p>
        </w:tc>
      </w:tr>
    </w:tbl>
    <w:p w:rsidR="00003DF0" w:rsidRDefault="00003DF0" w:rsidP="00003DF0">
      <w:pPr>
        <w:spacing w:after="120" w:line="240" w:lineRule="auto"/>
        <w:ind w:left="1134" w:hanging="567"/>
        <w:rPr>
          <w:rFonts w:cs="ArialMT"/>
        </w:rPr>
      </w:pPr>
    </w:p>
    <w:p w:rsidR="00003DF0" w:rsidRDefault="00003DF0" w:rsidP="00003DF0">
      <w:pPr>
        <w:spacing w:after="120" w:line="240" w:lineRule="auto"/>
        <w:ind w:left="1134" w:hanging="567"/>
        <w:rPr>
          <w:rFonts w:cs="ArialMT"/>
        </w:rPr>
      </w:pPr>
    </w:p>
    <w:p w:rsidR="003B0A06" w:rsidRDefault="003B0A06" w:rsidP="009D20BD">
      <w:pPr>
        <w:spacing w:after="120" w:line="240" w:lineRule="auto"/>
        <w:ind w:left="357"/>
        <w:rPr>
          <w:rFonts w:cs="ArialMT"/>
        </w:rPr>
      </w:pPr>
    </w:p>
    <w:p w:rsidR="003B0A06" w:rsidRDefault="003B0A06" w:rsidP="009D20BD">
      <w:pPr>
        <w:spacing w:after="120" w:line="240" w:lineRule="auto"/>
        <w:ind w:left="357"/>
        <w:rPr>
          <w:rFonts w:cs="ArialMT"/>
        </w:rPr>
      </w:pPr>
    </w:p>
    <w:p w:rsidR="009D20BD" w:rsidRDefault="009D20BD" w:rsidP="009D20BD">
      <w:pPr>
        <w:rPr>
          <w:rFonts w:eastAsia="Times New Roman" w:cs="Arial"/>
          <w:b/>
          <w:bCs/>
          <w:lang w:val="en-GB"/>
        </w:rPr>
      </w:pPr>
    </w:p>
    <w:p w:rsidR="009D20BD" w:rsidRPr="0028297B" w:rsidRDefault="009D20BD" w:rsidP="009D20BD">
      <w:pPr>
        <w:tabs>
          <w:tab w:val="left" w:pos="-851"/>
          <w:tab w:val="left" w:pos="720"/>
          <w:tab w:val="right" w:pos="9026"/>
        </w:tabs>
        <w:spacing w:after="0" w:line="240" w:lineRule="auto"/>
        <w:ind w:right="-27"/>
        <w:outlineLvl w:val="0"/>
        <w:rPr>
          <w:rFonts w:eastAsia="Times New Roman" w:cs="Arial"/>
          <w:bCs/>
          <w:lang w:val="en-GB"/>
        </w:rPr>
      </w:pPr>
    </w:p>
    <w:p w:rsidR="009D20BD" w:rsidRPr="0028297B" w:rsidRDefault="009D20BD" w:rsidP="009D20BD">
      <w:pPr>
        <w:rPr>
          <w:rFonts w:eastAsia="Times New Roman" w:cs="Arial"/>
          <w:b/>
          <w:bCs/>
          <w:lang w:val="en-GB"/>
        </w:rPr>
      </w:pPr>
    </w:p>
    <w:sectPr w:rsidR="009D20BD" w:rsidRPr="0028297B" w:rsidSect="00783761">
      <w:headerReference w:type="even" r:id="rId35"/>
      <w:head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FB6" w:rsidRDefault="00C05FB6" w:rsidP="000267E0">
      <w:pPr>
        <w:spacing w:after="0" w:line="240" w:lineRule="auto"/>
      </w:pPr>
      <w:r>
        <w:separator/>
      </w:r>
    </w:p>
  </w:endnote>
  <w:endnote w:type="continuationSeparator" w:id="0">
    <w:p w:rsidR="00C05FB6" w:rsidRDefault="00C05FB6" w:rsidP="00026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0002A87" w:usb1="80000000" w:usb2="00000008"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DE34C4" w:rsidRDefault="00C05FB6" w:rsidP="0095169F">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2015/41501v4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DE34C4" w:rsidRDefault="00C05FB6" w:rsidP="00991CC8">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2728D9" w:rsidRDefault="00C05FB6" w:rsidP="0095169F">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Integrated Science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2728D9" w:rsidRDefault="00C05FB6" w:rsidP="0095169F">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Integrated Science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DE34C4" w:rsidRDefault="00C05FB6" w:rsidP="0095169F">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tasks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Integrated Science </w:t>
    </w:r>
    <w:r w:rsidRPr="00D41604">
      <w:rPr>
        <w:rFonts w:ascii="Franklin Gothic Book" w:hAnsi="Franklin Gothic Book"/>
        <w:b/>
        <w:noProof/>
        <w:color w:val="342568"/>
        <w:sz w:val="18"/>
        <w:szCs w:val="18"/>
      </w:rPr>
      <w:t>|</w:t>
    </w:r>
    <w:r>
      <w:rPr>
        <w:rFonts w:ascii="Franklin Gothic Book" w:hAnsi="Franklin Gothic Book"/>
        <w:b/>
        <w:noProof/>
        <w:color w:val="342568"/>
        <w:sz w:val="18"/>
        <w:szCs w:val="18"/>
      </w:rPr>
      <w:t xml:space="preserve"> ATAR</w:t>
    </w:r>
    <w:r w:rsidRPr="00D41604">
      <w:rPr>
        <w:rFonts w:ascii="Franklin Gothic Book" w:hAnsi="Franklin Gothic Book"/>
        <w:b/>
        <w:color w:val="342568"/>
        <w:sz w:val="18"/>
        <w:szCs w:val="18"/>
      </w:rPr>
      <w:t xml:space="preserve"> </w:t>
    </w:r>
    <w:r>
      <w:rPr>
        <w:rFonts w:ascii="Franklin Gothic Book" w:hAnsi="Franklin Gothic Book"/>
        <w:b/>
        <w:noProof/>
        <w:color w:val="342568"/>
        <w:sz w:val="18"/>
        <w:szCs w:val="18"/>
      </w:rPr>
      <w:t>Year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FB6" w:rsidRDefault="00C05FB6" w:rsidP="000267E0">
      <w:pPr>
        <w:spacing w:after="0" w:line="240" w:lineRule="auto"/>
      </w:pPr>
      <w:r>
        <w:separator/>
      </w:r>
    </w:p>
  </w:footnote>
  <w:footnote w:type="continuationSeparator" w:id="0">
    <w:p w:rsidR="00C05FB6" w:rsidRDefault="00C05FB6" w:rsidP="000267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Default="00C05FB6" w:rsidP="008240A0">
    <w:pPr>
      <w:pStyle w:val="Header"/>
      <w:ind w:left="-709"/>
    </w:pPr>
    <w:r>
      <w:rPr>
        <w:noProof/>
        <w:lang w:eastAsia="en-AU"/>
      </w:rPr>
      <w:drawing>
        <wp:inline distT="0" distB="0" distL="0" distR="0" wp14:anchorId="2D1EEFF3" wp14:editId="16E814A6">
          <wp:extent cx="45339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95169F">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9866C4">
      <w:rPr>
        <w:rFonts w:ascii="Franklin Gothic Book" w:hAnsi="Franklin Gothic Book"/>
        <w:b/>
        <w:noProof/>
        <w:color w:val="46328C"/>
        <w:sz w:val="32"/>
      </w:rPr>
      <w:t>4</w:t>
    </w:r>
    <w:r w:rsidRPr="001B3981">
      <w:rPr>
        <w:rFonts w:ascii="Franklin Gothic Book" w:hAnsi="Franklin Gothic Book"/>
        <w:b/>
        <w:noProof/>
        <w:color w:val="46328C"/>
        <w:sz w:val="32"/>
      </w:rPr>
      <w:fldChar w:fldCharType="end"/>
    </w:r>
  </w:p>
  <w:p w:rsidR="00C05FB6" w:rsidRPr="00DE34C4" w:rsidRDefault="00C05FB6" w:rsidP="00991CC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95169F">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A03174">
      <w:rPr>
        <w:rFonts w:ascii="Franklin Gothic Book" w:hAnsi="Franklin Gothic Book"/>
        <w:b/>
        <w:noProof/>
        <w:color w:val="46328C"/>
        <w:sz w:val="32"/>
      </w:rPr>
      <w:t>29</w:t>
    </w:r>
    <w:r w:rsidRPr="001B3981">
      <w:rPr>
        <w:rFonts w:ascii="Franklin Gothic Book" w:hAnsi="Franklin Gothic Book"/>
        <w:b/>
        <w:noProof/>
        <w:color w:val="46328C"/>
        <w:sz w:val="32"/>
      </w:rPr>
      <w:fldChar w:fldCharType="end"/>
    </w:r>
  </w:p>
  <w:p w:rsidR="00C05FB6" w:rsidRPr="00DE34C4" w:rsidRDefault="00C05FB6" w:rsidP="00991C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95169F">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B25BAD">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C05FB6" w:rsidRDefault="00C05F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783761">
    <w:pPr>
      <w:pStyle w:val="Header"/>
      <w:pBdr>
        <w:bottom w:val="single" w:sz="8" w:space="1" w:color="5C815C"/>
      </w:pBdr>
      <w:tabs>
        <w:tab w:val="clear" w:pos="4513"/>
        <w:tab w:val="clear" w:pos="9026"/>
      </w:tabs>
      <w:ind w:left="13892"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9866C4">
      <w:rPr>
        <w:rFonts w:ascii="Franklin Gothic Book" w:hAnsi="Franklin Gothic Book"/>
        <w:b/>
        <w:noProof/>
        <w:color w:val="46328C"/>
        <w:sz w:val="32"/>
      </w:rPr>
      <w:t>8</w:t>
    </w:r>
    <w:r w:rsidRPr="001B3981">
      <w:rPr>
        <w:rFonts w:ascii="Franklin Gothic Book" w:hAnsi="Franklin Gothic Book"/>
        <w:b/>
        <w:noProof/>
        <w:color w:val="46328C"/>
        <w:sz w:val="32"/>
      </w:rPr>
      <w:fldChar w:fldCharType="end"/>
    </w:r>
  </w:p>
  <w:p w:rsidR="00C05FB6" w:rsidRDefault="00C05FB6" w:rsidP="00783761">
    <w:pPr>
      <w:pStyle w:val="Header"/>
      <w:ind w:left="13892" w:right="-13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95169F">
    <w:pPr>
      <w:pStyle w:val="Header"/>
      <w:pBdr>
        <w:bottom w:val="single" w:sz="8" w:space="1" w:color="5C815C"/>
      </w:pBdr>
      <w:tabs>
        <w:tab w:val="clear" w:pos="4513"/>
        <w:tab w:val="clear" w:pos="9026"/>
      </w:tabs>
      <w:ind w:left="-1276" w:right="9310"/>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A03174">
      <w:rPr>
        <w:rFonts w:ascii="Franklin Gothic Book" w:hAnsi="Franklin Gothic Book"/>
        <w:b/>
        <w:noProof/>
        <w:color w:val="46328C"/>
        <w:sz w:val="32"/>
      </w:rPr>
      <w:t>30</w:t>
    </w:r>
    <w:r w:rsidRPr="001B3981">
      <w:rPr>
        <w:rFonts w:ascii="Franklin Gothic Book" w:hAnsi="Franklin Gothic Book"/>
        <w:b/>
        <w:noProof/>
        <w:color w:val="46328C"/>
        <w:sz w:val="32"/>
      </w:rPr>
      <w:fldChar w:fldCharType="end"/>
    </w:r>
  </w:p>
  <w:p w:rsidR="00C05FB6" w:rsidRPr="00DE34C4" w:rsidRDefault="00C05FB6" w:rsidP="00991C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FB6" w:rsidRPr="001B3981" w:rsidRDefault="00C05FB6" w:rsidP="00783761">
    <w:pPr>
      <w:pStyle w:val="Header"/>
      <w:pBdr>
        <w:bottom w:val="single" w:sz="8" w:space="1" w:color="5C815C"/>
      </w:pBdr>
      <w:tabs>
        <w:tab w:val="clear" w:pos="4513"/>
        <w:tab w:val="clear" w:pos="9026"/>
      </w:tabs>
      <w:ind w:left="9356" w:right="-1322"/>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3D57F9">
      <w:rPr>
        <w:rFonts w:ascii="Franklin Gothic Book" w:hAnsi="Franklin Gothic Book"/>
        <w:b/>
        <w:noProof/>
        <w:color w:val="46328C"/>
        <w:sz w:val="32"/>
      </w:rPr>
      <w:t>9</w:t>
    </w:r>
    <w:r w:rsidRPr="001B3981">
      <w:rPr>
        <w:rFonts w:ascii="Franklin Gothic Book" w:hAnsi="Franklin Gothic Book"/>
        <w:b/>
        <w:noProof/>
        <w:color w:val="46328C"/>
        <w:sz w:val="32"/>
      </w:rPr>
      <w:fldChar w:fldCharType="end"/>
    </w:r>
  </w:p>
  <w:p w:rsidR="00C05FB6" w:rsidRPr="00783761" w:rsidRDefault="00C05FB6" w:rsidP="007837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35BC3"/>
    <w:multiLevelType w:val="hybridMultilevel"/>
    <w:tmpl w:val="6358ABBA"/>
    <w:lvl w:ilvl="0" w:tplc="33B6378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nsid w:val="0C83229B"/>
    <w:multiLevelType w:val="hybridMultilevel"/>
    <w:tmpl w:val="AD5ACA06"/>
    <w:lvl w:ilvl="0" w:tplc="D674E25E">
      <w:start w:val="1"/>
      <w:numFmt w:val="decimal"/>
      <w:lvlText w:val="%1."/>
      <w:lvlJc w:val="left"/>
      <w:pPr>
        <w:ind w:left="873" w:hanging="360"/>
      </w:pPr>
      <w:rPr>
        <w:rFonts w:hint="default"/>
        <w:i w:val="0"/>
      </w:r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2">
    <w:nsid w:val="0C8C772E"/>
    <w:multiLevelType w:val="hybridMultilevel"/>
    <w:tmpl w:val="DBBC4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1B5A11"/>
    <w:multiLevelType w:val="hybridMultilevel"/>
    <w:tmpl w:val="BA2A7034"/>
    <w:lvl w:ilvl="0" w:tplc="28301632">
      <w:start w:val="1"/>
      <w:numFmt w:val="low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nsid w:val="129F214C"/>
    <w:multiLevelType w:val="hybridMultilevel"/>
    <w:tmpl w:val="3C38AD32"/>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
    <w:nsid w:val="18620E19"/>
    <w:multiLevelType w:val="hybridMultilevel"/>
    <w:tmpl w:val="95F2D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A78168B"/>
    <w:multiLevelType w:val="hybridMultilevel"/>
    <w:tmpl w:val="4AB8E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B56552"/>
    <w:multiLevelType w:val="hybridMultilevel"/>
    <w:tmpl w:val="45064B20"/>
    <w:lvl w:ilvl="0" w:tplc="0C09000F">
      <w:start w:val="1"/>
      <w:numFmt w:val="decimal"/>
      <w:lvlText w:val="%1."/>
      <w:lvlJc w:val="left"/>
      <w:pPr>
        <w:tabs>
          <w:tab w:val="num" w:pos="360"/>
        </w:tabs>
        <w:ind w:left="360" w:hanging="360"/>
      </w:pPr>
    </w:lvl>
    <w:lvl w:ilvl="1" w:tplc="3618B48E">
      <w:start w:val="1"/>
      <w:numFmt w:val="bullet"/>
      <w:lvlText w:val=""/>
      <w:lvlJc w:val="left"/>
      <w:pPr>
        <w:tabs>
          <w:tab w:val="num" w:pos="1072"/>
        </w:tabs>
        <w:ind w:left="1072" w:hanging="352"/>
      </w:pPr>
      <w:rPr>
        <w:rFonts w:ascii="Symbol" w:hAnsi="Symbol" w:hint="default"/>
        <w:strike w:val="0"/>
        <w:dstrike w:val="0"/>
        <w:color w:val="auto"/>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nsid w:val="22677844"/>
    <w:multiLevelType w:val="hybridMultilevel"/>
    <w:tmpl w:val="75CC6E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27B10C0"/>
    <w:multiLevelType w:val="hybridMultilevel"/>
    <w:tmpl w:val="8D4C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3E1285"/>
    <w:multiLevelType w:val="hybridMultilevel"/>
    <w:tmpl w:val="6E841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A5C3457"/>
    <w:multiLevelType w:val="hybridMultilevel"/>
    <w:tmpl w:val="51F45EDE"/>
    <w:lvl w:ilvl="0" w:tplc="0E227E5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37D1174B"/>
    <w:multiLevelType w:val="multilevel"/>
    <w:tmpl w:val="98A813F8"/>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87057AD"/>
    <w:multiLevelType w:val="hybridMultilevel"/>
    <w:tmpl w:val="1E1EC248"/>
    <w:lvl w:ilvl="0" w:tplc="DE8A1482">
      <w:start w:val="1"/>
      <w:numFmt w:val="decimal"/>
      <w:lvlText w:val="%1."/>
      <w:lvlJc w:val="left"/>
      <w:pPr>
        <w:ind w:left="720" w:hanging="360"/>
      </w:pPr>
      <w:rPr>
        <w:rFonts w:asciiTheme="minorHAnsi" w:hAnsiTheme="minorHAnsi"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8B53ED4"/>
    <w:multiLevelType w:val="hybridMultilevel"/>
    <w:tmpl w:val="5D5873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0CC1B08"/>
    <w:multiLevelType w:val="hybridMultilevel"/>
    <w:tmpl w:val="D7CEA2C2"/>
    <w:lvl w:ilvl="0" w:tplc="5ED23C7C">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
    <w:nsid w:val="48220D76"/>
    <w:multiLevelType w:val="hybridMultilevel"/>
    <w:tmpl w:val="2102B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AB7235A"/>
    <w:multiLevelType w:val="hybridMultilevel"/>
    <w:tmpl w:val="D1F2ED46"/>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8">
    <w:nsid w:val="4B3276CD"/>
    <w:multiLevelType w:val="hybridMultilevel"/>
    <w:tmpl w:val="FC086CF4"/>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C162B00"/>
    <w:multiLevelType w:val="singleLevel"/>
    <w:tmpl w:val="FB26AA9E"/>
    <w:lvl w:ilvl="0">
      <w:numFmt w:val="decimal"/>
      <w:pStyle w:val="csbullet"/>
      <w:lvlText w:val=""/>
      <w:lvlJc w:val="left"/>
    </w:lvl>
  </w:abstractNum>
  <w:abstractNum w:abstractNumId="20">
    <w:nsid w:val="511E3903"/>
    <w:multiLevelType w:val="hybridMultilevel"/>
    <w:tmpl w:val="BD32A20A"/>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21">
    <w:nsid w:val="522C2DF2"/>
    <w:multiLevelType w:val="hybridMultilevel"/>
    <w:tmpl w:val="E3D01F46"/>
    <w:lvl w:ilvl="0" w:tplc="4A147280">
      <w:start w:val="1"/>
      <w:numFmt w:val="bullet"/>
      <w:pStyle w:val="ListBullet3"/>
      <w:lvlText w:val=""/>
      <w:lvlJc w:val="left"/>
      <w:pPr>
        <w:tabs>
          <w:tab w:val="num" w:pos="357"/>
        </w:tabs>
        <w:ind w:left="357" w:hanging="357"/>
      </w:pPr>
      <w:rPr>
        <w:rFonts w:ascii="Symbol" w:hAnsi="Symbol" w:hint="default"/>
        <w:color w:val="auto"/>
        <w:sz w:val="20"/>
        <w:szCs w:val="20"/>
      </w:rPr>
    </w:lvl>
    <w:lvl w:ilvl="1" w:tplc="D092F6A2">
      <w:start w:val="1"/>
      <w:numFmt w:val="bullet"/>
      <w:lvlText w:val="o"/>
      <w:lvlJc w:val="left"/>
      <w:pPr>
        <w:tabs>
          <w:tab w:val="num" w:pos="1080"/>
        </w:tabs>
        <w:ind w:left="1080" w:firstLine="0"/>
      </w:pPr>
      <w:rPr>
        <w:rFonts w:ascii="Courier New" w:hAnsi="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C6145F6"/>
    <w:multiLevelType w:val="hybridMultilevel"/>
    <w:tmpl w:val="7D7A1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F6A2681"/>
    <w:multiLevelType w:val="hybridMultilevel"/>
    <w:tmpl w:val="AED0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A1624DF"/>
    <w:multiLevelType w:val="hybridMultilevel"/>
    <w:tmpl w:val="EEF82E9C"/>
    <w:lvl w:ilvl="0" w:tplc="37A4D6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70DE430B"/>
    <w:multiLevelType w:val="hybridMultilevel"/>
    <w:tmpl w:val="420AD968"/>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26">
    <w:nsid w:val="710F1216"/>
    <w:multiLevelType w:val="hybridMultilevel"/>
    <w:tmpl w:val="240A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27E1ABD"/>
    <w:multiLevelType w:val="hybridMultilevel"/>
    <w:tmpl w:val="BA3C421C"/>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nsid w:val="77BA7C84"/>
    <w:multiLevelType w:val="hybridMultilevel"/>
    <w:tmpl w:val="41163302"/>
    <w:lvl w:ilvl="0" w:tplc="FF760660">
      <w:start w:val="4"/>
      <w:numFmt w:val="decimal"/>
      <w:lvlText w:val="%1."/>
      <w:lvlJc w:val="left"/>
      <w:pPr>
        <w:tabs>
          <w:tab w:val="num" w:pos="720"/>
        </w:tabs>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F7E463A"/>
    <w:multiLevelType w:val="hybridMultilevel"/>
    <w:tmpl w:val="A63CF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FF411FE"/>
    <w:multiLevelType w:val="hybridMultilevel"/>
    <w:tmpl w:val="EFEE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7"/>
  </w:num>
  <w:num w:numId="4">
    <w:abstractNumId w:val="21"/>
  </w:num>
  <w:num w:numId="5">
    <w:abstractNumId w:val="1"/>
  </w:num>
  <w:num w:numId="6">
    <w:abstractNumId w:val="8"/>
  </w:num>
  <w:num w:numId="7">
    <w:abstractNumId w:val="10"/>
  </w:num>
  <w:num w:numId="8">
    <w:abstractNumId w:val="13"/>
  </w:num>
  <w:num w:numId="9">
    <w:abstractNumId w:val="23"/>
  </w:num>
  <w:num w:numId="10">
    <w:abstractNumId w:val="20"/>
  </w:num>
  <w:num w:numId="11">
    <w:abstractNumId w:val="26"/>
  </w:num>
  <w:num w:numId="12">
    <w:abstractNumId w:val="18"/>
  </w:num>
  <w:num w:numId="13">
    <w:abstractNumId w:val="3"/>
  </w:num>
  <w:num w:numId="14">
    <w:abstractNumId w:val="24"/>
  </w:num>
  <w:num w:numId="15">
    <w:abstractNumId w:val="11"/>
  </w:num>
  <w:num w:numId="16">
    <w:abstractNumId w:val="0"/>
  </w:num>
  <w:num w:numId="17">
    <w:abstractNumId w:val="15"/>
  </w:num>
  <w:num w:numId="18">
    <w:abstractNumId w:val="14"/>
  </w:num>
  <w:num w:numId="19">
    <w:abstractNumId w:val="22"/>
  </w:num>
  <w:num w:numId="20">
    <w:abstractNumId w:val="4"/>
  </w:num>
  <w:num w:numId="21">
    <w:abstractNumId w:val="27"/>
  </w:num>
  <w:num w:numId="22">
    <w:abstractNumId w:val="17"/>
  </w:num>
  <w:num w:numId="23">
    <w:abstractNumId w:val="2"/>
  </w:num>
  <w:num w:numId="24">
    <w:abstractNumId w:val="25"/>
  </w:num>
  <w:num w:numId="25">
    <w:abstractNumId w:val="5"/>
  </w:num>
  <w:num w:numId="26">
    <w:abstractNumId w:val="30"/>
  </w:num>
  <w:num w:numId="27">
    <w:abstractNumId w:val="16"/>
  </w:num>
  <w:num w:numId="28">
    <w:abstractNumId w:val="9"/>
  </w:num>
  <w:num w:numId="29">
    <w:abstractNumId w:val="6"/>
  </w:num>
  <w:num w:numId="30">
    <w:abstractNumId w:val="29"/>
  </w:num>
  <w:num w:numId="31">
    <w:abstractNumId w:val="21"/>
  </w:num>
  <w:num w:numId="32">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DA2"/>
    <w:rsid w:val="0000005C"/>
    <w:rsid w:val="00002F7D"/>
    <w:rsid w:val="00003ABF"/>
    <w:rsid w:val="00003DF0"/>
    <w:rsid w:val="00004470"/>
    <w:rsid w:val="00005219"/>
    <w:rsid w:val="00016AFE"/>
    <w:rsid w:val="00017989"/>
    <w:rsid w:val="00023696"/>
    <w:rsid w:val="00024137"/>
    <w:rsid w:val="00025DF4"/>
    <w:rsid w:val="000267E0"/>
    <w:rsid w:val="00027014"/>
    <w:rsid w:val="00031C13"/>
    <w:rsid w:val="00031F3F"/>
    <w:rsid w:val="00050C64"/>
    <w:rsid w:val="00055666"/>
    <w:rsid w:val="000640CC"/>
    <w:rsid w:val="000717E5"/>
    <w:rsid w:val="0008114C"/>
    <w:rsid w:val="00081974"/>
    <w:rsid w:val="000A5934"/>
    <w:rsid w:val="000B25E6"/>
    <w:rsid w:val="000E3559"/>
    <w:rsid w:val="000E4D32"/>
    <w:rsid w:val="000E7B92"/>
    <w:rsid w:val="000F4DF8"/>
    <w:rsid w:val="001162D9"/>
    <w:rsid w:val="001300D9"/>
    <w:rsid w:val="00146E07"/>
    <w:rsid w:val="00154458"/>
    <w:rsid w:val="00165D5E"/>
    <w:rsid w:val="00191A64"/>
    <w:rsid w:val="00193437"/>
    <w:rsid w:val="001A4718"/>
    <w:rsid w:val="001A67CF"/>
    <w:rsid w:val="001A6BD8"/>
    <w:rsid w:val="001B27F5"/>
    <w:rsid w:val="001C3C6E"/>
    <w:rsid w:val="001D64C2"/>
    <w:rsid w:val="001D6C84"/>
    <w:rsid w:val="001E46AB"/>
    <w:rsid w:val="00200268"/>
    <w:rsid w:val="00206AC1"/>
    <w:rsid w:val="00230D4F"/>
    <w:rsid w:val="00244AF5"/>
    <w:rsid w:val="002728D9"/>
    <w:rsid w:val="0028297B"/>
    <w:rsid w:val="002A16D6"/>
    <w:rsid w:val="002D13E9"/>
    <w:rsid w:val="002E47BC"/>
    <w:rsid w:val="00301377"/>
    <w:rsid w:val="003103E1"/>
    <w:rsid w:val="003150E1"/>
    <w:rsid w:val="00317D18"/>
    <w:rsid w:val="00327AA6"/>
    <w:rsid w:val="00333C43"/>
    <w:rsid w:val="00355430"/>
    <w:rsid w:val="00357518"/>
    <w:rsid w:val="0036174C"/>
    <w:rsid w:val="003964A1"/>
    <w:rsid w:val="003A2D39"/>
    <w:rsid w:val="003B0A06"/>
    <w:rsid w:val="003D2157"/>
    <w:rsid w:val="003D57F9"/>
    <w:rsid w:val="003E0BA4"/>
    <w:rsid w:val="003E66AC"/>
    <w:rsid w:val="003F2C77"/>
    <w:rsid w:val="00401E6B"/>
    <w:rsid w:val="00402ADD"/>
    <w:rsid w:val="0040483A"/>
    <w:rsid w:val="00435BA0"/>
    <w:rsid w:val="00437836"/>
    <w:rsid w:val="00470B8E"/>
    <w:rsid w:val="00486228"/>
    <w:rsid w:val="0049075D"/>
    <w:rsid w:val="004A1622"/>
    <w:rsid w:val="004A2A91"/>
    <w:rsid w:val="004A5C9D"/>
    <w:rsid w:val="004C7021"/>
    <w:rsid w:val="004E2137"/>
    <w:rsid w:val="004E260A"/>
    <w:rsid w:val="004E6FD6"/>
    <w:rsid w:val="004F117E"/>
    <w:rsid w:val="004F1692"/>
    <w:rsid w:val="004F2EB0"/>
    <w:rsid w:val="004F6DEA"/>
    <w:rsid w:val="00500282"/>
    <w:rsid w:val="00501520"/>
    <w:rsid w:val="00517655"/>
    <w:rsid w:val="00527D26"/>
    <w:rsid w:val="00535F68"/>
    <w:rsid w:val="00540704"/>
    <w:rsid w:val="005419ED"/>
    <w:rsid w:val="00552282"/>
    <w:rsid w:val="005623BF"/>
    <w:rsid w:val="00564A83"/>
    <w:rsid w:val="00583E35"/>
    <w:rsid w:val="0058551D"/>
    <w:rsid w:val="00585985"/>
    <w:rsid w:val="00592247"/>
    <w:rsid w:val="005A09C5"/>
    <w:rsid w:val="005A58DD"/>
    <w:rsid w:val="005A6AAA"/>
    <w:rsid w:val="005A6BFC"/>
    <w:rsid w:val="005B682E"/>
    <w:rsid w:val="005D3DD9"/>
    <w:rsid w:val="005D5822"/>
    <w:rsid w:val="005D787D"/>
    <w:rsid w:val="005E329F"/>
    <w:rsid w:val="005F4AD2"/>
    <w:rsid w:val="005F510B"/>
    <w:rsid w:val="005F7B27"/>
    <w:rsid w:val="00601716"/>
    <w:rsid w:val="00614618"/>
    <w:rsid w:val="00620F56"/>
    <w:rsid w:val="00626D8A"/>
    <w:rsid w:val="00640608"/>
    <w:rsid w:val="006526D1"/>
    <w:rsid w:val="006632AC"/>
    <w:rsid w:val="006738AB"/>
    <w:rsid w:val="006849B8"/>
    <w:rsid w:val="00693B9A"/>
    <w:rsid w:val="006A0533"/>
    <w:rsid w:val="006A0A0D"/>
    <w:rsid w:val="006A55C2"/>
    <w:rsid w:val="006A7AF2"/>
    <w:rsid w:val="006B600F"/>
    <w:rsid w:val="006C35DC"/>
    <w:rsid w:val="006C5840"/>
    <w:rsid w:val="006C604A"/>
    <w:rsid w:val="006D3FE7"/>
    <w:rsid w:val="006F6E56"/>
    <w:rsid w:val="007065E1"/>
    <w:rsid w:val="00706E40"/>
    <w:rsid w:val="00710C9A"/>
    <w:rsid w:val="007235ED"/>
    <w:rsid w:val="00724B1E"/>
    <w:rsid w:val="007270FE"/>
    <w:rsid w:val="00731C64"/>
    <w:rsid w:val="0073738C"/>
    <w:rsid w:val="007568A7"/>
    <w:rsid w:val="00782F6F"/>
    <w:rsid w:val="00783761"/>
    <w:rsid w:val="0079369E"/>
    <w:rsid w:val="007950EA"/>
    <w:rsid w:val="007B63BC"/>
    <w:rsid w:val="007C7163"/>
    <w:rsid w:val="007D04AB"/>
    <w:rsid w:val="007E0447"/>
    <w:rsid w:val="00800225"/>
    <w:rsid w:val="008010E0"/>
    <w:rsid w:val="008013FB"/>
    <w:rsid w:val="00802BB4"/>
    <w:rsid w:val="008139ED"/>
    <w:rsid w:val="00823015"/>
    <w:rsid w:val="008240A0"/>
    <w:rsid w:val="0082768F"/>
    <w:rsid w:val="00836DA2"/>
    <w:rsid w:val="00837D2E"/>
    <w:rsid w:val="00843EF9"/>
    <w:rsid w:val="008546F2"/>
    <w:rsid w:val="00854F5F"/>
    <w:rsid w:val="00857732"/>
    <w:rsid w:val="00860602"/>
    <w:rsid w:val="00874B82"/>
    <w:rsid w:val="00882A4E"/>
    <w:rsid w:val="00891E0F"/>
    <w:rsid w:val="008936EC"/>
    <w:rsid w:val="00896229"/>
    <w:rsid w:val="008A26B0"/>
    <w:rsid w:val="008B5CDF"/>
    <w:rsid w:val="008B5F36"/>
    <w:rsid w:val="008C2014"/>
    <w:rsid w:val="008E14A6"/>
    <w:rsid w:val="008F179E"/>
    <w:rsid w:val="008F222C"/>
    <w:rsid w:val="008F25AB"/>
    <w:rsid w:val="008F33EC"/>
    <w:rsid w:val="008F62B1"/>
    <w:rsid w:val="009264A5"/>
    <w:rsid w:val="00930B59"/>
    <w:rsid w:val="00933797"/>
    <w:rsid w:val="00942CE5"/>
    <w:rsid w:val="00946AEA"/>
    <w:rsid w:val="0095169F"/>
    <w:rsid w:val="009618F4"/>
    <w:rsid w:val="0096299A"/>
    <w:rsid w:val="009637CD"/>
    <w:rsid w:val="009866C4"/>
    <w:rsid w:val="00991CC8"/>
    <w:rsid w:val="0099694C"/>
    <w:rsid w:val="00997178"/>
    <w:rsid w:val="009A5ED5"/>
    <w:rsid w:val="009B1B5F"/>
    <w:rsid w:val="009C0AE0"/>
    <w:rsid w:val="009C5D2E"/>
    <w:rsid w:val="009D20BD"/>
    <w:rsid w:val="009F7B84"/>
    <w:rsid w:val="00A03174"/>
    <w:rsid w:val="00A1668D"/>
    <w:rsid w:val="00A33BD1"/>
    <w:rsid w:val="00A4550D"/>
    <w:rsid w:val="00A5009E"/>
    <w:rsid w:val="00A60354"/>
    <w:rsid w:val="00A654A4"/>
    <w:rsid w:val="00A71521"/>
    <w:rsid w:val="00A744AD"/>
    <w:rsid w:val="00A813AF"/>
    <w:rsid w:val="00A866F1"/>
    <w:rsid w:val="00AA00CE"/>
    <w:rsid w:val="00AA20D8"/>
    <w:rsid w:val="00AB4650"/>
    <w:rsid w:val="00AB59B9"/>
    <w:rsid w:val="00AB75D4"/>
    <w:rsid w:val="00AC3DA5"/>
    <w:rsid w:val="00AD0E71"/>
    <w:rsid w:val="00AD3898"/>
    <w:rsid w:val="00AD7AD2"/>
    <w:rsid w:val="00AE5CE3"/>
    <w:rsid w:val="00AE739B"/>
    <w:rsid w:val="00AF7312"/>
    <w:rsid w:val="00B043C0"/>
    <w:rsid w:val="00B114CD"/>
    <w:rsid w:val="00B1164D"/>
    <w:rsid w:val="00B239A7"/>
    <w:rsid w:val="00B25BAD"/>
    <w:rsid w:val="00B31EC4"/>
    <w:rsid w:val="00B351CD"/>
    <w:rsid w:val="00B42447"/>
    <w:rsid w:val="00B50CD7"/>
    <w:rsid w:val="00B55D2D"/>
    <w:rsid w:val="00B708FE"/>
    <w:rsid w:val="00B72825"/>
    <w:rsid w:val="00B81BAC"/>
    <w:rsid w:val="00B87AB7"/>
    <w:rsid w:val="00BA2030"/>
    <w:rsid w:val="00BB035F"/>
    <w:rsid w:val="00BB2BC1"/>
    <w:rsid w:val="00BB5AC5"/>
    <w:rsid w:val="00BB6F5C"/>
    <w:rsid w:val="00BC047E"/>
    <w:rsid w:val="00BE0801"/>
    <w:rsid w:val="00BE3C47"/>
    <w:rsid w:val="00BE4E6A"/>
    <w:rsid w:val="00BF27CE"/>
    <w:rsid w:val="00C0305D"/>
    <w:rsid w:val="00C03A7D"/>
    <w:rsid w:val="00C05FB6"/>
    <w:rsid w:val="00C13B45"/>
    <w:rsid w:val="00C1586D"/>
    <w:rsid w:val="00C16C28"/>
    <w:rsid w:val="00C211ED"/>
    <w:rsid w:val="00C22691"/>
    <w:rsid w:val="00C40464"/>
    <w:rsid w:val="00C45D89"/>
    <w:rsid w:val="00C51AA7"/>
    <w:rsid w:val="00C57BD9"/>
    <w:rsid w:val="00C66050"/>
    <w:rsid w:val="00C81508"/>
    <w:rsid w:val="00C81F79"/>
    <w:rsid w:val="00CA32E4"/>
    <w:rsid w:val="00CA71DE"/>
    <w:rsid w:val="00CA7506"/>
    <w:rsid w:val="00CC1D60"/>
    <w:rsid w:val="00CC34F2"/>
    <w:rsid w:val="00CD1E01"/>
    <w:rsid w:val="00CE6F2C"/>
    <w:rsid w:val="00CF645A"/>
    <w:rsid w:val="00CF729D"/>
    <w:rsid w:val="00D00012"/>
    <w:rsid w:val="00D07B58"/>
    <w:rsid w:val="00D13E73"/>
    <w:rsid w:val="00D21B1D"/>
    <w:rsid w:val="00D44A3C"/>
    <w:rsid w:val="00D467DF"/>
    <w:rsid w:val="00D46E7A"/>
    <w:rsid w:val="00D5064C"/>
    <w:rsid w:val="00D56E66"/>
    <w:rsid w:val="00D751D8"/>
    <w:rsid w:val="00D773BE"/>
    <w:rsid w:val="00D92ED4"/>
    <w:rsid w:val="00DA36A0"/>
    <w:rsid w:val="00DA740E"/>
    <w:rsid w:val="00DB309F"/>
    <w:rsid w:val="00DC0A80"/>
    <w:rsid w:val="00DF75BF"/>
    <w:rsid w:val="00E05B49"/>
    <w:rsid w:val="00E26261"/>
    <w:rsid w:val="00E30BC7"/>
    <w:rsid w:val="00E35343"/>
    <w:rsid w:val="00E419DA"/>
    <w:rsid w:val="00E434BF"/>
    <w:rsid w:val="00E47AC1"/>
    <w:rsid w:val="00E73F2E"/>
    <w:rsid w:val="00E822E0"/>
    <w:rsid w:val="00E82427"/>
    <w:rsid w:val="00E945CF"/>
    <w:rsid w:val="00EA22A8"/>
    <w:rsid w:val="00EA4D1F"/>
    <w:rsid w:val="00EA52BD"/>
    <w:rsid w:val="00EA74F2"/>
    <w:rsid w:val="00EB0413"/>
    <w:rsid w:val="00EB58B3"/>
    <w:rsid w:val="00EB630F"/>
    <w:rsid w:val="00EC1D1F"/>
    <w:rsid w:val="00EF6A8C"/>
    <w:rsid w:val="00F2126C"/>
    <w:rsid w:val="00F3209D"/>
    <w:rsid w:val="00F408F5"/>
    <w:rsid w:val="00F412F5"/>
    <w:rsid w:val="00F46FBF"/>
    <w:rsid w:val="00F60EE2"/>
    <w:rsid w:val="00F74734"/>
    <w:rsid w:val="00F82D30"/>
    <w:rsid w:val="00F86B2B"/>
    <w:rsid w:val="00F914AA"/>
    <w:rsid w:val="00F95024"/>
    <w:rsid w:val="00F976FA"/>
    <w:rsid w:val="00F97815"/>
    <w:rsid w:val="00FA7FCC"/>
    <w:rsid w:val="00FB05A8"/>
    <w:rsid w:val="00FD2B13"/>
    <w:rsid w:val="00FD6539"/>
    <w:rsid w:val="00FE6518"/>
    <w:rsid w:val="00FF0786"/>
    <w:rsid w:val="00FF4A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paragraph" w:customStyle="1" w:styleId="CharCharCharCharCharCharCharCharCharCharCharCharCharCharCharChar">
    <w:name w:val="Char Char Char Char Char Char Char Char Char Char Char Char Char Char Char Char"/>
    <w:basedOn w:val="Normal"/>
    <w:rsid w:val="005A09C5"/>
    <w:pPr>
      <w:spacing w:after="0" w:line="240" w:lineRule="auto"/>
    </w:pPr>
    <w:rPr>
      <w:rFonts w:ascii="Arial" w:eastAsia="Times New Roman" w:hAnsi="Arial" w:cs="Times New Roman"/>
      <w:szCs w:val="20"/>
    </w:rPr>
  </w:style>
  <w:style w:type="paragraph" w:customStyle="1" w:styleId="csbullet">
    <w:name w:val="csbullet"/>
    <w:basedOn w:val="Normal"/>
    <w:rsid w:val="005A09C5"/>
    <w:pPr>
      <w:numPr>
        <w:numId w:val="2"/>
      </w:numPr>
      <w:tabs>
        <w:tab w:val="left" w:pos="-851"/>
      </w:tabs>
      <w:spacing w:before="120" w:after="120" w:line="280" w:lineRule="exact"/>
    </w:pPr>
    <w:rPr>
      <w:rFonts w:ascii="Times New Roman" w:eastAsia="Times New Roman" w:hAnsi="Times New Roman" w:cs="Times New Roman"/>
      <w:szCs w:val="20"/>
    </w:rPr>
  </w:style>
  <w:style w:type="paragraph" w:styleId="ListBullet3">
    <w:name w:val="List Bullet 3"/>
    <w:basedOn w:val="csbullet"/>
    <w:rsid w:val="005A09C5"/>
    <w:pPr>
      <w:numPr>
        <w:numId w:val="4"/>
      </w:numPr>
      <w:tabs>
        <w:tab w:val="clear" w:pos="-851"/>
      </w:tabs>
      <w:spacing w:before="0" w:after="0" w:line="240" w:lineRule="auto"/>
    </w:pPr>
    <w:rPr>
      <w:rFonts w:ascii="Arial" w:hAnsi="Arial" w:cs="Arial"/>
      <w:bCs/>
      <w:szCs w:val="22"/>
    </w:rPr>
  </w:style>
  <w:style w:type="character" w:styleId="SubtleEmphasis">
    <w:name w:val="Subtle Emphasis"/>
    <w:basedOn w:val="DefaultParagraphFont"/>
    <w:uiPriority w:val="19"/>
    <w:qFormat/>
    <w:rsid w:val="00EB0413"/>
    <w:rPr>
      <w:i/>
      <w:iCs/>
      <w:color w:val="808080" w:themeColor="text1" w:themeTint="7F"/>
    </w:rPr>
  </w:style>
  <w:style w:type="character" w:styleId="Hyperlink">
    <w:name w:val="Hyperlink"/>
    <w:basedOn w:val="DefaultParagraphFont"/>
    <w:uiPriority w:val="99"/>
    <w:unhideWhenUsed/>
    <w:rsid w:val="00486228"/>
    <w:rPr>
      <w:color w:val="410082" w:themeColor="hyperlink"/>
      <w:u w:val="single"/>
    </w:rPr>
  </w:style>
  <w:style w:type="character" w:styleId="FollowedHyperlink">
    <w:name w:val="FollowedHyperlink"/>
    <w:basedOn w:val="DefaultParagraphFont"/>
    <w:uiPriority w:val="99"/>
    <w:semiHidden/>
    <w:unhideWhenUsed/>
    <w:rsid w:val="00837D2E"/>
    <w:rPr>
      <w:color w:val="932968" w:themeColor="followedHyperlink"/>
      <w:u w:val="single"/>
    </w:rPr>
  </w:style>
  <w:style w:type="paragraph" w:customStyle="1" w:styleId="Default">
    <w:name w:val="Default"/>
    <w:rsid w:val="003B0A0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52282"/>
    <w:rPr>
      <w:sz w:val="16"/>
      <w:szCs w:val="16"/>
    </w:rPr>
  </w:style>
  <w:style w:type="paragraph" w:styleId="CommentText">
    <w:name w:val="annotation text"/>
    <w:basedOn w:val="Normal"/>
    <w:link w:val="CommentTextChar"/>
    <w:uiPriority w:val="99"/>
    <w:semiHidden/>
    <w:unhideWhenUsed/>
    <w:rsid w:val="00552282"/>
    <w:pPr>
      <w:spacing w:line="240" w:lineRule="auto"/>
    </w:pPr>
    <w:rPr>
      <w:sz w:val="20"/>
      <w:szCs w:val="20"/>
    </w:rPr>
  </w:style>
  <w:style w:type="character" w:customStyle="1" w:styleId="CommentTextChar">
    <w:name w:val="Comment Text Char"/>
    <w:basedOn w:val="DefaultParagraphFont"/>
    <w:link w:val="CommentText"/>
    <w:uiPriority w:val="99"/>
    <w:semiHidden/>
    <w:rsid w:val="00552282"/>
    <w:rPr>
      <w:sz w:val="20"/>
      <w:szCs w:val="20"/>
    </w:rPr>
  </w:style>
  <w:style w:type="paragraph" w:styleId="CommentSubject">
    <w:name w:val="annotation subject"/>
    <w:basedOn w:val="CommentText"/>
    <w:next w:val="CommentText"/>
    <w:link w:val="CommentSubjectChar"/>
    <w:uiPriority w:val="99"/>
    <w:semiHidden/>
    <w:unhideWhenUsed/>
    <w:rsid w:val="00552282"/>
    <w:rPr>
      <w:b/>
      <w:bCs/>
    </w:rPr>
  </w:style>
  <w:style w:type="character" w:customStyle="1" w:styleId="CommentSubjectChar">
    <w:name w:val="Comment Subject Char"/>
    <w:basedOn w:val="CommentTextChar"/>
    <w:link w:val="CommentSubject"/>
    <w:uiPriority w:val="99"/>
    <w:semiHidden/>
    <w:rsid w:val="00552282"/>
    <w:rPr>
      <w:b/>
      <w:bCs/>
      <w:sz w:val="20"/>
      <w:szCs w:val="20"/>
    </w:rPr>
  </w:style>
  <w:style w:type="paragraph" w:styleId="Revision">
    <w:name w:val="Revision"/>
    <w:hidden/>
    <w:uiPriority w:val="99"/>
    <w:semiHidden/>
    <w:rsid w:val="0055228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B600F"/>
    <w:pPr>
      <w:spacing w:before="120" w:after="120"/>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A33BD1"/>
    <w:pPr>
      <w:spacing w:before="120" w:after="240"/>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6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0267E0"/>
    <w:pPr>
      <w:tabs>
        <w:tab w:val="center" w:pos="4513"/>
        <w:tab w:val="right" w:pos="9026"/>
      </w:tabs>
      <w:spacing w:after="0" w:line="240" w:lineRule="auto"/>
    </w:pPr>
  </w:style>
  <w:style w:type="character" w:customStyle="1" w:styleId="HeaderChar">
    <w:name w:val="Header Char"/>
    <w:basedOn w:val="DefaultParagraphFont"/>
    <w:link w:val="Header"/>
    <w:rsid w:val="000267E0"/>
  </w:style>
  <w:style w:type="paragraph" w:styleId="Footer">
    <w:name w:val="footer"/>
    <w:basedOn w:val="Normal"/>
    <w:link w:val="FooterChar"/>
    <w:uiPriority w:val="99"/>
    <w:unhideWhenUsed/>
    <w:rsid w:val="000267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7E0"/>
  </w:style>
  <w:style w:type="paragraph" w:styleId="BalloonText">
    <w:name w:val="Balloon Text"/>
    <w:basedOn w:val="Normal"/>
    <w:link w:val="BalloonTextChar"/>
    <w:uiPriority w:val="99"/>
    <w:semiHidden/>
    <w:unhideWhenUsed/>
    <w:rsid w:val="000267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E0"/>
    <w:rPr>
      <w:rFonts w:ascii="Tahoma" w:hAnsi="Tahoma" w:cs="Tahoma"/>
      <w:sz w:val="16"/>
      <w:szCs w:val="16"/>
    </w:rPr>
  </w:style>
  <w:style w:type="table" w:customStyle="1" w:styleId="TableGrid1">
    <w:name w:val="Table Grid1"/>
    <w:basedOn w:val="TableNormal"/>
    <w:next w:val="TableGrid"/>
    <w:uiPriority w:val="59"/>
    <w:rsid w:val="00891E0F"/>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71521"/>
    <w:pPr>
      <w:ind w:left="720"/>
      <w:contextualSpacing/>
    </w:pPr>
  </w:style>
  <w:style w:type="character" w:customStyle="1" w:styleId="Heading1Char">
    <w:name w:val="Heading 1 Char"/>
    <w:basedOn w:val="DefaultParagraphFont"/>
    <w:link w:val="Heading1"/>
    <w:uiPriority w:val="9"/>
    <w:rsid w:val="006B600F"/>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A33BD1"/>
    <w:rPr>
      <w:rFonts w:ascii="Franklin Gothic Book" w:eastAsia="MS Mincho" w:hAnsi="Franklin Gothic Book" w:cs="Calibri"/>
      <w:color w:val="342568"/>
      <w:sz w:val="24"/>
      <w:szCs w:val="24"/>
      <w:lang w:val="en-GB" w:eastAsia="ja-JP"/>
    </w:rPr>
  </w:style>
  <w:style w:type="paragraph" w:customStyle="1" w:styleId="CharCharCharCharCharCharCharCharCharCharCharCharCharCharCharChar">
    <w:name w:val="Char Char Char Char Char Char Char Char Char Char Char Char Char Char Char Char"/>
    <w:basedOn w:val="Normal"/>
    <w:rsid w:val="005A09C5"/>
    <w:pPr>
      <w:spacing w:after="0" w:line="240" w:lineRule="auto"/>
    </w:pPr>
    <w:rPr>
      <w:rFonts w:ascii="Arial" w:eastAsia="Times New Roman" w:hAnsi="Arial" w:cs="Times New Roman"/>
      <w:szCs w:val="20"/>
    </w:rPr>
  </w:style>
  <w:style w:type="paragraph" w:customStyle="1" w:styleId="csbullet">
    <w:name w:val="csbullet"/>
    <w:basedOn w:val="Normal"/>
    <w:rsid w:val="005A09C5"/>
    <w:pPr>
      <w:numPr>
        <w:numId w:val="2"/>
      </w:numPr>
      <w:tabs>
        <w:tab w:val="left" w:pos="-851"/>
      </w:tabs>
      <w:spacing w:before="120" w:after="120" w:line="280" w:lineRule="exact"/>
    </w:pPr>
    <w:rPr>
      <w:rFonts w:ascii="Times New Roman" w:eastAsia="Times New Roman" w:hAnsi="Times New Roman" w:cs="Times New Roman"/>
      <w:szCs w:val="20"/>
    </w:rPr>
  </w:style>
  <w:style w:type="paragraph" w:styleId="ListBullet3">
    <w:name w:val="List Bullet 3"/>
    <w:basedOn w:val="csbullet"/>
    <w:rsid w:val="005A09C5"/>
    <w:pPr>
      <w:numPr>
        <w:numId w:val="4"/>
      </w:numPr>
      <w:tabs>
        <w:tab w:val="clear" w:pos="-851"/>
      </w:tabs>
      <w:spacing w:before="0" w:after="0" w:line="240" w:lineRule="auto"/>
    </w:pPr>
    <w:rPr>
      <w:rFonts w:ascii="Arial" w:hAnsi="Arial" w:cs="Arial"/>
      <w:bCs/>
      <w:szCs w:val="22"/>
    </w:rPr>
  </w:style>
  <w:style w:type="character" w:styleId="SubtleEmphasis">
    <w:name w:val="Subtle Emphasis"/>
    <w:basedOn w:val="DefaultParagraphFont"/>
    <w:uiPriority w:val="19"/>
    <w:qFormat/>
    <w:rsid w:val="00EB0413"/>
    <w:rPr>
      <w:i/>
      <w:iCs/>
      <w:color w:val="808080" w:themeColor="text1" w:themeTint="7F"/>
    </w:rPr>
  </w:style>
  <w:style w:type="character" w:styleId="Hyperlink">
    <w:name w:val="Hyperlink"/>
    <w:basedOn w:val="DefaultParagraphFont"/>
    <w:uiPriority w:val="99"/>
    <w:unhideWhenUsed/>
    <w:rsid w:val="00486228"/>
    <w:rPr>
      <w:color w:val="410082" w:themeColor="hyperlink"/>
      <w:u w:val="single"/>
    </w:rPr>
  </w:style>
  <w:style w:type="character" w:styleId="FollowedHyperlink">
    <w:name w:val="FollowedHyperlink"/>
    <w:basedOn w:val="DefaultParagraphFont"/>
    <w:uiPriority w:val="99"/>
    <w:semiHidden/>
    <w:unhideWhenUsed/>
    <w:rsid w:val="00837D2E"/>
    <w:rPr>
      <w:color w:val="932968" w:themeColor="followedHyperlink"/>
      <w:u w:val="single"/>
    </w:rPr>
  </w:style>
  <w:style w:type="paragraph" w:customStyle="1" w:styleId="Default">
    <w:name w:val="Default"/>
    <w:rsid w:val="003B0A0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552282"/>
    <w:rPr>
      <w:sz w:val="16"/>
      <w:szCs w:val="16"/>
    </w:rPr>
  </w:style>
  <w:style w:type="paragraph" w:styleId="CommentText">
    <w:name w:val="annotation text"/>
    <w:basedOn w:val="Normal"/>
    <w:link w:val="CommentTextChar"/>
    <w:uiPriority w:val="99"/>
    <w:semiHidden/>
    <w:unhideWhenUsed/>
    <w:rsid w:val="00552282"/>
    <w:pPr>
      <w:spacing w:line="240" w:lineRule="auto"/>
    </w:pPr>
    <w:rPr>
      <w:sz w:val="20"/>
      <w:szCs w:val="20"/>
    </w:rPr>
  </w:style>
  <w:style w:type="character" w:customStyle="1" w:styleId="CommentTextChar">
    <w:name w:val="Comment Text Char"/>
    <w:basedOn w:val="DefaultParagraphFont"/>
    <w:link w:val="CommentText"/>
    <w:uiPriority w:val="99"/>
    <w:semiHidden/>
    <w:rsid w:val="00552282"/>
    <w:rPr>
      <w:sz w:val="20"/>
      <w:szCs w:val="20"/>
    </w:rPr>
  </w:style>
  <w:style w:type="paragraph" w:styleId="CommentSubject">
    <w:name w:val="annotation subject"/>
    <w:basedOn w:val="CommentText"/>
    <w:next w:val="CommentText"/>
    <w:link w:val="CommentSubjectChar"/>
    <w:uiPriority w:val="99"/>
    <w:semiHidden/>
    <w:unhideWhenUsed/>
    <w:rsid w:val="00552282"/>
    <w:rPr>
      <w:b/>
      <w:bCs/>
    </w:rPr>
  </w:style>
  <w:style w:type="character" w:customStyle="1" w:styleId="CommentSubjectChar">
    <w:name w:val="Comment Subject Char"/>
    <w:basedOn w:val="CommentTextChar"/>
    <w:link w:val="CommentSubject"/>
    <w:uiPriority w:val="99"/>
    <w:semiHidden/>
    <w:rsid w:val="00552282"/>
    <w:rPr>
      <w:b/>
      <w:bCs/>
      <w:sz w:val="20"/>
      <w:szCs w:val="20"/>
    </w:rPr>
  </w:style>
  <w:style w:type="paragraph" w:styleId="Revision">
    <w:name w:val="Revision"/>
    <w:hidden/>
    <w:uiPriority w:val="99"/>
    <w:semiHidden/>
    <w:rsid w:val="0055228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theconversation.com/recycled-drinking-water-what-australians-need-to-know-7216"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watercorporation.com.au/water-supply-and-services/solutions-to-perths-water-supply/desalination" TargetMode="External"/><Relationship Id="rId25" Type="http://schemas.openxmlformats.org/officeDocument/2006/relationships/header" Target="header4.xm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atercorporation.com.au/water-supply-and-services/wastewater/our-wastewater-treatment-plants" TargetMode="External"/><Relationship Id="rId20" Type="http://schemas.openxmlformats.org/officeDocument/2006/relationships/hyperlink" Target="https://www.youtube.com/watch?v=49otYP9nnkQ"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ec.wa.gov.au" TargetMode="External"/><Relationship Id="rId23" Type="http://schemas.openxmlformats.org/officeDocument/2006/relationships/footer" Target="footer3.xml"/><Relationship Id="rId28" Type="http://schemas.openxmlformats.org/officeDocument/2006/relationships/image" Target="media/image3.png"/><Relationship Id="rId36" Type="http://schemas.openxmlformats.org/officeDocument/2006/relationships/header" Target="header7.xml"/><Relationship Id="rId10" Type="http://schemas.openxmlformats.org/officeDocument/2006/relationships/hyperlink" Target="http://creativecommons.org/licenses/by-nc/3.0/au/" TargetMode="External"/><Relationship Id="rId19" Type="http://schemas.openxmlformats.org/officeDocument/2006/relationships/hyperlink" Target="http://www.abc.net.au/correspondents/content/2010/s3027870.htm" TargetMode="Externa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n.wikibooks.org/wiki/IB_Environmental_Systems_and_Societies/Measuring_abiotic_components_of_the_system"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5.jpeg"/><Relationship Id="rId35"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414D5-4CF0-4FFF-83D1-474BDD77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32</Pages>
  <Words>5839</Words>
  <Characters>33286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39047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Stone</dc:creator>
  <cp:lastModifiedBy>Jan Barnett</cp:lastModifiedBy>
  <cp:revision>18</cp:revision>
  <cp:lastPrinted>2015-06-08T01:07:00Z</cp:lastPrinted>
  <dcterms:created xsi:type="dcterms:W3CDTF">2015-05-29T02:43:00Z</dcterms:created>
  <dcterms:modified xsi:type="dcterms:W3CDTF">2015-06-30T06:11:00Z</dcterms:modified>
</cp:coreProperties>
</file>