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00" w:rsidRDefault="008F3A00" w:rsidP="008F3A00">
      <w:pPr>
        <w:jc w:val="center"/>
        <w:rPr>
          <w:rFonts w:ascii="Arial" w:hAnsi="Arial" w:cs="Arial"/>
          <w:b/>
          <w:sz w:val="48"/>
          <w:szCs w:val="48"/>
        </w:rPr>
      </w:pPr>
    </w:p>
    <w:p w:rsidR="008F3A00" w:rsidRDefault="008F3A00" w:rsidP="008F3A00">
      <w:pPr>
        <w:jc w:val="center"/>
        <w:rPr>
          <w:rFonts w:ascii="Arial" w:hAnsi="Arial" w:cs="Arial"/>
          <w:b/>
          <w:bCs/>
          <w:sz w:val="28"/>
          <w:szCs w:val="28"/>
        </w:rPr>
      </w:pPr>
    </w:p>
    <w:p w:rsidR="008F3A00" w:rsidRDefault="008F3A00" w:rsidP="008F3A00">
      <w:pPr>
        <w:jc w:val="center"/>
        <w:rPr>
          <w:rFonts w:ascii="Arial" w:hAnsi="Arial" w:cs="Arial"/>
          <w:b/>
          <w:bCs/>
          <w:sz w:val="28"/>
          <w:szCs w:val="28"/>
        </w:rPr>
      </w:pPr>
    </w:p>
    <w:p w:rsidR="008F3A00" w:rsidRDefault="008F3A00" w:rsidP="008F3A00">
      <w:pPr>
        <w:jc w:val="center"/>
        <w:rPr>
          <w:rFonts w:ascii="Arial" w:hAnsi="Arial" w:cs="Arial"/>
          <w:b/>
          <w:bCs/>
          <w:sz w:val="28"/>
          <w:szCs w:val="28"/>
        </w:rPr>
      </w:pPr>
    </w:p>
    <w:p w:rsidR="008F3A00" w:rsidRDefault="008F3A00" w:rsidP="008F3A00">
      <w:pPr>
        <w:jc w:val="center"/>
        <w:rPr>
          <w:rFonts w:ascii="Arial" w:hAnsi="Arial" w:cs="Arial"/>
          <w:b/>
          <w:bCs/>
          <w:sz w:val="28"/>
          <w:szCs w:val="28"/>
        </w:rPr>
      </w:pPr>
    </w:p>
    <w:p w:rsidR="008F3A00" w:rsidRDefault="008F3A00" w:rsidP="008F3A00">
      <w:pPr>
        <w:jc w:val="center"/>
        <w:rPr>
          <w:rFonts w:ascii="Arial" w:hAnsi="Arial" w:cs="Arial"/>
          <w:b/>
          <w:bCs/>
          <w:sz w:val="28"/>
          <w:szCs w:val="28"/>
        </w:rPr>
      </w:pPr>
    </w:p>
    <w:p w:rsidR="008F3A00" w:rsidRDefault="008F3A00" w:rsidP="008F3A00">
      <w:pPr>
        <w:jc w:val="center"/>
        <w:rPr>
          <w:rFonts w:ascii="Arial" w:hAnsi="Arial" w:cs="Arial"/>
          <w:b/>
          <w:bCs/>
          <w:sz w:val="28"/>
          <w:szCs w:val="28"/>
        </w:rPr>
      </w:pPr>
    </w:p>
    <w:p w:rsidR="008F3A00" w:rsidRDefault="008F3A00" w:rsidP="008F3A00">
      <w:pPr>
        <w:jc w:val="center"/>
        <w:rPr>
          <w:rFonts w:ascii="Arial" w:hAnsi="Arial" w:cs="Arial"/>
          <w:b/>
          <w:bCs/>
          <w:sz w:val="28"/>
          <w:szCs w:val="28"/>
        </w:rPr>
      </w:pPr>
    </w:p>
    <w:p w:rsidR="008F3A00" w:rsidRDefault="008F3A00" w:rsidP="008F3A00">
      <w:pPr>
        <w:jc w:val="center"/>
        <w:rPr>
          <w:rFonts w:ascii="Arial" w:hAnsi="Arial" w:cs="Arial"/>
          <w:b/>
          <w:bCs/>
          <w:sz w:val="28"/>
          <w:szCs w:val="28"/>
        </w:rPr>
      </w:pPr>
    </w:p>
    <w:p w:rsidR="008F3A00" w:rsidRDefault="008F3A00" w:rsidP="008F3A00">
      <w:pPr>
        <w:jc w:val="center"/>
        <w:rPr>
          <w:rFonts w:ascii="Arial" w:hAnsi="Arial" w:cs="Arial"/>
          <w:b/>
          <w:bCs/>
          <w:sz w:val="28"/>
          <w:szCs w:val="28"/>
        </w:rPr>
      </w:pPr>
    </w:p>
    <w:p w:rsidR="008F3A00" w:rsidRDefault="008F3A00" w:rsidP="008F3A00">
      <w:pPr>
        <w:jc w:val="center"/>
        <w:rPr>
          <w:rFonts w:ascii="Arial" w:hAnsi="Arial" w:cs="Arial"/>
          <w:b/>
          <w:bCs/>
          <w:sz w:val="28"/>
          <w:szCs w:val="28"/>
        </w:rPr>
      </w:pPr>
    </w:p>
    <w:p w:rsidR="008F3A00" w:rsidRDefault="008F3A00" w:rsidP="008F3A00">
      <w:pPr>
        <w:jc w:val="center"/>
        <w:rPr>
          <w:rFonts w:ascii="Arial" w:hAnsi="Arial" w:cs="Arial"/>
          <w:b/>
          <w:bCs/>
          <w:sz w:val="28"/>
          <w:szCs w:val="28"/>
        </w:rPr>
      </w:pPr>
    </w:p>
    <w:p w:rsidR="008F3A00" w:rsidRPr="00233404" w:rsidRDefault="008F3A00" w:rsidP="008F3A00">
      <w:pPr>
        <w:jc w:val="center"/>
        <w:rPr>
          <w:rFonts w:ascii="Arial" w:hAnsi="Arial" w:cs="Arial"/>
          <w:b/>
          <w:bCs/>
          <w:sz w:val="44"/>
          <w:szCs w:val="44"/>
        </w:rPr>
      </w:pPr>
      <w:r>
        <w:rPr>
          <w:rFonts w:ascii="Arial" w:hAnsi="Arial" w:cs="Arial"/>
          <w:b/>
          <w:bCs/>
          <w:sz w:val="44"/>
          <w:szCs w:val="44"/>
        </w:rPr>
        <w:t>Philosophy and Ethics</w:t>
      </w:r>
    </w:p>
    <w:p w:rsidR="008F3A00" w:rsidRDefault="008F3A00" w:rsidP="008F3A00">
      <w:pPr>
        <w:spacing w:before="240"/>
        <w:jc w:val="center"/>
        <w:rPr>
          <w:rFonts w:ascii="Arial" w:hAnsi="Arial" w:cs="Arial"/>
          <w:b/>
          <w:bCs/>
          <w:sz w:val="36"/>
          <w:szCs w:val="36"/>
        </w:rPr>
      </w:pPr>
      <w:r>
        <w:rPr>
          <w:rFonts w:ascii="Arial" w:hAnsi="Arial" w:cs="Arial"/>
          <w:b/>
          <w:bCs/>
          <w:sz w:val="36"/>
          <w:szCs w:val="36"/>
        </w:rPr>
        <w:t>Combined resource lists</w:t>
      </w:r>
    </w:p>
    <w:p w:rsidR="008F3A00" w:rsidRDefault="008F3A00" w:rsidP="008F3A00">
      <w:pPr>
        <w:autoSpaceDE w:val="0"/>
        <w:autoSpaceDN w:val="0"/>
        <w:adjustRightInd w:val="0"/>
        <w:jc w:val="both"/>
        <w:rPr>
          <w:rFonts w:ascii="Arial" w:hAnsi="Arial" w:cs="Arial"/>
          <w:b/>
          <w:sz w:val="32"/>
          <w:szCs w:val="32"/>
        </w:rPr>
      </w:pPr>
      <w:r>
        <w:rPr>
          <w:rFonts w:ascii="Arial" w:hAnsi="Arial" w:cs="Arial"/>
          <w:b/>
          <w:noProof/>
          <w:sz w:val="32"/>
          <w:szCs w:val="32"/>
          <w:lang w:eastAsia="en-AU"/>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5954395</wp:posOffset>
                </wp:positionV>
                <wp:extent cx="91440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44F" w:rsidRPr="00F81BF3" w:rsidRDefault="00AE444F" w:rsidP="008F3A00">
                            <w:pPr>
                              <w:rPr>
                                <w:rFonts w:ascii="Arial" w:hAnsi="Arial" w:cs="Arial"/>
                                <w:sz w:val="14"/>
                                <w:szCs w:val="14"/>
                              </w:rPr>
                            </w:pPr>
                            <w:r>
                              <w:rPr>
                                <w:rFonts w:ascii="Arial" w:hAnsi="Arial" w:cs="Arial"/>
                                <w:sz w:val="14"/>
                                <w:szCs w:val="14"/>
                              </w:rPr>
                              <w:t>2011/25899</w:t>
                            </w:r>
                            <w:r w:rsidRPr="00F81BF3">
                              <w:rPr>
                                <w:rFonts w:ascii="Arial" w:hAnsi="Arial" w:cs="Arial"/>
                                <w:sz w:val="14"/>
                                <w:szCs w:val="14"/>
                              </w:rPr>
                              <w:t>v2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468.85pt;width:1in;height:15.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" stroked="f">
                <v:textbox style="mso-fit-shape-to-text:t">
                  <w:txbxContent>
                    <w:p w:rsidR="00AE444F" w:rsidRPr="00F81BF3" w:rsidRDefault="00AE444F" w:rsidP="008F3A00">
                      <w:pPr>
                        <w:rPr>
                          <w:rFonts w:ascii="Arial" w:hAnsi="Arial" w:cs="Arial"/>
                          <w:sz w:val="14"/>
                          <w:szCs w:val="14"/>
                        </w:rPr>
                      </w:pPr>
                      <w:r>
                        <w:rPr>
                          <w:rFonts w:ascii="Arial" w:hAnsi="Arial" w:cs="Arial"/>
                          <w:sz w:val="14"/>
                          <w:szCs w:val="14"/>
                        </w:rPr>
                        <w:t>2011/25899</w:t>
                      </w:r>
                      <w:r w:rsidRPr="00F81BF3">
                        <w:rPr>
                          <w:rFonts w:ascii="Arial" w:hAnsi="Arial" w:cs="Arial"/>
                          <w:sz w:val="14"/>
                          <w:szCs w:val="14"/>
                        </w:rPr>
                        <w:t>v2</w:t>
                      </w:r>
                    </w:p>
                  </w:txbxContent>
                </v:textbox>
              </v:shape>
            </w:pict>
          </mc:Fallback>
        </mc:AlternateContent>
      </w:r>
      <w:r>
        <w:rPr>
          <w:rFonts w:ascii="Arial" w:hAnsi="Arial" w:cs="Arial"/>
          <w:b/>
          <w:sz w:val="32"/>
          <w:szCs w:val="32"/>
        </w:rPr>
        <w:br w:type="page"/>
      </w: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32"/>
          <w:szCs w:val="32"/>
        </w:rPr>
      </w:pPr>
    </w:p>
    <w:p w:rsidR="008F3A00" w:rsidRDefault="008F3A00" w:rsidP="008F3A00">
      <w:pPr>
        <w:autoSpaceDE w:val="0"/>
        <w:autoSpaceDN w:val="0"/>
        <w:adjustRightInd w:val="0"/>
        <w:jc w:val="both"/>
        <w:rPr>
          <w:rFonts w:ascii="Arial" w:hAnsi="Arial" w:cs="Arial"/>
          <w:b/>
          <w:sz w:val="16"/>
        </w:rPr>
      </w:pPr>
    </w:p>
    <w:p w:rsidR="008F3A00" w:rsidRDefault="008F3A00" w:rsidP="008F3A00">
      <w:pPr>
        <w:autoSpaceDE w:val="0"/>
        <w:autoSpaceDN w:val="0"/>
        <w:adjustRightInd w:val="0"/>
        <w:jc w:val="both"/>
        <w:rPr>
          <w:rFonts w:ascii="Arial" w:hAnsi="Arial" w:cs="Arial"/>
          <w:b/>
          <w:sz w:val="16"/>
        </w:rPr>
      </w:pPr>
    </w:p>
    <w:p w:rsidR="008F3A00" w:rsidRDefault="008F3A00" w:rsidP="008F3A00">
      <w:pPr>
        <w:autoSpaceDE w:val="0"/>
        <w:autoSpaceDN w:val="0"/>
        <w:adjustRightInd w:val="0"/>
        <w:jc w:val="both"/>
        <w:rPr>
          <w:rFonts w:ascii="Arial" w:hAnsi="Arial" w:cs="Arial"/>
          <w:b/>
          <w:sz w:val="16"/>
        </w:rPr>
      </w:pPr>
    </w:p>
    <w:p w:rsidR="008F3A00" w:rsidRDefault="008F3A00" w:rsidP="008F3A00">
      <w:pPr>
        <w:autoSpaceDE w:val="0"/>
        <w:autoSpaceDN w:val="0"/>
        <w:adjustRightInd w:val="0"/>
        <w:jc w:val="both"/>
        <w:rPr>
          <w:rFonts w:ascii="Arial" w:hAnsi="Arial" w:cs="Arial"/>
          <w:b/>
          <w:sz w:val="16"/>
        </w:rPr>
      </w:pPr>
    </w:p>
    <w:p w:rsidR="008F3A00" w:rsidRDefault="008F3A00" w:rsidP="008F3A00">
      <w:pPr>
        <w:autoSpaceDE w:val="0"/>
        <w:autoSpaceDN w:val="0"/>
        <w:adjustRightInd w:val="0"/>
        <w:jc w:val="both"/>
        <w:rPr>
          <w:rFonts w:ascii="Arial" w:hAnsi="Arial" w:cs="Arial"/>
          <w:b/>
          <w:sz w:val="16"/>
        </w:rPr>
      </w:pPr>
    </w:p>
    <w:p w:rsidR="008F3A00" w:rsidRDefault="008F3A00" w:rsidP="008F3A00">
      <w:pPr>
        <w:autoSpaceDE w:val="0"/>
        <w:autoSpaceDN w:val="0"/>
        <w:adjustRightInd w:val="0"/>
        <w:jc w:val="both"/>
        <w:rPr>
          <w:rFonts w:ascii="Arial" w:hAnsi="Arial" w:cs="Arial"/>
          <w:b/>
          <w:sz w:val="16"/>
        </w:rPr>
      </w:pPr>
    </w:p>
    <w:p w:rsidR="00DA6099" w:rsidRDefault="00DA6099" w:rsidP="00DA6099">
      <w:pPr>
        <w:autoSpaceDE w:val="0"/>
        <w:autoSpaceDN w:val="0"/>
        <w:adjustRightInd w:val="0"/>
        <w:jc w:val="both"/>
        <w:rPr>
          <w:rFonts w:ascii="Arial" w:eastAsia="Times New Roman" w:hAnsi="Arial" w:cs="Arial"/>
          <w:b/>
          <w:sz w:val="16"/>
          <w:szCs w:val="16"/>
          <w:lang w:eastAsia="en-AU"/>
        </w:rPr>
      </w:pPr>
    </w:p>
    <w:p w:rsidR="00DA6099" w:rsidRPr="00DA6099" w:rsidRDefault="00DA6099" w:rsidP="00DA6099">
      <w:pPr>
        <w:autoSpaceDE w:val="0"/>
        <w:autoSpaceDN w:val="0"/>
        <w:adjustRightInd w:val="0"/>
        <w:jc w:val="both"/>
        <w:rPr>
          <w:rFonts w:ascii="Arial" w:eastAsia="Times New Roman" w:hAnsi="Arial" w:cs="Arial"/>
          <w:b/>
          <w:sz w:val="16"/>
          <w:szCs w:val="16"/>
          <w:lang w:eastAsia="en-AU"/>
        </w:rPr>
      </w:pPr>
      <w:r w:rsidRPr="00DA6099">
        <w:rPr>
          <w:rFonts w:ascii="Arial" w:eastAsia="Times New Roman" w:hAnsi="Arial" w:cs="Arial"/>
          <w:b/>
          <w:sz w:val="16"/>
          <w:szCs w:val="16"/>
          <w:lang w:eastAsia="en-AU"/>
        </w:rPr>
        <w:t>Copyright</w:t>
      </w:r>
    </w:p>
    <w:p w:rsidR="00DA6099" w:rsidRPr="00DA6099" w:rsidRDefault="00DA6099" w:rsidP="00DA6099">
      <w:pPr>
        <w:autoSpaceDE w:val="0"/>
        <w:autoSpaceDN w:val="0"/>
        <w:adjustRightInd w:val="0"/>
        <w:jc w:val="both"/>
        <w:rPr>
          <w:rFonts w:ascii="Arial" w:eastAsia="Times New Roman" w:hAnsi="Arial" w:cs="Arial"/>
          <w:sz w:val="16"/>
          <w:szCs w:val="16"/>
          <w:lang w:eastAsia="en-AU"/>
        </w:rPr>
      </w:pPr>
      <w:r w:rsidRPr="00DA6099">
        <w:rPr>
          <w:rFonts w:ascii="Arial" w:eastAsia="Times New Roman" w:hAnsi="Arial" w:cs="Arial"/>
          <w:sz w:val="16"/>
          <w:szCs w:val="16"/>
          <w:lang w:eastAsia="en-AU"/>
        </w:rPr>
        <w:t>© School Curricul</w:t>
      </w:r>
      <w:r>
        <w:rPr>
          <w:rFonts w:ascii="Arial" w:eastAsia="Times New Roman" w:hAnsi="Arial" w:cs="Arial"/>
          <w:sz w:val="16"/>
          <w:szCs w:val="16"/>
          <w:lang w:eastAsia="en-AU"/>
        </w:rPr>
        <w:t>um and Standards Authority, 2011</w:t>
      </w:r>
    </w:p>
    <w:p w:rsidR="00DA6099" w:rsidRPr="00DA6099" w:rsidRDefault="00DA6099" w:rsidP="00DA6099">
      <w:pPr>
        <w:autoSpaceDE w:val="0"/>
        <w:autoSpaceDN w:val="0"/>
        <w:adjustRightInd w:val="0"/>
        <w:spacing w:before="80"/>
        <w:jc w:val="both"/>
        <w:rPr>
          <w:rFonts w:ascii="Arial" w:eastAsia="Times New Roman" w:hAnsi="Arial" w:cs="Arial"/>
          <w:sz w:val="16"/>
          <w:szCs w:val="16"/>
          <w:lang w:eastAsia="en-AU"/>
        </w:rPr>
      </w:pPr>
      <w:r w:rsidRPr="00DA6099">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DA6099" w:rsidRPr="00DA6099" w:rsidRDefault="00DA6099" w:rsidP="00DA6099">
      <w:pPr>
        <w:autoSpaceDE w:val="0"/>
        <w:autoSpaceDN w:val="0"/>
        <w:adjustRightInd w:val="0"/>
        <w:jc w:val="both"/>
        <w:rPr>
          <w:rFonts w:ascii="Arial" w:eastAsia="Times New Roman" w:hAnsi="Arial" w:cs="Arial"/>
          <w:sz w:val="16"/>
          <w:szCs w:val="16"/>
          <w:lang w:eastAsia="en-AU"/>
        </w:rPr>
      </w:pPr>
      <w:r w:rsidRPr="00DA6099">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DA6099" w:rsidRPr="00DA6099" w:rsidRDefault="00DA6099" w:rsidP="00DA6099">
      <w:pPr>
        <w:autoSpaceDE w:val="0"/>
        <w:autoSpaceDN w:val="0"/>
        <w:adjustRightInd w:val="0"/>
        <w:jc w:val="both"/>
        <w:rPr>
          <w:rFonts w:ascii="Arial" w:eastAsia="Times New Roman" w:hAnsi="Arial" w:cs="Arial"/>
          <w:sz w:val="16"/>
          <w:szCs w:val="16"/>
          <w:lang w:eastAsia="en-AU"/>
        </w:rPr>
      </w:pPr>
      <w:r w:rsidRPr="00DA6099">
        <w:rPr>
          <w:rFonts w:ascii="Arial" w:eastAsia="Times New Roman" w:hAnsi="Arial" w:cs="Arial"/>
          <w:sz w:val="16"/>
          <w:szCs w:val="16"/>
          <w:lang w:eastAsia="en-AU"/>
        </w:rPr>
        <w:t>Copying or communication for any other purpose can be done only within the terms of the Copyright Act or by permission of the Authority.</w:t>
      </w:r>
    </w:p>
    <w:p w:rsidR="00DA6099" w:rsidRPr="00DA6099" w:rsidRDefault="00DA6099" w:rsidP="00DA6099">
      <w:pPr>
        <w:autoSpaceDE w:val="0"/>
        <w:autoSpaceDN w:val="0"/>
        <w:adjustRightInd w:val="0"/>
        <w:jc w:val="both"/>
        <w:rPr>
          <w:rFonts w:ascii="Arial" w:eastAsia="Times New Roman" w:hAnsi="Arial" w:cs="Arial"/>
          <w:sz w:val="16"/>
          <w:szCs w:val="16"/>
          <w:lang w:eastAsia="en-AU"/>
        </w:rPr>
      </w:pPr>
      <w:r w:rsidRPr="00DA6099">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DA6099" w:rsidRPr="00DA6099" w:rsidRDefault="00DA6099" w:rsidP="00DA6099">
      <w:pPr>
        <w:autoSpaceDE w:val="0"/>
        <w:autoSpaceDN w:val="0"/>
        <w:adjustRightInd w:val="0"/>
        <w:spacing w:before="80"/>
        <w:jc w:val="both"/>
        <w:rPr>
          <w:rFonts w:ascii="Arial" w:eastAsia="Times New Roman" w:hAnsi="Arial" w:cs="Arial"/>
          <w:b/>
          <w:sz w:val="16"/>
          <w:szCs w:val="16"/>
          <w:lang w:eastAsia="en-AU"/>
        </w:rPr>
      </w:pPr>
      <w:r w:rsidRPr="00DA6099">
        <w:rPr>
          <w:rFonts w:ascii="Arial" w:eastAsia="Times New Roman" w:hAnsi="Arial" w:cs="Arial"/>
          <w:b/>
          <w:sz w:val="16"/>
          <w:szCs w:val="16"/>
          <w:lang w:eastAsia="en-AU"/>
        </w:rPr>
        <w:t>Disclaimer</w:t>
      </w:r>
    </w:p>
    <w:p w:rsidR="00DA6099" w:rsidRPr="00DA6099" w:rsidRDefault="00DA6099" w:rsidP="00DA6099">
      <w:pPr>
        <w:autoSpaceDE w:val="0"/>
        <w:autoSpaceDN w:val="0"/>
        <w:adjustRightInd w:val="0"/>
        <w:jc w:val="both"/>
        <w:rPr>
          <w:rFonts w:ascii="Arial" w:eastAsia="Times New Roman" w:hAnsi="Arial" w:cs="Arial"/>
          <w:sz w:val="16"/>
          <w:szCs w:val="16"/>
          <w:lang w:eastAsia="en-AU"/>
        </w:rPr>
      </w:pPr>
      <w:r w:rsidRPr="00DA6099">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F3A00" w:rsidRDefault="008F3A00" w:rsidP="008F3A00">
      <w:pPr>
        <w:tabs>
          <w:tab w:val="left" w:pos="4935"/>
        </w:tabs>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Philosophy and Ethics</w:t>
      </w:r>
    </w:p>
    <w:p w:rsidR="008F3A00" w:rsidRDefault="008F3A00" w:rsidP="008F3A00">
      <w:pPr>
        <w:tabs>
          <w:tab w:val="left" w:pos="4935"/>
        </w:tabs>
        <w:jc w:val="center"/>
        <w:rPr>
          <w:rFonts w:ascii="Arial" w:hAnsi="Arial" w:cs="Arial"/>
          <w:b/>
          <w:sz w:val="32"/>
          <w:szCs w:val="32"/>
        </w:rPr>
      </w:pPr>
    </w:p>
    <w:p w:rsidR="008F3A00" w:rsidRDefault="008F3A00" w:rsidP="008F3A00">
      <w:pPr>
        <w:tabs>
          <w:tab w:val="left" w:pos="4935"/>
        </w:tabs>
        <w:jc w:val="center"/>
        <w:rPr>
          <w:rFonts w:ascii="Arial" w:hAnsi="Arial" w:cs="Arial"/>
          <w:b/>
          <w:sz w:val="32"/>
          <w:szCs w:val="32"/>
        </w:rPr>
      </w:pPr>
      <w:r>
        <w:rPr>
          <w:rFonts w:ascii="Arial" w:hAnsi="Arial" w:cs="Arial"/>
          <w:b/>
          <w:sz w:val="32"/>
          <w:szCs w:val="32"/>
        </w:rPr>
        <w:t>COMBINED RESOURCE LISTS</w:t>
      </w:r>
    </w:p>
    <w:p w:rsidR="00DA6099" w:rsidRDefault="00DA6099" w:rsidP="00185F50">
      <w:pPr>
        <w:rPr>
          <w:rFonts w:ascii="Arial" w:hAnsi="Arial" w:cs="Arial"/>
          <w:sz w:val="22"/>
          <w:szCs w:val="22"/>
        </w:rPr>
      </w:pPr>
    </w:p>
    <w:p w:rsidR="00DA6099" w:rsidRDefault="00DA6099" w:rsidP="00185F50">
      <w:pPr>
        <w:rPr>
          <w:rFonts w:ascii="Arial" w:hAnsi="Arial" w:cs="Arial"/>
          <w:sz w:val="22"/>
          <w:szCs w:val="22"/>
        </w:rPr>
      </w:pPr>
    </w:p>
    <w:p w:rsidR="00185F50" w:rsidRDefault="00185F50" w:rsidP="00DA6099">
      <w:pPr>
        <w:ind w:right="-524"/>
        <w:rPr>
          <w:rFonts w:ascii="Arial" w:hAnsi="Arial" w:cs="Arial"/>
          <w:sz w:val="22"/>
          <w:szCs w:val="22"/>
        </w:rPr>
      </w:pPr>
      <w:r>
        <w:rPr>
          <w:rFonts w:ascii="Arial" w:hAnsi="Arial" w:cs="Arial"/>
          <w:sz w:val="22"/>
          <w:szCs w:val="22"/>
        </w:rPr>
        <w:t xml:space="preserve">This list of resources was prepared using the advice provided by the Course Advisory Committee. </w:t>
      </w:r>
    </w:p>
    <w:p w:rsidR="00185F50" w:rsidRDefault="00185F50" w:rsidP="00185F50">
      <w:pPr>
        <w:rPr>
          <w:rFonts w:ascii="Arial" w:hAnsi="Arial" w:cs="Arial"/>
          <w:sz w:val="22"/>
          <w:szCs w:val="22"/>
        </w:rPr>
      </w:pPr>
    </w:p>
    <w:p w:rsidR="00185F50" w:rsidRDefault="00185F50" w:rsidP="00185F50">
      <w:pPr>
        <w:rPr>
          <w:rFonts w:ascii="Arial" w:hAnsi="Arial" w:cs="Arial"/>
          <w:sz w:val="22"/>
          <w:szCs w:val="22"/>
        </w:rPr>
      </w:pPr>
      <w:r>
        <w:rPr>
          <w:rFonts w:ascii="Arial" w:hAnsi="Arial" w:cs="Arial"/>
          <w:sz w:val="22"/>
          <w:szCs w:val="22"/>
        </w:rPr>
        <w:t>This list is prepared in the following parts:</w:t>
      </w:r>
    </w:p>
    <w:p w:rsidR="00185F50" w:rsidRDefault="00185F50" w:rsidP="00185F50">
      <w:pPr>
        <w:rPr>
          <w:rFonts w:ascii="Arial" w:hAnsi="Arial" w:cs="Arial"/>
          <w:sz w:val="22"/>
          <w:szCs w:val="22"/>
        </w:rPr>
      </w:pPr>
    </w:p>
    <w:p w:rsidR="00185F50" w:rsidRDefault="00185F50" w:rsidP="00185F50">
      <w:pPr>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185F50" w:rsidRPr="002D2F0F" w:rsidRDefault="00185F50" w:rsidP="00185F50">
      <w:pPr>
        <w:rPr>
          <w:rFonts w:ascii="Arial" w:hAnsi="Arial" w:cs="Arial"/>
          <w:b/>
          <w:sz w:val="22"/>
          <w:szCs w:val="22"/>
        </w:rPr>
      </w:pPr>
    </w:p>
    <w:p w:rsidR="00185F50" w:rsidRDefault="00185F50" w:rsidP="00185F50">
      <w:pPr>
        <w:rPr>
          <w:rFonts w:ascii="Arial" w:hAnsi="Arial" w:cs="Arial"/>
          <w:b/>
          <w:sz w:val="22"/>
          <w:szCs w:val="22"/>
        </w:rPr>
      </w:pPr>
      <w:r w:rsidRPr="002D2F0F">
        <w:rPr>
          <w:rFonts w:ascii="Arial" w:hAnsi="Arial" w:cs="Arial"/>
          <w:b/>
          <w:sz w:val="22"/>
          <w:szCs w:val="22"/>
        </w:rPr>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185F50" w:rsidRPr="002D2F0F" w:rsidRDefault="00185F50" w:rsidP="00185F50">
      <w:pPr>
        <w:rPr>
          <w:rFonts w:ascii="Arial" w:hAnsi="Arial" w:cs="Arial"/>
          <w:b/>
          <w:sz w:val="22"/>
          <w:szCs w:val="22"/>
        </w:rPr>
      </w:pPr>
    </w:p>
    <w:p w:rsidR="00185F50" w:rsidRDefault="00185F50" w:rsidP="00185F50">
      <w:pPr>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 xml:space="preserve">RESOURCE </w:t>
      </w:r>
      <w:r w:rsidRPr="002D2F0F">
        <w:rPr>
          <w:rFonts w:ascii="Arial" w:hAnsi="Arial" w:cs="Arial"/>
          <w:b/>
          <w:sz w:val="22"/>
          <w:szCs w:val="22"/>
        </w:rPr>
        <w:t>LIST</w:t>
      </w:r>
    </w:p>
    <w:p w:rsidR="00185F50" w:rsidRDefault="00185F50" w:rsidP="00185F50">
      <w:pPr>
        <w:rPr>
          <w:rFonts w:ascii="Arial" w:hAnsi="Arial" w:cs="Arial"/>
          <w:b/>
          <w:sz w:val="22"/>
          <w:szCs w:val="22"/>
        </w:rPr>
      </w:pPr>
    </w:p>
    <w:p w:rsidR="00DA6099" w:rsidRDefault="00DA6099" w:rsidP="00185F50">
      <w:pPr>
        <w:pBdr>
          <w:top w:val="single" w:sz="4" w:space="1" w:color="auto"/>
        </w:pBdr>
        <w:rPr>
          <w:rFonts w:ascii="Arial" w:hAnsi="Arial" w:cs="Arial"/>
          <w:b/>
          <w:sz w:val="22"/>
          <w:szCs w:val="22"/>
        </w:rPr>
      </w:pPr>
    </w:p>
    <w:p w:rsidR="00185F50" w:rsidRDefault="00185F50" w:rsidP="00185F50">
      <w:pPr>
        <w:pBdr>
          <w:top w:val="single" w:sz="4" w:space="1" w:color="auto"/>
        </w:pBdr>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8F3A00" w:rsidRDefault="008F3A00" w:rsidP="008F3A00">
      <w:pPr>
        <w:tabs>
          <w:tab w:val="left" w:pos="4935"/>
        </w:tabs>
        <w:jc w:val="center"/>
        <w:rPr>
          <w:rFonts w:ascii="Arial" w:hAnsi="Arial" w:cs="Arial"/>
          <w:b/>
          <w:sz w:val="32"/>
          <w:szCs w:val="32"/>
        </w:rPr>
      </w:pPr>
    </w:p>
    <w:p w:rsidR="00185F50" w:rsidRPr="00DA6099" w:rsidRDefault="00DA6099" w:rsidP="00185F50">
      <w:pPr>
        <w:rPr>
          <w:rFonts w:ascii="Arial" w:hAnsi="Arial" w:cs="Arial"/>
          <w:b/>
          <w:sz w:val="22"/>
          <w:szCs w:val="22"/>
        </w:rPr>
      </w:pPr>
      <w:r>
        <w:rPr>
          <w:rFonts w:ascii="Arial" w:hAnsi="Arial" w:cs="Arial"/>
          <w:b/>
          <w:sz w:val="22"/>
          <w:szCs w:val="22"/>
        </w:rPr>
        <w:t>Selection g</w:t>
      </w:r>
      <w:r w:rsidR="00185F50" w:rsidRPr="00DA6099">
        <w:rPr>
          <w:rFonts w:ascii="Arial" w:hAnsi="Arial" w:cs="Arial"/>
          <w:b/>
          <w:sz w:val="22"/>
          <w:szCs w:val="22"/>
        </w:rPr>
        <w:t>uidelines</w:t>
      </w:r>
    </w:p>
    <w:p w:rsidR="00185F50" w:rsidRPr="003D3E21" w:rsidRDefault="00185F50" w:rsidP="00185F50">
      <w:pPr>
        <w:tabs>
          <w:tab w:val="left" w:pos="4935"/>
        </w:tabs>
        <w:rPr>
          <w:rFonts w:ascii="Arial" w:hAnsi="Arial" w:cs="Arial"/>
          <w:sz w:val="22"/>
          <w:szCs w:val="22"/>
        </w:rPr>
      </w:pPr>
      <w:r w:rsidRPr="003D3E21">
        <w:rPr>
          <w:rFonts w:ascii="Arial" w:hAnsi="Arial" w:cs="Arial"/>
          <w:sz w:val="22"/>
          <w:szCs w:val="22"/>
        </w:rPr>
        <w:t>The selection of resources is the responsibility of each school and the following points need to be considered at all times:</w:t>
      </w:r>
    </w:p>
    <w:p w:rsidR="00185F50" w:rsidRPr="003D3E21" w:rsidRDefault="00185F50" w:rsidP="00185F50">
      <w:pPr>
        <w:numPr>
          <w:ilvl w:val="0"/>
          <w:numId w:val="5"/>
        </w:numPr>
        <w:ind w:left="426"/>
        <w:rPr>
          <w:rStyle w:val="blacktext"/>
          <w:rFonts w:ascii="Arial" w:hAnsi="Arial" w:cs="Arial"/>
          <w:sz w:val="22"/>
          <w:szCs w:val="22"/>
        </w:rPr>
      </w:pPr>
      <w:bookmarkStart w:id="0" w:name="OLE_LINK1"/>
      <w:bookmarkStart w:id="1" w:name="OLE_LINK2"/>
      <w:r w:rsidRPr="003D3E21">
        <w:rPr>
          <w:rStyle w:val="blacktext"/>
          <w:rFonts w:ascii="Arial" w:hAnsi="Arial" w:cs="Arial"/>
          <w:sz w:val="22"/>
          <w:szCs w:val="22"/>
        </w:rPr>
        <w:t>The lists are recommendations only and are not exhaustive. Each school should decide on specific titles for their students in consultation with their school community and sector guidelines.</w:t>
      </w:r>
    </w:p>
    <w:p w:rsidR="00185F50" w:rsidRPr="003D3E21" w:rsidRDefault="00185F50" w:rsidP="00185F50">
      <w:pPr>
        <w:numPr>
          <w:ilvl w:val="0"/>
          <w:numId w:val="5"/>
        </w:numPr>
        <w:ind w:left="426"/>
        <w:rPr>
          <w:rStyle w:val="blacktext"/>
          <w:rFonts w:ascii="Arial" w:hAnsi="Arial" w:cs="Arial"/>
          <w:sz w:val="22"/>
          <w:szCs w:val="22"/>
        </w:rPr>
      </w:pPr>
      <w:r w:rsidRPr="003D3E21">
        <w:rPr>
          <w:rStyle w:val="blacktext"/>
          <w:rFonts w:ascii="Arial" w:hAnsi="Arial" w:cs="Arial"/>
          <w:sz w:val="22"/>
          <w:szCs w:val="22"/>
        </w:rPr>
        <w:t xml:space="preserve">Some courses have set texts. Check the </w:t>
      </w:r>
      <w:r>
        <w:rPr>
          <w:rStyle w:val="blacktext"/>
          <w:rFonts w:ascii="Arial" w:hAnsi="Arial" w:cs="Arial"/>
          <w:sz w:val="22"/>
          <w:szCs w:val="22"/>
        </w:rPr>
        <w:t xml:space="preserve">current </w:t>
      </w:r>
      <w:r w:rsidRPr="003D3E21">
        <w:rPr>
          <w:rStyle w:val="blacktext"/>
          <w:rFonts w:ascii="Arial" w:hAnsi="Arial" w:cs="Arial"/>
          <w:sz w:val="22"/>
          <w:szCs w:val="22"/>
        </w:rPr>
        <w:t>syllabus.</w:t>
      </w:r>
    </w:p>
    <w:p w:rsidR="00185F50" w:rsidRPr="003D3E21" w:rsidRDefault="00185F50" w:rsidP="00185F50">
      <w:pPr>
        <w:numPr>
          <w:ilvl w:val="0"/>
          <w:numId w:val="5"/>
        </w:numPr>
        <w:ind w:left="426"/>
        <w:rPr>
          <w:rStyle w:val="Strong"/>
          <w:rFonts w:ascii="Arial" w:hAnsi="Arial" w:cs="Arial"/>
          <w:bCs w:val="0"/>
          <w:sz w:val="22"/>
          <w:szCs w:val="22"/>
        </w:rPr>
      </w:pPr>
      <w:bookmarkStart w:id="2" w:name="OLE_LINK21"/>
      <w:bookmarkStart w:id="3" w:name="OLE_LINK22"/>
      <w:r w:rsidRPr="003D3E21">
        <w:rPr>
          <w:rStyle w:val="Strong"/>
          <w:rFonts w:ascii="Arial" w:hAnsi="Arial" w:cs="Arial"/>
          <w:b w:val="0"/>
          <w:iCs/>
          <w:sz w:val="22"/>
          <w:szCs w:val="22"/>
        </w:rPr>
        <w:t xml:space="preserve">The recommended resources are to be used to support teaching and learning only and not as a substitute for the syllabus; the syllabus is what is used to develop examination questions and all teaching should be directly linked to the syllabus. </w:t>
      </w:r>
    </w:p>
    <w:p w:rsidR="00185F50" w:rsidRPr="003D3E21" w:rsidRDefault="00185F50" w:rsidP="00185F50">
      <w:pPr>
        <w:numPr>
          <w:ilvl w:val="0"/>
          <w:numId w:val="5"/>
        </w:numPr>
        <w:ind w:left="426"/>
        <w:rPr>
          <w:rStyle w:val="blacktext"/>
          <w:rFonts w:ascii="Arial" w:hAnsi="Arial" w:cs="Arial"/>
          <w:b/>
          <w:sz w:val="22"/>
          <w:szCs w:val="22"/>
        </w:rPr>
      </w:pPr>
      <w:r w:rsidRPr="003D3E21">
        <w:rPr>
          <w:rStyle w:val="Strong"/>
          <w:rFonts w:ascii="Arial" w:hAnsi="Arial" w:cs="Arial"/>
          <w:b w:val="0"/>
          <w:iCs/>
          <w:sz w:val="22"/>
          <w:szCs w:val="22"/>
        </w:rPr>
        <w:t xml:space="preserve">Any selection process requires the use of the current syllabus. Syllabus documents are subject to changes. Users who down load and print copies of a syllabus are responsible for checking for updates. Advice about any changes made is provided through </w:t>
      </w:r>
      <w:r w:rsidRPr="00DD001C">
        <w:rPr>
          <w:rStyle w:val="Strong"/>
          <w:rFonts w:ascii="Arial" w:hAnsi="Arial" w:cs="Arial"/>
          <w:b w:val="0"/>
          <w:iCs/>
          <w:sz w:val="22"/>
          <w:szCs w:val="22"/>
        </w:rPr>
        <w:t>the School Curriculum and Standards Authority</w:t>
      </w:r>
      <w:r w:rsidRPr="003D3E21">
        <w:rPr>
          <w:rStyle w:val="Strong"/>
          <w:rFonts w:ascii="Arial" w:hAnsi="Arial" w:cs="Arial"/>
          <w:b w:val="0"/>
          <w:iCs/>
          <w:sz w:val="22"/>
          <w:szCs w:val="22"/>
        </w:rPr>
        <w:t xml:space="preserve"> communication process.</w:t>
      </w:r>
    </w:p>
    <w:bookmarkEnd w:id="2"/>
    <w:bookmarkEnd w:id="3"/>
    <w:p w:rsidR="00185F50" w:rsidRPr="003D3E21" w:rsidRDefault="00185F50" w:rsidP="00185F50">
      <w:pPr>
        <w:numPr>
          <w:ilvl w:val="0"/>
          <w:numId w:val="5"/>
        </w:numPr>
        <w:ind w:left="426"/>
        <w:rPr>
          <w:rStyle w:val="blacktext"/>
          <w:rFonts w:ascii="Arial" w:hAnsi="Arial" w:cs="Arial"/>
          <w:sz w:val="22"/>
          <w:szCs w:val="22"/>
        </w:rPr>
      </w:pPr>
      <w:r w:rsidRPr="003D3E21">
        <w:rPr>
          <w:rStyle w:val="blacktext"/>
          <w:rFonts w:ascii="Arial" w:hAnsi="Arial" w:cs="Arial"/>
          <w:sz w:val="22"/>
          <w:szCs w:val="22"/>
        </w:rPr>
        <w:t xml:space="preserve">The </w:t>
      </w:r>
      <w:r>
        <w:rPr>
          <w:rStyle w:val="blacktext"/>
          <w:rFonts w:ascii="Arial" w:hAnsi="Arial" w:cs="Arial"/>
          <w:sz w:val="22"/>
          <w:szCs w:val="22"/>
        </w:rPr>
        <w:t xml:space="preserve">perspectives and </w:t>
      </w:r>
      <w:r w:rsidRPr="003D3E21">
        <w:rPr>
          <w:rStyle w:val="blacktext"/>
          <w:rFonts w:ascii="Arial" w:hAnsi="Arial" w:cs="Arial"/>
          <w:sz w:val="22"/>
          <w:szCs w:val="22"/>
        </w:rPr>
        <w:t>views expressed in the resources are not endorsed as such but are provided for classroom discussion and comparison within the context of appropriate teaching and learning activities. Some resources need to be used with sensitivity and care.</w:t>
      </w:r>
    </w:p>
    <w:p w:rsidR="00185F50" w:rsidRPr="00BE2017" w:rsidRDefault="00185F50" w:rsidP="00185F50">
      <w:pPr>
        <w:tabs>
          <w:tab w:val="left" w:pos="2820"/>
        </w:tabs>
        <w:ind w:left="426"/>
        <w:rPr>
          <w:rStyle w:val="blacktext"/>
          <w:rFonts w:ascii="Arial" w:hAnsi="Arial" w:cs="Arial"/>
          <w:i/>
          <w:sz w:val="22"/>
          <w:szCs w:val="22"/>
        </w:rPr>
      </w:pPr>
      <w:r>
        <w:rPr>
          <w:rStyle w:val="blacktext"/>
          <w:rFonts w:ascii="Arial" w:hAnsi="Arial" w:cs="Arial"/>
          <w:i/>
          <w:sz w:val="22"/>
          <w:szCs w:val="22"/>
        </w:rPr>
        <w:tab/>
      </w:r>
    </w:p>
    <w:p w:rsidR="00185F50" w:rsidRPr="00DA6099" w:rsidRDefault="00185F50" w:rsidP="00185F50">
      <w:pPr>
        <w:rPr>
          <w:rFonts w:ascii="Arial" w:hAnsi="Arial" w:cs="Arial"/>
          <w:b/>
          <w:sz w:val="22"/>
          <w:szCs w:val="22"/>
        </w:rPr>
      </w:pPr>
      <w:r w:rsidRPr="00DA6099">
        <w:rPr>
          <w:rFonts w:ascii="Arial" w:hAnsi="Arial" w:cs="Arial"/>
          <w:b/>
          <w:sz w:val="22"/>
          <w:szCs w:val="22"/>
        </w:rPr>
        <w:t>Types of resource lists</w:t>
      </w:r>
    </w:p>
    <w:p w:rsidR="00185F50" w:rsidRPr="00BE2017" w:rsidRDefault="00185F50" w:rsidP="00185F50">
      <w:pPr>
        <w:tabs>
          <w:tab w:val="left" w:pos="4935"/>
        </w:tabs>
        <w:rPr>
          <w:rStyle w:val="blacktext"/>
          <w:rFonts w:ascii="Arial" w:hAnsi="Arial" w:cs="Arial"/>
          <w:sz w:val="22"/>
          <w:szCs w:val="22"/>
        </w:rPr>
      </w:pPr>
      <w:r w:rsidRPr="00BE2017">
        <w:rPr>
          <w:rStyle w:val="blacktext"/>
          <w:rFonts w:ascii="Arial" w:hAnsi="Arial" w:cs="Arial"/>
          <w:sz w:val="22"/>
          <w:szCs w:val="22"/>
        </w:rPr>
        <w:t>The following resource lists are provided for this course:</w:t>
      </w:r>
      <w:r>
        <w:rPr>
          <w:rStyle w:val="blacktext"/>
          <w:rFonts w:ascii="Arial" w:hAnsi="Arial" w:cs="Arial"/>
          <w:sz w:val="22"/>
          <w:szCs w:val="22"/>
        </w:rPr>
        <w:t xml:space="preserve"> Introduction which includes Guidelines, Process, Professional Associations/Suppliers and Journals; P</w:t>
      </w:r>
      <w:r w:rsidRPr="00BE2017">
        <w:rPr>
          <w:rStyle w:val="blacktext"/>
          <w:rFonts w:ascii="Arial" w:hAnsi="Arial" w:cs="Arial"/>
          <w:sz w:val="22"/>
          <w:szCs w:val="22"/>
        </w:rPr>
        <w:t>rint materials</w:t>
      </w:r>
      <w:r>
        <w:rPr>
          <w:rStyle w:val="blacktext"/>
          <w:rFonts w:ascii="Arial" w:hAnsi="Arial" w:cs="Arial"/>
          <w:sz w:val="22"/>
          <w:szCs w:val="22"/>
        </w:rPr>
        <w:t>; Multimedia; W</w:t>
      </w:r>
      <w:r w:rsidRPr="00BE2017">
        <w:rPr>
          <w:rStyle w:val="blacktext"/>
          <w:rFonts w:ascii="Arial" w:hAnsi="Arial" w:cs="Arial"/>
          <w:sz w:val="22"/>
          <w:szCs w:val="22"/>
        </w:rPr>
        <w:t>ebsites</w:t>
      </w:r>
      <w:r>
        <w:rPr>
          <w:rStyle w:val="blacktext"/>
          <w:rFonts w:ascii="Arial" w:hAnsi="Arial" w:cs="Arial"/>
          <w:sz w:val="22"/>
          <w:szCs w:val="22"/>
        </w:rPr>
        <w:t xml:space="preserve"> and a Combined Recourse List.</w:t>
      </w:r>
    </w:p>
    <w:bookmarkEnd w:id="0"/>
    <w:bookmarkEnd w:id="1"/>
    <w:p w:rsidR="00185F50" w:rsidRDefault="00185F50" w:rsidP="00185F50">
      <w:pPr>
        <w:ind w:left="360"/>
        <w:rPr>
          <w:rFonts w:ascii="Arial" w:hAnsi="Arial" w:cs="Arial"/>
          <w:b/>
          <w:sz w:val="22"/>
          <w:szCs w:val="22"/>
        </w:rPr>
      </w:pPr>
    </w:p>
    <w:p w:rsidR="00185F50" w:rsidRPr="00DA6099" w:rsidRDefault="00DA6099" w:rsidP="00185F50">
      <w:pPr>
        <w:rPr>
          <w:rFonts w:ascii="Arial" w:hAnsi="Arial" w:cs="Arial"/>
          <w:b/>
          <w:sz w:val="22"/>
          <w:szCs w:val="22"/>
        </w:rPr>
      </w:pPr>
      <w:r>
        <w:rPr>
          <w:rFonts w:ascii="Arial" w:hAnsi="Arial" w:cs="Arial"/>
          <w:b/>
          <w:sz w:val="22"/>
          <w:szCs w:val="22"/>
        </w:rPr>
        <w:t>Selection p</w:t>
      </w:r>
      <w:r w:rsidR="00185F50" w:rsidRPr="00DA6099">
        <w:rPr>
          <w:rFonts w:ascii="Arial" w:hAnsi="Arial" w:cs="Arial"/>
          <w:b/>
          <w:sz w:val="22"/>
          <w:szCs w:val="22"/>
        </w:rPr>
        <w:t>rocess</w:t>
      </w:r>
    </w:p>
    <w:p w:rsidR="00DA6099" w:rsidRDefault="00DA6099" w:rsidP="00185F50">
      <w:pPr>
        <w:rPr>
          <w:rFonts w:ascii="Arial" w:hAnsi="Arial" w:cs="Arial"/>
          <w:b/>
          <w:sz w:val="22"/>
          <w:szCs w:val="22"/>
        </w:rPr>
      </w:pPr>
    </w:p>
    <w:p w:rsidR="00185F50" w:rsidRDefault="00185F50" w:rsidP="00185F50">
      <w:pPr>
        <w:rPr>
          <w:rFonts w:ascii="Arial" w:hAnsi="Arial" w:cs="Arial"/>
          <w:sz w:val="22"/>
          <w:szCs w:val="22"/>
        </w:rPr>
      </w:pPr>
      <w:r>
        <w:rPr>
          <w:rFonts w:ascii="Arial" w:hAnsi="Arial" w:cs="Arial"/>
          <w:b/>
          <w:sz w:val="22"/>
          <w:szCs w:val="22"/>
        </w:rPr>
        <w:t>Step 1:</w:t>
      </w:r>
      <w:r w:rsidRPr="00A764C4">
        <w:rPr>
          <w:rFonts w:ascii="Arial" w:hAnsi="Arial" w:cs="Arial"/>
          <w:sz w:val="22"/>
          <w:szCs w:val="22"/>
        </w:rPr>
        <w:t xml:space="preserve"> </w:t>
      </w:r>
      <w:r>
        <w:rPr>
          <w:rFonts w:ascii="Arial" w:hAnsi="Arial" w:cs="Arial"/>
          <w:sz w:val="22"/>
          <w:szCs w:val="22"/>
        </w:rPr>
        <w:t>Read the current syllabus</w:t>
      </w:r>
    </w:p>
    <w:p w:rsidR="00185F50" w:rsidRDefault="00185F50" w:rsidP="00185F50">
      <w:pPr>
        <w:rPr>
          <w:rFonts w:ascii="Arial" w:hAnsi="Arial" w:cs="Arial"/>
          <w:sz w:val="22"/>
          <w:szCs w:val="22"/>
        </w:rPr>
      </w:pPr>
      <w:r w:rsidRPr="00A764C4">
        <w:rPr>
          <w:rFonts w:ascii="Arial" w:hAnsi="Arial" w:cs="Arial"/>
          <w:sz w:val="22"/>
          <w:szCs w:val="22"/>
        </w:rPr>
        <w:t xml:space="preserve">Check </w:t>
      </w:r>
      <w:r>
        <w:rPr>
          <w:rFonts w:ascii="Arial" w:hAnsi="Arial" w:cs="Arial"/>
          <w:sz w:val="22"/>
          <w:szCs w:val="22"/>
        </w:rPr>
        <w:t xml:space="preserve">the </w:t>
      </w:r>
      <w:r w:rsidRPr="00DD001C">
        <w:rPr>
          <w:rFonts w:ascii="Arial" w:hAnsi="Arial" w:cs="Arial"/>
          <w:sz w:val="22"/>
          <w:szCs w:val="22"/>
        </w:rPr>
        <w:t>School Curriculum and Standards Authority</w:t>
      </w:r>
      <w:r>
        <w:rPr>
          <w:rFonts w:ascii="Arial" w:hAnsi="Arial" w:cs="Arial"/>
          <w:sz w:val="22"/>
          <w:szCs w:val="22"/>
        </w:rPr>
        <w:t xml:space="preserve"> website to see if </w:t>
      </w:r>
      <w:r w:rsidRPr="00A764C4">
        <w:rPr>
          <w:rFonts w:ascii="Arial" w:hAnsi="Arial" w:cs="Arial"/>
          <w:sz w:val="22"/>
          <w:szCs w:val="22"/>
        </w:rPr>
        <w:t xml:space="preserve">you </w:t>
      </w:r>
      <w:r>
        <w:rPr>
          <w:rFonts w:ascii="Arial" w:hAnsi="Arial" w:cs="Arial"/>
          <w:sz w:val="22"/>
          <w:szCs w:val="22"/>
        </w:rPr>
        <w:t xml:space="preserve">have </w:t>
      </w:r>
      <w:r w:rsidRPr="00A764C4">
        <w:rPr>
          <w:rFonts w:ascii="Arial" w:hAnsi="Arial" w:cs="Arial"/>
          <w:sz w:val="22"/>
          <w:szCs w:val="22"/>
        </w:rPr>
        <w:t>the current syllabus</w:t>
      </w:r>
      <w:r>
        <w:rPr>
          <w:rFonts w:ascii="Arial" w:hAnsi="Arial" w:cs="Arial"/>
          <w:sz w:val="22"/>
          <w:szCs w:val="22"/>
        </w:rPr>
        <w:t xml:space="preserve">; check the </w:t>
      </w:r>
      <w:proofErr w:type="spellStart"/>
      <w:r w:rsidRPr="00DD001C">
        <w:rPr>
          <w:rFonts w:ascii="Arial" w:hAnsi="Arial" w:cs="Arial"/>
          <w:sz w:val="22"/>
          <w:szCs w:val="22"/>
        </w:rPr>
        <w:t>eCircular</w:t>
      </w:r>
      <w:proofErr w:type="spellEnd"/>
      <w:r>
        <w:rPr>
          <w:rFonts w:ascii="Arial" w:hAnsi="Arial" w:cs="Arial"/>
          <w:sz w:val="22"/>
          <w:szCs w:val="22"/>
        </w:rPr>
        <w:t xml:space="preserve"> to see </w:t>
      </w:r>
      <w:r w:rsidRPr="000576FD">
        <w:rPr>
          <w:rFonts w:ascii="Arial" w:hAnsi="Arial" w:cs="Arial"/>
          <w:sz w:val="22"/>
          <w:szCs w:val="22"/>
        </w:rPr>
        <w:t>if any minor changes have been made.</w:t>
      </w:r>
    </w:p>
    <w:p w:rsidR="00185F50" w:rsidRPr="00A764C4" w:rsidRDefault="00185F50" w:rsidP="00185F50">
      <w:pPr>
        <w:rPr>
          <w:rFonts w:ascii="Arial" w:hAnsi="Arial" w:cs="Arial"/>
          <w:sz w:val="22"/>
          <w:szCs w:val="22"/>
        </w:rPr>
      </w:pPr>
    </w:p>
    <w:p w:rsidR="00DA6099" w:rsidRDefault="00DA6099">
      <w:pPr>
        <w:spacing w:after="200" w:line="276" w:lineRule="auto"/>
        <w:rPr>
          <w:rFonts w:ascii="Arial" w:hAnsi="Arial" w:cs="Arial"/>
          <w:b/>
          <w:sz w:val="22"/>
          <w:szCs w:val="22"/>
        </w:rPr>
      </w:pPr>
      <w:r>
        <w:rPr>
          <w:rFonts w:ascii="Arial" w:hAnsi="Arial" w:cs="Arial"/>
          <w:b/>
          <w:sz w:val="22"/>
          <w:szCs w:val="22"/>
        </w:rPr>
        <w:br w:type="page"/>
      </w:r>
    </w:p>
    <w:p w:rsidR="00185F50" w:rsidRDefault="00185F50" w:rsidP="00185F50">
      <w:pPr>
        <w:rPr>
          <w:rFonts w:ascii="Arial" w:hAnsi="Arial" w:cs="Arial"/>
          <w:sz w:val="22"/>
          <w:szCs w:val="22"/>
        </w:rPr>
      </w:pPr>
      <w:r w:rsidRPr="00A21C9F">
        <w:rPr>
          <w:rFonts w:ascii="Arial" w:hAnsi="Arial" w:cs="Arial"/>
          <w:b/>
          <w:sz w:val="22"/>
          <w:szCs w:val="22"/>
        </w:rPr>
        <w:t>Step 2:</w:t>
      </w:r>
      <w:r>
        <w:rPr>
          <w:rFonts w:ascii="Arial" w:hAnsi="Arial" w:cs="Arial"/>
          <w:sz w:val="22"/>
          <w:szCs w:val="22"/>
        </w:rPr>
        <w:t xml:space="preserve"> Narrow the choice of resources to match the decisions made by your school. </w:t>
      </w:r>
    </w:p>
    <w:p w:rsidR="00185F50" w:rsidRPr="00A764C4" w:rsidRDefault="00185F50" w:rsidP="00185F50">
      <w:pPr>
        <w:rPr>
          <w:rFonts w:ascii="Arial" w:hAnsi="Arial" w:cs="Arial"/>
          <w:sz w:val="22"/>
          <w:szCs w:val="22"/>
        </w:rPr>
      </w:pPr>
      <w:r>
        <w:rPr>
          <w:rFonts w:ascii="Arial" w:hAnsi="Arial" w:cs="Arial"/>
          <w:sz w:val="22"/>
          <w:szCs w:val="22"/>
        </w:rPr>
        <w:t>Check the following:</w:t>
      </w:r>
    </w:p>
    <w:p w:rsidR="00185F50" w:rsidRPr="00A764C4" w:rsidRDefault="00185F50" w:rsidP="00185F50">
      <w:pPr>
        <w:numPr>
          <w:ilvl w:val="0"/>
          <w:numId w:val="1"/>
        </w:numPr>
        <w:tabs>
          <w:tab w:val="clear" w:pos="1233"/>
        </w:tabs>
        <w:ind w:left="709"/>
        <w:rPr>
          <w:rFonts w:ascii="Arial" w:hAnsi="Arial" w:cs="Arial"/>
          <w:sz w:val="22"/>
          <w:szCs w:val="22"/>
        </w:rPr>
      </w:pPr>
      <w:proofErr w:type="gramStart"/>
      <w:r>
        <w:rPr>
          <w:rFonts w:ascii="Arial" w:hAnsi="Arial" w:cs="Arial"/>
          <w:sz w:val="22"/>
          <w:szCs w:val="22"/>
        </w:rPr>
        <w:t>the</w:t>
      </w:r>
      <w:proofErr w:type="gramEnd"/>
      <w:r w:rsidRPr="00A764C4">
        <w:rPr>
          <w:rFonts w:ascii="Arial" w:hAnsi="Arial" w:cs="Arial"/>
          <w:sz w:val="22"/>
          <w:szCs w:val="22"/>
        </w:rPr>
        <w:t xml:space="preserve"> stage</w:t>
      </w:r>
      <w:r>
        <w:rPr>
          <w:rFonts w:ascii="Arial" w:hAnsi="Arial" w:cs="Arial"/>
          <w:sz w:val="22"/>
          <w:szCs w:val="22"/>
        </w:rPr>
        <w:t>s</w:t>
      </w:r>
      <w:r w:rsidRPr="00A764C4">
        <w:rPr>
          <w:rFonts w:ascii="Arial" w:hAnsi="Arial" w:cs="Arial"/>
          <w:sz w:val="22"/>
          <w:szCs w:val="22"/>
        </w:rPr>
        <w:t xml:space="preserve"> your school offer</w:t>
      </w:r>
      <w:r>
        <w:rPr>
          <w:rFonts w:ascii="Arial" w:hAnsi="Arial" w:cs="Arial"/>
          <w:sz w:val="22"/>
          <w:szCs w:val="22"/>
        </w:rPr>
        <w:t>s</w:t>
      </w:r>
      <w:r w:rsidRPr="00A764C4">
        <w:rPr>
          <w:rFonts w:ascii="Arial" w:hAnsi="Arial" w:cs="Arial"/>
          <w:sz w:val="22"/>
          <w:szCs w:val="22"/>
        </w:rPr>
        <w:t xml:space="preserve"> – </w:t>
      </w:r>
      <w:r w:rsidR="00DA6099">
        <w:rPr>
          <w:rFonts w:ascii="Arial" w:hAnsi="Arial" w:cs="Arial"/>
          <w:sz w:val="22"/>
          <w:szCs w:val="22"/>
        </w:rPr>
        <w:t>Stage1, 2 or 3.</w:t>
      </w:r>
    </w:p>
    <w:p w:rsidR="00185F50" w:rsidRDefault="00185F50" w:rsidP="00185F50">
      <w:pPr>
        <w:numPr>
          <w:ilvl w:val="0"/>
          <w:numId w:val="1"/>
        </w:numPr>
        <w:tabs>
          <w:tab w:val="clear" w:pos="1233"/>
        </w:tabs>
        <w:ind w:left="709"/>
        <w:rPr>
          <w:rFonts w:ascii="Arial" w:hAnsi="Arial" w:cs="Arial"/>
          <w:sz w:val="22"/>
          <w:szCs w:val="22"/>
        </w:rPr>
      </w:pPr>
      <w:proofErr w:type="gramStart"/>
      <w:r w:rsidRPr="00A764C4">
        <w:rPr>
          <w:rFonts w:ascii="Arial" w:hAnsi="Arial" w:cs="Arial"/>
          <w:sz w:val="22"/>
          <w:szCs w:val="22"/>
        </w:rPr>
        <w:t>which</w:t>
      </w:r>
      <w:proofErr w:type="gramEnd"/>
      <w:r w:rsidRPr="00A764C4">
        <w:rPr>
          <w:rFonts w:ascii="Arial" w:hAnsi="Arial" w:cs="Arial"/>
          <w:sz w:val="22"/>
          <w:szCs w:val="22"/>
        </w:rPr>
        <w:t xml:space="preserve"> unit</w:t>
      </w:r>
      <w:r>
        <w:rPr>
          <w:rFonts w:ascii="Arial" w:hAnsi="Arial" w:cs="Arial"/>
          <w:sz w:val="22"/>
          <w:szCs w:val="22"/>
        </w:rPr>
        <w:t xml:space="preserve">s </w:t>
      </w:r>
      <w:r w:rsidRPr="00DD001C">
        <w:rPr>
          <w:rFonts w:ascii="Arial" w:hAnsi="Arial" w:cs="Arial"/>
          <w:sz w:val="22"/>
          <w:szCs w:val="22"/>
        </w:rPr>
        <w:t>are part of this course, for example,</w:t>
      </w:r>
      <w:r>
        <w:rPr>
          <w:rFonts w:ascii="Arial" w:hAnsi="Arial" w:cs="Arial"/>
          <w:sz w:val="22"/>
          <w:szCs w:val="22"/>
        </w:rPr>
        <w:t xml:space="preserve">  1A and 1B, 2A and 2B, 3A and 3B</w:t>
      </w:r>
      <w:r w:rsidR="00DA6099">
        <w:rPr>
          <w:rFonts w:ascii="Arial" w:hAnsi="Arial" w:cs="Arial"/>
          <w:sz w:val="22"/>
          <w:szCs w:val="22"/>
        </w:rPr>
        <w:t>.</w:t>
      </w:r>
    </w:p>
    <w:p w:rsidR="00185F50" w:rsidRDefault="00185F50" w:rsidP="00185F50">
      <w:pPr>
        <w:numPr>
          <w:ilvl w:val="0"/>
          <w:numId w:val="1"/>
        </w:numPr>
        <w:tabs>
          <w:tab w:val="clear" w:pos="1233"/>
        </w:tabs>
        <w:ind w:left="709"/>
        <w:rPr>
          <w:rFonts w:ascii="Arial" w:hAnsi="Arial" w:cs="Arial"/>
          <w:sz w:val="22"/>
          <w:szCs w:val="22"/>
        </w:rPr>
      </w:pPr>
      <w:proofErr w:type="gramStart"/>
      <w:r>
        <w:rPr>
          <w:rFonts w:ascii="Arial" w:hAnsi="Arial" w:cs="Arial"/>
          <w:sz w:val="22"/>
          <w:szCs w:val="22"/>
        </w:rPr>
        <w:t>which</w:t>
      </w:r>
      <w:proofErr w:type="gramEnd"/>
      <w:r>
        <w:rPr>
          <w:rFonts w:ascii="Arial" w:hAnsi="Arial" w:cs="Arial"/>
          <w:sz w:val="22"/>
          <w:szCs w:val="22"/>
        </w:rPr>
        <w:t xml:space="preserve"> units are being taught this semester/year.</w:t>
      </w:r>
    </w:p>
    <w:p w:rsidR="00185F50" w:rsidRDefault="00185F50" w:rsidP="00185F50">
      <w:pPr>
        <w:numPr>
          <w:ilvl w:val="0"/>
          <w:numId w:val="1"/>
        </w:numPr>
        <w:tabs>
          <w:tab w:val="clear" w:pos="1233"/>
        </w:tabs>
        <w:ind w:left="709"/>
        <w:rPr>
          <w:rFonts w:ascii="Arial" w:hAnsi="Arial" w:cs="Arial"/>
          <w:sz w:val="22"/>
          <w:szCs w:val="22"/>
        </w:rPr>
      </w:pPr>
      <w:proofErr w:type="gramStart"/>
      <w:r>
        <w:rPr>
          <w:rFonts w:ascii="Arial" w:hAnsi="Arial" w:cs="Arial"/>
          <w:sz w:val="22"/>
          <w:szCs w:val="22"/>
        </w:rPr>
        <w:lastRenderedPageBreak/>
        <w:t>what</w:t>
      </w:r>
      <w:proofErr w:type="gramEnd"/>
      <w:r>
        <w:rPr>
          <w:rFonts w:ascii="Arial" w:hAnsi="Arial" w:cs="Arial"/>
          <w:sz w:val="22"/>
          <w:szCs w:val="22"/>
        </w:rPr>
        <w:t xml:space="preserve"> is the focus and contexts of the units being taught.</w:t>
      </w:r>
    </w:p>
    <w:p w:rsidR="00185F50" w:rsidRDefault="00185F50" w:rsidP="00185F50">
      <w:pPr>
        <w:ind w:left="720"/>
        <w:rPr>
          <w:rFonts w:ascii="Arial" w:hAnsi="Arial" w:cs="Arial"/>
          <w:noProof/>
          <w:sz w:val="22"/>
          <w:szCs w:val="22"/>
          <w:lang w:val="en-US"/>
        </w:rPr>
      </w:pPr>
      <w:r w:rsidRPr="008D0147">
        <w:rPr>
          <w:rFonts w:ascii="Arial" w:hAnsi="Arial" w:cs="Arial"/>
          <w:noProof/>
          <w:sz w:val="22"/>
          <w:szCs w:val="22"/>
          <w:lang w:val="en-US"/>
        </w:rPr>
        <w:t>Each unit is defined with a particular focus and suggested learning contexts through which the specific unit content can be taught and learnt</w:t>
      </w:r>
      <w:r w:rsidRPr="006E6706">
        <w:rPr>
          <w:rFonts w:ascii="Arial" w:hAnsi="Arial" w:cs="Arial"/>
          <w:sz w:val="20"/>
        </w:rPr>
        <w:t>.</w:t>
      </w:r>
    </w:p>
    <w:p w:rsidR="00185F50" w:rsidRPr="0041231B" w:rsidRDefault="00185F50" w:rsidP="00DA6099">
      <w:pPr>
        <w:rPr>
          <w:rFonts w:ascii="Arial" w:hAnsi="Arial" w:cs="Arial"/>
          <w:noProof/>
          <w:sz w:val="22"/>
          <w:szCs w:val="22"/>
          <w:lang w:val="en-US"/>
        </w:rPr>
      </w:pPr>
      <w:r>
        <w:rPr>
          <w:rFonts w:ascii="Arial" w:hAnsi="Arial" w:cs="Arial"/>
          <w:noProof/>
          <w:sz w:val="22"/>
          <w:szCs w:val="22"/>
          <w:lang w:val="en-US"/>
        </w:rPr>
        <w:t>Check the syllabus for further details..</w:t>
      </w:r>
    </w:p>
    <w:p w:rsidR="00185F50" w:rsidRPr="00A764C4" w:rsidRDefault="00185F50" w:rsidP="00185F50">
      <w:pPr>
        <w:rPr>
          <w:rFonts w:ascii="Arial" w:hAnsi="Arial" w:cs="Arial"/>
          <w:sz w:val="22"/>
          <w:szCs w:val="22"/>
        </w:rPr>
      </w:pPr>
    </w:p>
    <w:p w:rsidR="00185F50" w:rsidRDefault="00185F50" w:rsidP="00185F50">
      <w:pPr>
        <w:rPr>
          <w:rFonts w:ascii="Arial" w:hAnsi="Arial" w:cs="Arial"/>
          <w:noProof/>
          <w:sz w:val="22"/>
          <w:szCs w:val="22"/>
          <w:lang w:val="en-US"/>
        </w:rPr>
      </w:pPr>
      <w:r w:rsidRPr="00A21C9F">
        <w:rPr>
          <w:rFonts w:ascii="Arial" w:hAnsi="Arial" w:cs="Arial"/>
          <w:b/>
          <w:noProof/>
          <w:sz w:val="22"/>
          <w:szCs w:val="22"/>
          <w:lang w:val="en-US"/>
        </w:rPr>
        <w:t>Step 3:</w:t>
      </w:r>
      <w:r>
        <w:rPr>
          <w:rFonts w:ascii="Arial" w:hAnsi="Arial" w:cs="Arial"/>
          <w:noProof/>
          <w:sz w:val="22"/>
          <w:szCs w:val="22"/>
          <w:lang w:val="en-US"/>
        </w:rPr>
        <w:t xml:space="preserve"> Some of these resources may be in your school. Check your library and the relevant learning area</w:t>
      </w:r>
      <w:r w:rsidRPr="00A21C9F">
        <w:rPr>
          <w:rFonts w:ascii="Arial" w:hAnsi="Arial" w:cs="Arial"/>
          <w:noProof/>
          <w:sz w:val="22"/>
          <w:szCs w:val="22"/>
          <w:lang w:val="en-US"/>
        </w:rPr>
        <w:t xml:space="preserve"> </w:t>
      </w:r>
      <w:r>
        <w:rPr>
          <w:rFonts w:ascii="Arial" w:hAnsi="Arial" w:cs="Arial"/>
          <w:noProof/>
          <w:sz w:val="22"/>
          <w:szCs w:val="22"/>
          <w:lang w:val="en-US"/>
        </w:rPr>
        <w:t>library.</w:t>
      </w:r>
    </w:p>
    <w:p w:rsidR="00185F50" w:rsidRDefault="00185F50" w:rsidP="00185F50">
      <w:pPr>
        <w:rPr>
          <w:rFonts w:ascii="Arial" w:hAnsi="Arial" w:cs="Arial"/>
          <w:b/>
          <w:sz w:val="22"/>
          <w:szCs w:val="22"/>
        </w:rPr>
      </w:pPr>
    </w:p>
    <w:p w:rsidR="00185F50" w:rsidRPr="00706606" w:rsidRDefault="00185F50" w:rsidP="00185F50">
      <w:pPr>
        <w:rPr>
          <w:rFonts w:ascii="Arial" w:hAnsi="Arial" w:cs="Arial"/>
          <w:sz w:val="22"/>
          <w:szCs w:val="22"/>
        </w:rPr>
      </w:pPr>
      <w:r>
        <w:rPr>
          <w:rFonts w:ascii="Arial" w:hAnsi="Arial" w:cs="Arial"/>
          <w:b/>
          <w:sz w:val="22"/>
          <w:szCs w:val="22"/>
        </w:rPr>
        <w:t xml:space="preserve">Step 4:  </w:t>
      </w:r>
      <w:r w:rsidRPr="00DD001C">
        <w:rPr>
          <w:rFonts w:ascii="Arial" w:hAnsi="Arial" w:cs="Arial"/>
          <w:b/>
          <w:sz w:val="22"/>
          <w:szCs w:val="22"/>
        </w:rPr>
        <w:t>Check if the course has set texts</w:t>
      </w:r>
    </w:p>
    <w:p w:rsidR="00185F50" w:rsidRDefault="00185F50" w:rsidP="00185F50">
      <w:pPr>
        <w:rPr>
          <w:rFonts w:ascii="Arial" w:hAnsi="Arial" w:cs="Arial"/>
          <w:b/>
          <w:sz w:val="22"/>
          <w:szCs w:val="22"/>
        </w:rPr>
      </w:pPr>
      <w:r>
        <w:rPr>
          <w:rFonts w:ascii="Arial" w:hAnsi="Arial" w:cs="Arial"/>
          <w:sz w:val="22"/>
          <w:szCs w:val="22"/>
        </w:rPr>
        <w:t>There are no set texts for the Philosophy and Ethics course.</w:t>
      </w:r>
    </w:p>
    <w:p w:rsidR="00185F50" w:rsidRDefault="00185F50" w:rsidP="00185F50">
      <w:pPr>
        <w:ind w:right="185"/>
        <w:jc w:val="both"/>
        <w:rPr>
          <w:rFonts w:ascii="Arial" w:hAnsi="Arial" w:cs="Arial"/>
          <w:sz w:val="16"/>
          <w:szCs w:val="16"/>
        </w:rPr>
      </w:pPr>
      <w:bookmarkStart w:id="4" w:name="OLE_LINK8"/>
      <w:bookmarkStart w:id="5" w:name="OLE_LINK9"/>
    </w:p>
    <w:p w:rsidR="00185F50" w:rsidRPr="00A734C8" w:rsidRDefault="00185F50" w:rsidP="00185F50">
      <w:pPr>
        <w:ind w:right="185"/>
        <w:rPr>
          <w:rStyle w:val="innerheaderblack"/>
          <w:rFonts w:ascii="Arial" w:hAnsi="Arial" w:cs="Arial"/>
          <w:sz w:val="16"/>
          <w:szCs w:val="16"/>
        </w:rPr>
      </w:pPr>
      <w:r w:rsidRPr="00445BE6">
        <w:rPr>
          <w:rFonts w:ascii="Arial" w:hAnsi="Arial" w:cs="Arial"/>
          <w:sz w:val="22"/>
          <w:szCs w:val="22"/>
        </w:rPr>
        <w:t>The following links will direct you to websites outside the</w:t>
      </w:r>
      <w:r>
        <w:rPr>
          <w:rFonts w:ascii="Arial" w:hAnsi="Arial" w:cs="Arial"/>
          <w:sz w:val="22"/>
          <w:szCs w:val="22"/>
        </w:rPr>
        <w:t xml:space="preserve"> </w:t>
      </w:r>
      <w:r w:rsidRPr="00DD001C">
        <w:rPr>
          <w:rFonts w:ascii="Arial" w:hAnsi="Arial" w:cs="Arial"/>
          <w:sz w:val="22"/>
          <w:szCs w:val="22"/>
        </w:rPr>
        <w:t xml:space="preserve">School Curriculum and Standards </w:t>
      </w:r>
      <w:r>
        <w:rPr>
          <w:rFonts w:ascii="Arial" w:hAnsi="Arial" w:cs="Arial"/>
          <w:sz w:val="22"/>
          <w:szCs w:val="22"/>
        </w:rPr>
        <w:t>Authority’s</w:t>
      </w:r>
      <w:r w:rsidRPr="00445BE6">
        <w:rPr>
          <w:rFonts w:ascii="Arial" w:hAnsi="Arial" w:cs="Arial"/>
          <w:sz w:val="22"/>
          <w:szCs w:val="22"/>
        </w:rPr>
        <w:t xml:space="preserve"> site. The</w:t>
      </w:r>
      <w:r w:rsidRPr="008D0147">
        <w:rPr>
          <w:rFonts w:ascii="Arial" w:hAnsi="Arial" w:cs="Arial"/>
          <w:sz w:val="22"/>
          <w:szCs w:val="22"/>
        </w:rPr>
        <w:t xml:space="preserve"> </w:t>
      </w:r>
      <w:r w:rsidRPr="00DD001C">
        <w:rPr>
          <w:rFonts w:ascii="Arial" w:hAnsi="Arial" w:cs="Arial"/>
          <w:sz w:val="22"/>
          <w:szCs w:val="22"/>
        </w:rPr>
        <w:t>Authority</w:t>
      </w:r>
      <w:r>
        <w:rPr>
          <w:rFonts w:ascii="Arial" w:hAnsi="Arial" w:cs="Arial"/>
          <w:sz w:val="22"/>
          <w:szCs w:val="22"/>
        </w:rPr>
        <w:t xml:space="preserve"> </w:t>
      </w:r>
      <w:r w:rsidRPr="00445BE6">
        <w:rPr>
          <w:rFonts w:ascii="Arial" w:hAnsi="Arial" w:cs="Arial"/>
          <w:sz w:val="22"/>
          <w:szCs w:val="22"/>
        </w:rPr>
        <w:t xml:space="preserve">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t>
      </w:r>
      <w:smartTag w:uri="urn:schemas-microsoft-com:office:smarttags" w:element="PersonName">
        <w:r w:rsidRPr="00445BE6">
          <w:rPr>
            <w:rFonts w:ascii="Arial" w:hAnsi="Arial" w:cs="Arial"/>
            <w:sz w:val="22"/>
            <w:szCs w:val="22"/>
          </w:rPr>
          <w:t>work</w:t>
        </w:r>
      </w:smartTag>
      <w:r w:rsidRPr="00445BE6">
        <w:rPr>
          <w:rFonts w:ascii="Arial" w:hAnsi="Arial" w:cs="Arial"/>
          <w:sz w:val="22"/>
          <w:szCs w:val="22"/>
        </w:rPr>
        <w:t xml:space="preserve"> all of the time and we have no control over availability of the linked pages. It is your responsibility to check that this information is accurate</w:t>
      </w:r>
      <w:bookmarkEnd w:id="4"/>
      <w:bookmarkEnd w:id="5"/>
      <w:r w:rsidRPr="00445BE6">
        <w:rPr>
          <w:rFonts w:ascii="Arial" w:hAnsi="Arial" w:cs="Arial"/>
          <w:sz w:val="22"/>
          <w:szCs w:val="22"/>
        </w:rPr>
        <w:t>.</w:t>
      </w:r>
    </w:p>
    <w:p w:rsidR="00185F50" w:rsidRDefault="00185F50" w:rsidP="00185F50">
      <w:pPr>
        <w:ind w:right="185"/>
        <w:jc w:val="both"/>
        <w:rPr>
          <w:rFonts w:ascii="Arial" w:hAnsi="Arial" w:cs="Arial"/>
          <w:b/>
          <w:sz w:val="18"/>
          <w:szCs w:val="18"/>
        </w:rPr>
      </w:pPr>
    </w:p>
    <w:p w:rsidR="00185F50" w:rsidRDefault="00185F50" w:rsidP="00185F50">
      <w:pPr>
        <w:rPr>
          <w:rFonts w:ascii="Arial" w:hAnsi="Arial" w:cs="Arial"/>
          <w:b/>
          <w:noProof/>
          <w:sz w:val="22"/>
          <w:szCs w:val="22"/>
          <w:lang w:val="en-US"/>
        </w:rPr>
      </w:pPr>
      <w:bookmarkStart w:id="6" w:name="professional"/>
      <w:bookmarkEnd w:id="6"/>
      <w:r>
        <w:rPr>
          <w:rFonts w:ascii="Arial" w:hAnsi="Arial" w:cs="Arial"/>
          <w:b/>
          <w:noProof/>
          <w:sz w:val="22"/>
          <w:szCs w:val="22"/>
          <w:lang w:val="en-US"/>
        </w:rPr>
        <w:t>Professional a</w:t>
      </w:r>
      <w:r w:rsidRPr="00D206B1">
        <w:rPr>
          <w:rFonts w:ascii="Arial" w:hAnsi="Arial" w:cs="Arial"/>
          <w:b/>
          <w:noProof/>
          <w:sz w:val="22"/>
          <w:szCs w:val="22"/>
          <w:lang w:val="en-US"/>
        </w:rPr>
        <w:t xml:space="preserve">ssociations </w:t>
      </w:r>
    </w:p>
    <w:p w:rsidR="00DA6099" w:rsidRDefault="00DA6099" w:rsidP="00185F50">
      <w:pPr>
        <w:rPr>
          <w:rFonts w:ascii="Arial" w:hAnsi="Arial" w:cs="Arial"/>
          <w:b/>
          <w:noProof/>
          <w:sz w:val="22"/>
          <w:szCs w:val="22"/>
          <w:lang w:val="en-US"/>
        </w:rPr>
      </w:pPr>
    </w:p>
    <w:p w:rsidR="00185F50" w:rsidRPr="00D40CAC" w:rsidRDefault="00185F50" w:rsidP="00D40CAC">
      <w:pPr>
        <w:pStyle w:val="ListParagraph"/>
        <w:numPr>
          <w:ilvl w:val="0"/>
          <w:numId w:val="6"/>
        </w:numPr>
        <w:rPr>
          <w:rFonts w:ascii="Arial" w:hAnsi="Arial" w:cs="Arial"/>
          <w:color w:val="0070C0"/>
          <w:sz w:val="22"/>
          <w:szCs w:val="22"/>
        </w:rPr>
      </w:pPr>
      <w:r w:rsidRPr="00D40CAC">
        <w:rPr>
          <w:rFonts w:ascii="Arial" w:hAnsi="Arial" w:cs="Arial"/>
          <w:sz w:val="22"/>
          <w:szCs w:val="22"/>
        </w:rPr>
        <w:t>Association for Philosophy in Schools (WA)</w:t>
      </w:r>
      <w:r w:rsidRPr="00D40CAC">
        <w:rPr>
          <w:rFonts w:ascii="Arial" w:hAnsi="Arial" w:cs="Arial"/>
          <w:color w:val="0070C0"/>
          <w:sz w:val="22"/>
          <w:szCs w:val="22"/>
        </w:rPr>
        <w:t xml:space="preserve"> </w:t>
      </w:r>
    </w:p>
    <w:p w:rsidR="00185F50" w:rsidRDefault="00DA6099" w:rsidP="00D40CAC">
      <w:pPr>
        <w:ind w:firstLine="720"/>
        <w:rPr>
          <w:rFonts w:ascii="Arial" w:hAnsi="Arial" w:cs="Arial"/>
          <w:color w:val="0070C0"/>
          <w:sz w:val="22"/>
          <w:szCs w:val="22"/>
        </w:rPr>
      </w:pPr>
      <w:hyperlink r:id="rId8" w:history="1">
        <w:r w:rsidR="00185F50" w:rsidRPr="00FA3E0D">
          <w:rPr>
            <w:rStyle w:val="Hyperlink"/>
            <w:rFonts w:ascii="Arial" w:hAnsi="Arial" w:cs="Arial"/>
            <w:sz w:val="22"/>
            <w:szCs w:val="22"/>
          </w:rPr>
          <w:t>www.waapis.com</w:t>
        </w:r>
      </w:hyperlink>
      <w:r w:rsidR="00185F50">
        <w:rPr>
          <w:rFonts w:ascii="Arial" w:hAnsi="Arial" w:cs="Arial"/>
          <w:color w:val="0070C0"/>
          <w:sz w:val="22"/>
          <w:szCs w:val="22"/>
        </w:rPr>
        <w:t xml:space="preserve"> </w:t>
      </w:r>
    </w:p>
    <w:p w:rsidR="00185F50" w:rsidRPr="00DA6099" w:rsidRDefault="00185F50" w:rsidP="00D40CAC">
      <w:pPr>
        <w:ind w:left="709"/>
        <w:rPr>
          <w:rFonts w:ascii="Arial" w:hAnsi="Arial" w:cs="Arial"/>
          <w:sz w:val="20"/>
          <w:szCs w:val="20"/>
        </w:rPr>
      </w:pPr>
      <w:proofErr w:type="gramStart"/>
      <w:r w:rsidRPr="00DA6099">
        <w:rPr>
          <w:rFonts w:ascii="Arial" w:hAnsi="Arial" w:cs="Arial"/>
          <w:sz w:val="20"/>
          <w:szCs w:val="20"/>
        </w:rPr>
        <w:t>Provides notification for current events for students studying Philosophy and Ethics</w:t>
      </w:r>
      <w:r w:rsidR="00DA6099">
        <w:rPr>
          <w:rFonts w:ascii="Arial" w:hAnsi="Arial" w:cs="Arial"/>
          <w:sz w:val="20"/>
          <w:szCs w:val="20"/>
        </w:rPr>
        <w:t>.</w:t>
      </w:r>
      <w:proofErr w:type="gramEnd"/>
      <w:r w:rsidRPr="00DA6099">
        <w:rPr>
          <w:rFonts w:ascii="Arial" w:hAnsi="Arial" w:cs="Arial"/>
          <w:sz w:val="20"/>
          <w:szCs w:val="20"/>
        </w:rPr>
        <w:t xml:space="preserve"> </w:t>
      </w:r>
    </w:p>
    <w:p w:rsidR="00185F50" w:rsidRDefault="00185F50" w:rsidP="00185F50">
      <w:pPr>
        <w:rPr>
          <w:rFonts w:ascii="Arial" w:hAnsi="Arial" w:cs="Arial"/>
          <w:sz w:val="22"/>
          <w:szCs w:val="22"/>
        </w:rPr>
      </w:pPr>
    </w:p>
    <w:p w:rsidR="00185F50" w:rsidRPr="00D40CAC" w:rsidRDefault="00185F50" w:rsidP="00D40CAC">
      <w:pPr>
        <w:pStyle w:val="ListParagraph"/>
        <w:numPr>
          <w:ilvl w:val="0"/>
          <w:numId w:val="6"/>
        </w:numPr>
        <w:rPr>
          <w:rFonts w:ascii="Arial" w:hAnsi="Arial" w:cs="Arial"/>
          <w:sz w:val="22"/>
          <w:szCs w:val="22"/>
        </w:rPr>
      </w:pPr>
      <w:r w:rsidRPr="00D40CAC">
        <w:rPr>
          <w:rFonts w:ascii="Arial" w:hAnsi="Arial" w:cs="Arial"/>
          <w:sz w:val="22"/>
          <w:szCs w:val="22"/>
        </w:rPr>
        <w:t>Federation of Australasian Philosophy in Schools Associations</w:t>
      </w:r>
    </w:p>
    <w:p w:rsidR="00185F50" w:rsidRDefault="00DA6099" w:rsidP="00D40CAC">
      <w:pPr>
        <w:ind w:left="709"/>
        <w:rPr>
          <w:rFonts w:ascii="Arial" w:hAnsi="Arial" w:cs="Arial"/>
          <w:color w:val="0070C0"/>
          <w:sz w:val="22"/>
          <w:szCs w:val="22"/>
        </w:rPr>
      </w:pPr>
      <w:hyperlink r:id="rId9" w:history="1">
        <w:r w:rsidR="00185F50" w:rsidRPr="00FA3E0D">
          <w:rPr>
            <w:rStyle w:val="Hyperlink"/>
            <w:rFonts w:ascii="Arial" w:hAnsi="Arial" w:cs="Arial"/>
            <w:sz w:val="22"/>
            <w:szCs w:val="22"/>
          </w:rPr>
          <w:t>http://fapsa.org.au</w:t>
        </w:r>
      </w:hyperlink>
    </w:p>
    <w:p w:rsidR="00185F50" w:rsidRPr="00DA6099" w:rsidRDefault="00185F50" w:rsidP="00D40CAC">
      <w:pPr>
        <w:ind w:left="709"/>
        <w:rPr>
          <w:rStyle w:val="body"/>
          <w:rFonts w:ascii="Arial" w:hAnsi="Arial" w:cs="Arial"/>
          <w:sz w:val="20"/>
          <w:szCs w:val="20"/>
        </w:rPr>
      </w:pPr>
      <w:r w:rsidRPr="00DA6099">
        <w:rPr>
          <w:rStyle w:val="body"/>
          <w:rFonts w:ascii="Arial" w:hAnsi="Arial" w:cs="Arial"/>
          <w:sz w:val="20"/>
          <w:szCs w:val="20"/>
        </w:rPr>
        <w:t>FAPSA provides support for both teachers and students through professional development, advocacy and journal articles.</w:t>
      </w:r>
    </w:p>
    <w:p w:rsidR="00185F50" w:rsidRPr="00A16C2E" w:rsidRDefault="00185F50" w:rsidP="00D40CAC">
      <w:pPr>
        <w:ind w:left="709"/>
        <w:rPr>
          <w:rStyle w:val="body"/>
          <w:rFonts w:ascii="Arial" w:hAnsi="Arial" w:cs="Arial"/>
          <w:sz w:val="22"/>
          <w:szCs w:val="22"/>
        </w:rPr>
      </w:pPr>
    </w:p>
    <w:p w:rsidR="00185F50" w:rsidRPr="00D40CAC" w:rsidRDefault="00185F50" w:rsidP="00D40CAC">
      <w:pPr>
        <w:pStyle w:val="ListParagraph"/>
        <w:numPr>
          <w:ilvl w:val="0"/>
          <w:numId w:val="6"/>
        </w:numPr>
        <w:rPr>
          <w:rFonts w:ascii="Arial" w:hAnsi="Arial" w:cs="Arial"/>
          <w:color w:val="0070C0"/>
          <w:sz w:val="22"/>
          <w:szCs w:val="22"/>
        </w:rPr>
      </w:pPr>
      <w:r w:rsidRPr="00D40CAC">
        <w:rPr>
          <w:rFonts w:ascii="Arial" w:hAnsi="Arial" w:cs="Arial"/>
          <w:sz w:val="22"/>
          <w:szCs w:val="22"/>
        </w:rPr>
        <w:t>Australian Association of Philosophy</w:t>
      </w:r>
      <w:r w:rsidRPr="00D40CAC">
        <w:rPr>
          <w:rFonts w:ascii="Arial" w:hAnsi="Arial" w:cs="Arial"/>
          <w:color w:val="0070C0"/>
          <w:sz w:val="22"/>
          <w:szCs w:val="22"/>
        </w:rPr>
        <w:t xml:space="preserve"> </w:t>
      </w:r>
    </w:p>
    <w:p w:rsidR="00185F50" w:rsidRPr="00522EB8" w:rsidRDefault="00DA6099" w:rsidP="00D40CAC">
      <w:pPr>
        <w:ind w:firstLine="720"/>
        <w:rPr>
          <w:rFonts w:ascii="Arial" w:hAnsi="Arial" w:cs="Arial"/>
          <w:color w:val="0070C0"/>
          <w:sz w:val="22"/>
          <w:szCs w:val="22"/>
        </w:rPr>
      </w:pPr>
      <w:hyperlink r:id="rId10" w:history="1">
        <w:r w:rsidR="00185F50" w:rsidRPr="00522EB8">
          <w:rPr>
            <w:rStyle w:val="Hyperlink"/>
            <w:rFonts w:ascii="Arial" w:hAnsi="Arial" w:cs="Arial"/>
            <w:sz w:val="22"/>
            <w:szCs w:val="22"/>
          </w:rPr>
          <w:t>http://aap.org.au/</w:t>
        </w:r>
      </w:hyperlink>
    </w:p>
    <w:p w:rsidR="00185F50" w:rsidRPr="00DA6099" w:rsidRDefault="00185F50" w:rsidP="00D40CAC">
      <w:pPr>
        <w:ind w:left="720"/>
        <w:rPr>
          <w:rFonts w:ascii="Arial" w:hAnsi="Arial" w:cs="Arial"/>
          <w:sz w:val="20"/>
          <w:szCs w:val="20"/>
        </w:rPr>
      </w:pPr>
      <w:r w:rsidRPr="00DA6099">
        <w:rPr>
          <w:rFonts w:ascii="Arial" w:hAnsi="Arial" w:cs="Arial"/>
          <w:sz w:val="20"/>
          <w:szCs w:val="20"/>
        </w:rPr>
        <w:t>This national association provides information and links to each state association and provides support for the national conference each year.</w:t>
      </w:r>
    </w:p>
    <w:p w:rsidR="00185F50" w:rsidRPr="00522EB8" w:rsidRDefault="00185F50" w:rsidP="00185F50">
      <w:pPr>
        <w:ind w:left="426"/>
        <w:rPr>
          <w:rFonts w:ascii="Arial" w:hAnsi="Arial" w:cs="Arial"/>
          <w:sz w:val="22"/>
          <w:szCs w:val="22"/>
        </w:rPr>
      </w:pPr>
    </w:p>
    <w:p w:rsidR="00185F50" w:rsidRDefault="00185F50" w:rsidP="00185F50">
      <w:pPr>
        <w:rPr>
          <w:rFonts w:ascii="Arial" w:hAnsi="Arial" w:cs="Arial"/>
          <w:b/>
          <w:sz w:val="22"/>
          <w:szCs w:val="22"/>
        </w:rPr>
      </w:pPr>
    </w:p>
    <w:p w:rsidR="00185F50" w:rsidRDefault="00185F50" w:rsidP="00185F50">
      <w:pPr>
        <w:rPr>
          <w:rFonts w:ascii="Arial" w:hAnsi="Arial" w:cs="Arial"/>
          <w:b/>
          <w:sz w:val="22"/>
          <w:szCs w:val="22"/>
        </w:rPr>
      </w:pPr>
      <w:r>
        <w:rPr>
          <w:rFonts w:ascii="Arial" w:hAnsi="Arial" w:cs="Arial"/>
          <w:b/>
          <w:sz w:val="22"/>
          <w:szCs w:val="22"/>
        </w:rPr>
        <w:t>Journals</w:t>
      </w:r>
    </w:p>
    <w:p w:rsidR="00185F50" w:rsidRDefault="00185F50" w:rsidP="00185F50">
      <w:pPr>
        <w:rPr>
          <w:rFonts w:ascii="Arial" w:hAnsi="Arial" w:cs="Arial"/>
          <w:b/>
          <w:sz w:val="22"/>
          <w:szCs w:val="22"/>
        </w:rPr>
      </w:pPr>
    </w:p>
    <w:p w:rsidR="00185F50" w:rsidRDefault="00185F50" w:rsidP="00185F50">
      <w:pPr>
        <w:numPr>
          <w:ilvl w:val="0"/>
          <w:numId w:val="2"/>
        </w:numPr>
        <w:tabs>
          <w:tab w:val="clear" w:pos="1233"/>
        </w:tabs>
        <w:ind w:left="709"/>
        <w:rPr>
          <w:rFonts w:ascii="Arial" w:hAnsi="Arial" w:cs="Arial"/>
          <w:i/>
          <w:sz w:val="22"/>
          <w:szCs w:val="22"/>
        </w:rPr>
      </w:pPr>
      <w:r>
        <w:rPr>
          <w:rFonts w:ascii="Arial" w:hAnsi="Arial" w:cs="Arial"/>
          <w:i/>
          <w:sz w:val="22"/>
          <w:szCs w:val="22"/>
        </w:rPr>
        <w:t>Critical and Creative Thinking</w:t>
      </w:r>
    </w:p>
    <w:p w:rsidR="00185F50" w:rsidRDefault="00DA6099" w:rsidP="00185F50">
      <w:pPr>
        <w:ind w:left="709"/>
        <w:rPr>
          <w:rFonts w:ascii="Arial" w:hAnsi="Arial" w:cs="Arial"/>
          <w:i/>
          <w:sz w:val="22"/>
          <w:szCs w:val="22"/>
        </w:rPr>
      </w:pPr>
      <w:hyperlink r:id="rId11" w:history="1">
        <w:r w:rsidR="00185F50" w:rsidRPr="00022133">
          <w:rPr>
            <w:rStyle w:val="Hyperlink"/>
            <w:rFonts w:ascii="Arial" w:hAnsi="Arial" w:cs="Arial"/>
            <w:sz w:val="22"/>
            <w:szCs w:val="22"/>
          </w:rPr>
          <w:t>http://fapsa.org.au/journal</w:t>
        </w:r>
      </w:hyperlink>
    </w:p>
    <w:p w:rsidR="00185F50" w:rsidRDefault="00185F50" w:rsidP="00185F50">
      <w:pPr>
        <w:ind w:left="709"/>
        <w:rPr>
          <w:rFonts w:ascii="Arial" w:hAnsi="Arial" w:cs="Arial"/>
          <w:i/>
          <w:sz w:val="22"/>
          <w:szCs w:val="22"/>
        </w:rPr>
      </w:pPr>
      <w:r>
        <w:rPr>
          <w:rFonts w:ascii="Arial" w:hAnsi="Arial" w:cs="Arial"/>
          <w:sz w:val="22"/>
          <w:szCs w:val="22"/>
        </w:rPr>
        <w:t xml:space="preserve">Published by the </w:t>
      </w:r>
      <w:r w:rsidRPr="00DE4E27">
        <w:rPr>
          <w:rFonts w:ascii="Arial" w:hAnsi="Arial" w:cs="Arial"/>
          <w:sz w:val="22"/>
          <w:szCs w:val="22"/>
        </w:rPr>
        <w:t>Federation of Australasian Philosophy in Schools Associations</w:t>
      </w:r>
      <w:r>
        <w:rPr>
          <w:rFonts w:ascii="Arial" w:hAnsi="Arial" w:cs="Arial"/>
          <w:sz w:val="22"/>
          <w:szCs w:val="22"/>
        </w:rPr>
        <w:t xml:space="preserve">, available as part of the membership. </w:t>
      </w:r>
    </w:p>
    <w:p w:rsidR="00185F50" w:rsidRPr="007E5643" w:rsidRDefault="00185F50" w:rsidP="00185F50">
      <w:pPr>
        <w:ind w:left="709"/>
        <w:rPr>
          <w:rFonts w:ascii="Arial" w:hAnsi="Arial" w:cs="Arial"/>
          <w:i/>
          <w:sz w:val="22"/>
          <w:szCs w:val="22"/>
        </w:rPr>
      </w:pPr>
    </w:p>
    <w:p w:rsidR="00185F50" w:rsidRDefault="00185F50" w:rsidP="00185F50">
      <w:pPr>
        <w:numPr>
          <w:ilvl w:val="0"/>
          <w:numId w:val="2"/>
        </w:numPr>
        <w:tabs>
          <w:tab w:val="clear" w:pos="1233"/>
        </w:tabs>
        <w:ind w:left="709"/>
        <w:rPr>
          <w:rFonts w:ascii="Arial" w:hAnsi="Arial" w:cs="Arial"/>
          <w:i/>
          <w:sz w:val="22"/>
          <w:szCs w:val="22"/>
        </w:rPr>
      </w:pPr>
      <w:r>
        <w:rPr>
          <w:rFonts w:ascii="Arial" w:hAnsi="Arial" w:cs="Arial"/>
          <w:i/>
          <w:sz w:val="22"/>
          <w:szCs w:val="22"/>
        </w:rPr>
        <w:t>Australian Journal of Philosophy</w:t>
      </w:r>
    </w:p>
    <w:p w:rsidR="00185F50" w:rsidRDefault="00DA6099" w:rsidP="00185F50">
      <w:pPr>
        <w:ind w:left="709"/>
        <w:rPr>
          <w:rFonts w:ascii="Arial" w:hAnsi="Arial" w:cs="Arial"/>
          <w:i/>
          <w:sz w:val="22"/>
          <w:szCs w:val="22"/>
        </w:rPr>
      </w:pPr>
      <w:hyperlink r:id="rId12" w:history="1">
        <w:r w:rsidR="00185F50" w:rsidRPr="007A5A53">
          <w:rPr>
            <w:rStyle w:val="Hyperlink"/>
            <w:rFonts w:ascii="Arial" w:hAnsi="Arial" w:cs="Arial"/>
            <w:sz w:val="22"/>
            <w:szCs w:val="22"/>
          </w:rPr>
          <w:t>http://www.tandf.co.uk/journals</w:t>
        </w:r>
      </w:hyperlink>
    </w:p>
    <w:p w:rsidR="00185F50" w:rsidRPr="007E5643" w:rsidRDefault="00185F50" w:rsidP="00185F50">
      <w:pPr>
        <w:ind w:left="709"/>
        <w:rPr>
          <w:rFonts w:ascii="Arial" w:hAnsi="Arial" w:cs="Arial"/>
          <w:i/>
          <w:sz w:val="22"/>
          <w:szCs w:val="22"/>
        </w:rPr>
      </w:pPr>
      <w:r>
        <w:rPr>
          <w:rFonts w:ascii="Arial" w:hAnsi="Arial" w:cs="Arial"/>
          <w:sz w:val="22"/>
          <w:szCs w:val="22"/>
        </w:rPr>
        <w:t xml:space="preserve">Published by the </w:t>
      </w:r>
      <w:r w:rsidRPr="00DE4E27">
        <w:rPr>
          <w:rFonts w:ascii="Arial" w:hAnsi="Arial" w:cs="Arial"/>
          <w:sz w:val="22"/>
          <w:szCs w:val="22"/>
        </w:rPr>
        <w:t>Australian Association of Philosophy</w:t>
      </w:r>
      <w:r>
        <w:rPr>
          <w:rFonts w:ascii="Arial" w:hAnsi="Arial" w:cs="Arial"/>
          <w:sz w:val="22"/>
          <w:szCs w:val="22"/>
        </w:rPr>
        <w:t>, available as part of the membership.</w:t>
      </w:r>
      <w:r w:rsidRPr="0077159B">
        <w:rPr>
          <w:rFonts w:ascii="Arial" w:hAnsi="Arial" w:cs="Arial"/>
          <w:sz w:val="18"/>
          <w:szCs w:val="18"/>
        </w:rPr>
        <w:t xml:space="preserve"> </w:t>
      </w:r>
    </w:p>
    <w:p w:rsidR="00185F50" w:rsidRPr="007E5643" w:rsidRDefault="00185F50" w:rsidP="00185F50">
      <w:pPr>
        <w:rPr>
          <w:rFonts w:ascii="Arial" w:hAnsi="Arial" w:cs="Arial"/>
          <w:b/>
          <w:sz w:val="22"/>
          <w:szCs w:val="22"/>
        </w:rPr>
      </w:pPr>
    </w:p>
    <w:p w:rsidR="00DA6099" w:rsidRDefault="00DA6099">
      <w:pPr>
        <w:spacing w:after="200" w:line="276" w:lineRule="auto"/>
        <w:rPr>
          <w:rFonts w:ascii="Arial" w:hAnsi="Arial" w:cs="Arial"/>
          <w:b/>
          <w:sz w:val="22"/>
          <w:szCs w:val="22"/>
        </w:rPr>
      </w:pPr>
      <w:r>
        <w:rPr>
          <w:rFonts w:ascii="Arial" w:hAnsi="Arial" w:cs="Arial"/>
          <w:b/>
          <w:sz w:val="22"/>
          <w:szCs w:val="22"/>
        </w:rPr>
        <w:br w:type="page"/>
      </w:r>
    </w:p>
    <w:p w:rsidR="00185F50" w:rsidRDefault="00185F50" w:rsidP="00185F50">
      <w:pPr>
        <w:rPr>
          <w:rFonts w:ascii="Arial" w:hAnsi="Arial" w:cs="Arial"/>
          <w:b/>
          <w:sz w:val="22"/>
          <w:szCs w:val="22"/>
        </w:rPr>
      </w:pPr>
      <w:r>
        <w:rPr>
          <w:rFonts w:ascii="Arial" w:hAnsi="Arial" w:cs="Arial"/>
          <w:b/>
          <w:sz w:val="22"/>
          <w:szCs w:val="22"/>
        </w:rPr>
        <w:t>State c</w:t>
      </w:r>
      <w:r w:rsidRPr="005024D2">
        <w:rPr>
          <w:rFonts w:ascii="Arial" w:hAnsi="Arial" w:cs="Arial"/>
          <w:b/>
          <w:sz w:val="22"/>
          <w:szCs w:val="22"/>
        </w:rPr>
        <w:t>our</w:t>
      </w:r>
      <w:r>
        <w:rPr>
          <w:rFonts w:ascii="Arial" w:hAnsi="Arial" w:cs="Arial"/>
          <w:b/>
          <w:sz w:val="22"/>
          <w:szCs w:val="22"/>
        </w:rPr>
        <w:t>ses and d</w:t>
      </w:r>
      <w:r w:rsidRPr="005024D2">
        <w:rPr>
          <w:rFonts w:ascii="Arial" w:hAnsi="Arial" w:cs="Arial"/>
          <w:b/>
          <w:sz w:val="22"/>
          <w:szCs w:val="22"/>
        </w:rPr>
        <w:t>ocuments</w:t>
      </w:r>
    </w:p>
    <w:p w:rsidR="00185F50" w:rsidRDefault="00185F50" w:rsidP="00185F50">
      <w:pPr>
        <w:rPr>
          <w:rFonts w:ascii="Arial" w:hAnsi="Arial" w:cs="Arial"/>
          <w:sz w:val="22"/>
          <w:szCs w:val="22"/>
        </w:rPr>
      </w:pPr>
      <w:r w:rsidRPr="00737079">
        <w:rPr>
          <w:rFonts w:ascii="Arial" w:hAnsi="Arial" w:cs="Arial"/>
          <w:sz w:val="22"/>
          <w:szCs w:val="22"/>
        </w:rPr>
        <w:t>Relevant information can be found in inte</w:t>
      </w:r>
      <w:r>
        <w:rPr>
          <w:rFonts w:ascii="Arial" w:hAnsi="Arial" w:cs="Arial"/>
          <w:sz w:val="22"/>
          <w:szCs w:val="22"/>
        </w:rPr>
        <w:t>rstate curriculum. The home pages for the interstate jurisdictions are as follows. Once you have accessed the site, follow the links to the particular area you want to consult.</w:t>
      </w:r>
      <w:r w:rsidRPr="00737079">
        <w:rPr>
          <w:rFonts w:ascii="Arial" w:hAnsi="Arial" w:cs="Arial"/>
          <w:sz w:val="22"/>
          <w:szCs w:val="22"/>
        </w:rPr>
        <w:br/>
      </w:r>
    </w:p>
    <w:p w:rsidR="00185F50" w:rsidRPr="00522EB8" w:rsidRDefault="00DA6099" w:rsidP="00185F50">
      <w:pPr>
        <w:spacing w:line="360" w:lineRule="auto"/>
        <w:ind w:left="360"/>
        <w:rPr>
          <w:rFonts w:ascii="Arial" w:hAnsi="Arial" w:cs="Arial"/>
          <w:sz w:val="22"/>
          <w:szCs w:val="22"/>
        </w:rPr>
      </w:pPr>
      <w:hyperlink r:id="rId13" w:history="1">
        <w:r w:rsidR="00185F50" w:rsidRPr="00522EB8">
          <w:rPr>
            <w:rStyle w:val="Hyperlink"/>
            <w:rFonts w:ascii="Arial" w:hAnsi="Arial" w:cs="Arial"/>
            <w:sz w:val="22"/>
            <w:szCs w:val="22"/>
          </w:rPr>
          <w:t>http://www.boardofstudies.nsw.edu.au/</w:t>
        </w:r>
      </w:hyperlink>
      <w:r w:rsidR="00185F50" w:rsidRPr="00522EB8">
        <w:rPr>
          <w:rFonts w:ascii="Arial" w:hAnsi="Arial" w:cs="Arial"/>
          <w:sz w:val="22"/>
          <w:szCs w:val="22"/>
        </w:rPr>
        <w:t xml:space="preserve"> </w:t>
      </w:r>
    </w:p>
    <w:p w:rsidR="00185F50" w:rsidRPr="00522EB8" w:rsidRDefault="00DA6099" w:rsidP="00185F50">
      <w:pPr>
        <w:spacing w:line="360" w:lineRule="auto"/>
        <w:ind w:left="360"/>
        <w:rPr>
          <w:rFonts w:ascii="Arial" w:hAnsi="Arial" w:cs="Arial"/>
          <w:sz w:val="22"/>
          <w:szCs w:val="22"/>
        </w:rPr>
      </w:pPr>
      <w:hyperlink r:id="rId14" w:history="1">
        <w:r w:rsidR="00185F50" w:rsidRPr="00522EB8">
          <w:rPr>
            <w:rStyle w:val="Hyperlink"/>
            <w:rFonts w:ascii="Arial" w:hAnsi="Arial" w:cs="Arial"/>
            <w:sz w:val="22"/>
            <w:szCs w:val="22"/>
          </w:rPr>
          <w:t>http://www.bsss.act.edu.au/</w:t>
        </w:r>
      </w:hyperlink>
      <w:r w:rsidR="00185F50" w:rsidRPr="00522EB8">
        <w:rPr>
          <w:rFonts w:ascii="Arial" w:hAnsi="Arial" w:cs="Arial"/>
          <w:sz w:val="22"/>
          <w:szCs w:val="22"/>
        </w:rPr>
        <w:t xml:space="preserve"> </w:t>
      </w:r>
    </w:p>
    <w:p w:rsidR="00185F50" w:rsidRPr="00522EB8" w:rsidRDefault="00DA6099" w:rsidP="00185F50">
      <w:pPr>
        <w:spacing w:line="360" w:lineRule="auto"/>
        <w:ind w:left="360"/>
        <w:rPr>
          <w:rFonts w:ascii="Arial" w:hAnsi="Arial" w:cs="Arial"/>
          <w:sz w:val="22"/>
          <w:szCs w:val="22"/>
        </w:rPr>
      </w:pPr>
      <w:hyperlink r:id="rId15" w:history="1">
        <w:r w:rsidR="00185F50" w:rsidRPr="00522EB8">
          <w:rPr>
            <w:rStyle w:val="Hyperlink"/>
            <w:rFonts w:ascii="Arial" w:hAnsi="Arial" w:cs="Arial"/>
            <w:sz w:val="22"/>
            <w:szCs w:val="22"/>
          </w:rPr>
          <w:t>http://www.qsa.qld.edu.au/index.html</w:t>
        </w:r>
      </w:hyperlink>
      <w:r w:rsidR="00185F50" w:rsidRPr="00522EB8">
        <w:rPr>
          <w:rFonts w:ascii="Arial" w:hAnsi="Arial" w:cs="Arial"/>
          <w:sz w:val="22"/>
          <w:szCs w:val="22"/>
        </w:rPr>
        <w:t xml:space="preserve"> </w:t>
      </w:r>
    </w:p>
    <w:p w:rsidR="00185F50" w:rsidRPr="00522EB8" w:rsidRDefault="00DA6099" w:rsidP="00185F50">
      <w:pPr>
        <w:spacing w:line="360" w:lineRule="auto"/>
        <w:ind w:left="360"/>
        <w:rPr>
          <w:rFonts w:ascii="Arial" w:hAnsi="Arial" w:cs="Arial"/>
          <w:sz w:val="22"/>
          <w:szCs w:val="22"/>
        </w:rPr>
      </w:pPr>
      <w:hyperlink r:id="rId16" w:history="1">
        <w:r w:rsidR="00185F50" w:rsidRPr="00522EB8">
          <w:rPr>
            <w:rStyle w:val="Hyperlink"/>
            <w:rFonts w:ascii="Arial" w:hAnsi="Arial" w:cs="Arial"/>
            <w:sz w:val="22"/>
            <w:szCs w:val="22"/>
          </w:rPr>
          <w:t>http://www.sacsa.sa.edu.au/</w:t>
        </w:r>
      </w:hyperlink>
      <w:r w:rsidR="00185F50" w:rsidRPr="00522EB8">
        <w:rPr>
          <w:rFonts w:ascii="Arial" w:hAnsi="Arial" w:cs="Arial"/>
          <w:sz w:val="22"/>
          <w:szCs w:val="22"/>
        </w:rPr>
        <w:t xml:space="preserve">  </w:t>
      </w:r>
    </w:p>
    <w:p w:rsidR="00185F50" w:rsidRPr="00522EB8" w:rsidRDefault="00DA6099" w:rsidP="00185F50">
      <w:pPr>
        <w:spacing w:line="360" w:lineRule="auto"/>
        <w:ind w:left="360"/>
        <w:rPr>
          <w:rFonts w:ascii="Arial" w:hAnsi="Arial" w:cs="Arial"/>
          <w:sz w:val="22"/>
          <w:szCs w:val="22"/>
        </w:rPr>
      </w:pPr>
      <w:hyperlink r:id="rId17" w:history="1">
        <w:r w:rsidR="00185F50" w:rsidRPr="00522EB8">
          <w:rPr>
            <w:rStyle w:val="Hyperlink"/>
            <w:rFonts w:ascii="Arial" w:hAnsi="Arial" w:cs="Arial"/>
            <w:sz w:val="22"/>
            <w:szCs w:val="22"/>
          </w:rPr>
          <w:t>http://www.tqa.tas.gov.au/</w:t>
        </w:r>
      </w:hyperlink>
      <w:r w:rsidR="00185F50" w:rsidRPr="00522EB8">
        <w:rPr>
          <w:rFonts w:ascii="Arial" w:hAnsi="Arial" w:cs="Arial"/>
          <w:sz w:val="22"/>
          <w:szCs w:val="22"/>
        </w:rPr>
        <w:t xml:space="preserve"> </w:t>
      </w:r>
    </w:p>
    <w:p w:rsidR="00185F50" w:rsidRPr="002C50C7" w:rsidRDefault="00DA6099" w:rsidP="00185F50">
      <w:pPr>
        <w:spacing w:line="360" w:lineRule="auto"/>
        <w:ind w:left="360"/>
        <w:rPr>
          <w:rFonts w:ascii="Arial" w:hAnsi="Arial" w:cs="Arial"/>
          <w:sz w:val="22"/>
          <w:szCs w:val="22"/>
        </w:rPr>
      </w:pPr>
      <w:hyperlink r:id="rId18" w:history="1">
        <w:r w:rsidR="00185F50" w:rsidRPr="00522EB8">
          <w:rPr>
            <w:rStyle w:val="Hyperlink"/>
            <w:rFonts w:ascii="Arial" w:hAnsi="Arial" w:cs="Arial"/>
            <w:sz w:val="22"/>
            <w:szCs w:val="22"/>
          </w:rPr>
          <w:t>http://www.vcaa.vic.edu.au/</w:t>
        </w:r>
      </w:hyperlink>
      <w:r w:rsidR="00185F50" w:rsidRPr="00522EB8">
        <w:rPr>
          <w:rFonts w:ascii="Arial" w:hAnsi="Arial" w:cs="Arial"/>
          <w:sz w:val="22"/>
          <w:szCs w:val="22"/>
        </w:rPr>
        <w:t xml:space="preserve"> </w:t>
      </w:r>
    </w:p>
    <w:p w:rsidR="00A0073F" w:rsidRDefault="00A0073F" w:rsidP="00A0073F">
      <w:pPr>
        <w:rPr>
          <w:sz w:val="16"/>
          <w:szCs w:val="16"/>
        </w:rPr>
      </w:pPr>
    </w:p>
    <w:p w:rsidR="00DA6099" w:rsidRDefault="00DA6099" w:rsidP="00DA3707">
      <w:pPr>
        <w:spacing w:before="240"/>
        <w:rPr>
          <w:rFonts w:ascii="Arial" w:hAnsi="Arial" w:cs="Arial"/>
          <w:b/>
          <w:sz w:val="22"/>
          <w:szCs w:val="22"/>
        </w:rPr>
      </w:pPr>
    </w:p>
    <w:p w:rsidR="00185F50" w:rsidRPr="00DA3707" w:rsidRDefault="00DA3707" w:rsidP="00DA3707">
      <w:pPr>
        <w:spacing w:before="240"/>
        <w:rPr>
          <w:rFonts w:ascii="Arial" w:hAnsi="Arial" w:cs="Arial"/>
          <w:b/>
          <w:sz w:val="22"/>
          <w:szCs w:val="22"/>
        </w:rPr>
      </w:pPr>
      <w:r>
        <w:rPr>
          <w:rFonts w:ascii="Arial" w:hAnsi="Arial" w:cs="Arial"/>
          <w:b/>
          <w:sz w:val="22"/>
          <w:szCs w:val="22"/>
        </w:rPr>
        <w:t>PART 2: PRINT RESOURCE LIST</w:t>
      </w:r>
    </w:p>
    <w:p w:rsidR="00185F50" w:rsidRDefault="00185F50" w:rsidP="00185F50">
      <w:pPr>
        <w:jc w:val="center"/>
        <w:rPr>
          <w:rFonts w:ascii="Arial" w:hAnsi="Arial" w:cs="Arial"/>
          <w:b/>
          <w:sz w:val="28"/>
          <w:szCs w:val="28"/>
        </w:rPr>
      </w:pPr>
    </w:p>
    <w:p w:rsidR="00185F50" w:rsidRDefault="00185F50" w:rsidP="00185F50">
      <w:pPr>
        <w:rPr>
          <w:rFonts w:ascii="Arial" w:hAnsi="Arial" w:cs="Arial"/>
          <w:b/>
          <w:sz w:val="22"/>
          <w:szCs w:val="22"/>
        </w:rPr>
      </w:pPr>
      <w:r w:rsidRPr="00E3084A">
        <w:rPr>
          <w:rFonts w:ascii="Arial" w:hAnsi="Arial" w:cs="Arial"/>
          <w:b/>
          <w:sz w:val="22"/>
          <w:szCs w:val="22"/>
        </w:rPr>
        <w:t>References:</w:t>
      </w:r>
    </w:p>
    <w:p w:rsidR="00185F50" w:rsidRDefault="00185F50" w:rsidP="00185F50">
      <w:pPr>
        <w:rPr>
          <w:rFonts w:ascii="Arial" w:hAnsi="Arial" w:cs="Arial"/>
          <w:b/>
          <w:sz w:val="22"/>
          <w:szCs w:val="22"/>
        </w:rPr>
      </w:pPr>
    </w:p>
    <w:p w:rsidR="00185F50" w:rsidRDefault="00185F50" w:rsidP="00185F50">
      <w:pPr>
        <w:tabs>
          <w:tab w:val="left" w:pos="6120"/>
        </w:tabs>
        <w:rPr>
          <w:rFonts w:ascii="Arial" w:hAnsi="Arial" w:cs="Arial"/>
          <w:sz w:val="22"/>
          <w:szCs w:val="22"/>
        </w:rPr>
      </w:pPr>
      <w:proofErr w:type="gramStart"/>
      <w:r w:rsidRPr="009F29E2">
        <w:rPr>
          <w:rFonts w:ascii="Arial" w:hAnsi="Arial" w:cs="Arial"/>
          <w:sz w:val="22"/>
          <w:szCs w:val="22"/>
        </w:rPr>
        <w:t>BAGGINI, J</w:t>
      </w:r>
      <w:r>
        <w:rPr>
          <w:rFonts w:ascii="Arial" w:hAnsi="Arial" w:cs="Arial"/>
          <w:sz w:val="22"/>
          <w:szCs w:val="22"/>
        </w:rPr>
        <w:t>.,</w:t>
      </w:r>
      <w:r w:rsidRPr="009F29E2">
        <w:rPr>
          <w:rFonts w:ascii="Arial" w:hAnsi="Arial" w:cs="Arial"/>
          <w:sz w:val="22"/>
          <w:szCs w:val="22"/>
        </w:rPr>
        <w:t xml:space="preserve"> </w:t>
      </w:r>
      <w:r>
        <w:rPr>
          <w:rFonts w:ascii="Arial" w:hAnsi="Arial" w:cs="Arial"/>
          <w:sz w:val="22"/>
          <w:szCs w:val="22"/>
        </w:rPr>
        <w:t>&amp; %</w:t>
      </w:r>
      <w:r w:rsidRPr="009F29E2">
        <w:rPr>
          <w:rFonts w:ascii="Arial" w:hAnsi="Arial" w:cs="Arial"/>
          <w:sz w:val="22"/>
          <w:szCs w:val="22"/>
        </w:rPr>
        <w:t>, P.S.</w:t>
      </w:r>
      <w:r>
        <w:rPr>
          <w:rFonts w:ascii="Arial" w:hAnsi="Arial" w:cs="Arial"/>
          <w:sz w:val="22"/>
          <w:szCs w:val="22"/>
        </w:rPr>
        <w:t xml:space="preserve"> (2010).</w:t>
      </w:r>
      <w:proofErr w:type="gramEnd"/>
      <w:r>
        <w:rPr>
          <w:rFonts w:ascii="Arial" w:hAnsi="Arial" w:cs="Arial"/>
          <w:sz w:val="22"/>
          <w:szCs w:val="22"/>
        </w:rPr>
        <w:t xml:space="preserve"> </w:t>
      </w:r>
      <w:r>
        <w:rPr>
          <w:rFonts w:ascii="Arial" w:hAnsi="Arial" w:cs="Arial"/>
          <w:i/>
          <w:sz w:val="22"/>
          <w:szCs w:val="22"/>
        </w:rPr>
        <w:t>The philosopher’s toolkit: A compendium of philosophical concepts and methods. (2</w:t>
      </w:r>
      <w:r w:rsidRPr="009F29E2">
        <w:rPr>
          <w:rFonts w:ascii="Arial" w:hAnsi="Arial" w:cs="Arial"/>
          <w:i/>
          <w:sz w:val="22"/>
          <w:szCs w:val="22"/>
          <w:vertAlign w:val="superscript"/>
        </w:rPr>
        <w:t>nd</w:t>
      </w:r>
      <w:r>
        <w:rPr>
          <w:rFonts w:ascii="Arial" w:hAnsi="Arial" w:cs="Arial"/>
          <w:i/>
          <w:sz w:val="22"/>
          <w:szCs w:val="22"/>
        </w:rPr>
        <w:t xml:space="preserve"> </w:t>
      </w:r>
      <w:proofErr w:type="gramStart"/>
      <w:r>
        <w:rPr>
          <w:rFonts w:ascii="Arial" w:hAnsi="Arial" w:cs="Arial"/>
          <w:i/>
          <w:sz w:val="22"/>
          <w:szCs w:val="22"/>
        </w:rPr>
        <w:t>ed</w:t>
      </w:r>
      <w:proofErr w:type="gramEnd"/>
      <w:r>
        <w:rPr>
          <w:rFonts w:ascii="Arial" w:hAnsi="Arial" w:cs="Arial"/>
          <w:i/>
          <w:sz w:val="22"/>
          <w:szCs w:val="22"/>
        </w:rPr>
        <w:t xml:space="preserve">.). </w:t>
      </w:r>
      <w:smartTag w:uri="urn:schemas-microsoft-com:office:smarttags" w:element="place">
        <w:smartTag w:uri="urn:schemas-microsoft-com:office:smarttags" w:element="City">
          <w:r>
            <w:rPr>
              <w:rFonts w:ascii="Arial" w:hAnsi="Arial" w:cs="Arial"/>
              <w:sz w:val="22"/>
              <w:szCs w:val="22"/>
            </w:rPr>
            <w:t>Chichester</w:t>
          </w:r>
        </w:smartTag>
        <w:r>
          <w:rPr>
            <w:rFonts w:ascii="Arial" w:hAnsi="Arial" w:cs="Arial"/>
            <w:sz w:val="22"/>
            <w:szCs w:val="22"/>
          </w:rPr>
          <w:t xml:space="preserve">, </w:t>
        </w:r>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Wiley-Blackwell. </w:t>
      </w:r>
    </w:p>
    <w:p w:rsidR="00185F50" w:rsidRDefault="00185F50" w:rsidP="00185F50">
      <w:pPr>
        <w:tabs>
          <w:tab w:val="left" w:pos="6120"/>
        </w:tabs>
        <w:jc w:val="right"/>
        <w:rPr>
          <w:rFonts w:ascii="Arial" w:hAnsi="Arial" w:cs="Arial"/>
          <w:sz w:val="22"/>
          <w:szCs w:val="22"/>
        </w:rPr>
      </w:pPr>
      <w:r>
        <w:rPr>
          <w:rFonts w:ascii="Arial" w:hAnsi="Arial" w:cs="Arial"/>
          <w:sz w:val="22"/>
          <w:szCs w:val="22"/>
        </w:rPr>
        <w:t>ISBN 9781405190183</w:t>
      </w:r>
    </w:p>
    <w:p w:rsidR="00185F50" w:rsidRDefault="00185F50" w:rsidP="00185F50">
      <w:pPr>
        <w:tabs>
          <w:tab w:val="left" w:pos="6120"/>
        </w:tabs>
        <w:rPr>
          <w:rFonts w:ascii="Arial" w:hAnsi="Arial" w:cs="Arial"/>
          <w:sz w:val="20"/>
          <w:szCs w:val="20"/>
        </w:rPr>
      </w:pPr>
      <w:r>
        <w:rPr>
          <w:rFonts w:ascii="Arial" w:hAnsi="Arial" w:cs="Arial"/>
          <w:sz w:val="20"/>
          <w:szCs w:val="20"/>
        </w:rPr>
        <w:t xml:space="preserve">This text explains how to use an important, or argumentative, concept. </w:t>
      </w:r>
      <w:proofErr w:type="gramStart"/>
      <w:r>
        <w:rPr>
          <w:rFonts w:ascii="Arial" w:hAnsi="Arial" w:cs="Arial"/>
          <w:sz w:val="20"/>
          <w:szCs w:val="20"/>
        </w:rPr>
        <w:t>Suitable for teachers.</w:t>
      </w:r>
      <w:proofErr w:type="gramEnd"/>
    </w:p>
    <w:p w:rsidR="00185F50" w:rsidRDefault="00185F50" w:rsidP="00185F50">
      <w:pPr>
        <w:tabs>
          <w:tab w:val="left" w:pos="6120"/>
        </w:tabs>
        <w:rPr>
          <w:rFonts w:ascii="Arial" w:hAnsi="Arial" w:cs="Arial"/>
          <w:sz w:val="20"/>
          <w:szCs w:val="20"/>
        </w:rPr>
      </w:pPr>
    </w:p>
    <w:p w:rsidR="00185F50" w:rsidRDefault="00185F50" w:rsidP="00185F50">
      <w:pPr>
        <w:tabs>
          <w:tab w:val="left" w:pos="6120"/>
        </w:tabs>
        <w:rPr>
          <w:rFonts w:ascii="Arial" w:hAnsi="Arial" w:cs="Arial"/>
          <w:sz w:val="22"/>
          <w:szCs w:val="22"/>
        </w:rPr>
      </w:pPr>
      <w:r>
        <w:rPr>
          <w:rFonts w:ascii="Arial" w:hAnsi="Arial" w:cs="Arial"/>
          <w:sz w:val="22"/>
          <w:szCs w:val="22"/>
        </w:rPr>
        <w:t xml:space="preserve">BAGGINI, J. (2005). </w:t>
      </w:r>
      <w:r>
        <w:rPr>
          <w:rFonts w:ascii="Arial" w:hAnsi="Arial" w:cs="Arial"/>
          <w:i/>
          <w:sz w:val="22"/>
          <w:szCs w:val="22"/>
        </w:rPr>
        <w:t xml:space="preserve">The pig that wants to be eaten: 100 experiments for the armchair philosopher. </w:t>
      </w:r>
      <w:r>
        <w:rPr>
          <w:rFonts w:ascii="Arial" w:hAnsi="Arial" w:cs="Arial"/>
          <w:sz w:val="22"/>
          <w:szCs w:val="22"/>
        </w:rPr>
        <w:t>New York: Plume.                                  ISBN 9780452287440</w:t>
      </w:r>
    </w:p>
    <w:p w:rsidR="00185F50" w:rsidRDefault="00185F50" w:rsidP="00185F50">
      <w:pPr>
        <w:tabs>
          <w:tab w:val="left" w:pos="6120"/>
        </w:tabs>
        <w:rPr>
          <w:rFonts w:ascii="Arial" w:hAnsi="Arial" w:cs="Arial"/>
          <w:sz w:val="20"/>
          <w:szCs w:val="20"/>
        </w:rPr>
      </w:pPr>
      <w:r>
        <w:rPr>
          <w:rFonts w:ascii="Arial" w:hAnsi="Arial" w:cs="Arial"/>
          <w:sz w:val="20"/>
          <w:szCs w:val="20"/>
        </w:rPr>
        <w:t>Accessible to both teachers and students, this text uses short scenarios to pose moral or philosophical problems.</w:t>
      </w:r>
    </w:p>
    <w:p w:rsidR="00185F50" w:rsidRDefault="00185F50" w:rsidP="00185F50">
      <w:pPr>
        <w:tabs>
          <w:tab w:val="left" w:pos="6120"/>
        </w:tabs>
        <w:rPr>
          <w:rFonts w:ascii="Arial" w:hAnsi="Arial" w:cs="Arial"/>
          <w:sz w:val="20"/>
          <w:szCs w:val="20"/>
        </w:rPr>
      </w:pPr>
    </w:p>
    <w:p w:rsidR="00185F50" w:rsidRDefault="00185F50" w:rsidP="00DA6099">
      <w:pPr>
        <w:tabs>
          <w:tab w:val="left" w:pos="6120"/>
        </w:tabs>
        <w:ind w:right="-524"/>
        <w:rPr>
          <w:rFonts w:ascii="Arial" w:hAnsi="Arial" w:cs="Arial"/>
          <w:sz w:val="22"/>
          <w:szCs w:val="22"/>
        </w:rPr>
      </w:pPr>
      <w:proofErr w:type="gramStart"/>
      <w:r>
        <w:rPr>
          <w:rFonts w:ascii="Arial" w:hAnsi="Arial" w:cs="Arial"/>
          <w:sz w:val="22"/>
          <w:szCs w:val="22"/>
        </w:rPr>
        <w:t>BOWELL, T., &amp; KEMP, G. (2006).</w:t>
      </w:r>
      <w:proofErr w:type="gramEnd"/>
      <w:r>
        <w:rPr>
          <w:rFonts w:ascii="Arial" w:hAnsi="Arial" w:cs="Arial"/>
          <w:sz w:val="22"/>
          <w:szCs w:val="22"/>
        </w:rPr>
        <w:t xml:space="preserve"> </w:t>
      </w:r>
      <w:r>
        <w:rPr>
          <w:rFonts w:ascii="Arial" w:hAnsi="Arial" w:cs="Arial"/>
          <w:i/>
          <w:sz w:val="22"/>
          <w:szCs w:val="22"/>
        </w:rPr>
        <w:t>Critical thinking: A concise guide. (2</w:t>
      </w:r>
      <w:r w:rsidRPr="00D377E7">
        <w:rPr>
          <w:rFonts w:ascii="Arial" w:hAnsi="Arial" w:cs="Arial"/>
          <w:i/>
          <w:sz w:val="22"/>
          <w:szCs w:val="22"/>
          <w:vertAlign w:val="superscript"/>
        </w:rPr>
        <w:t>nd</w:t>
      </w:r>
      <w:r>
        <w:rPr>
          <w:rFonts w:ascii="Arial" w:hAnsi="Arial" w:cs="Arial"/>
          <w:i/>
          <w:sz w:val="22"/>
          <w:szCs w:val="22"/>
        </w:rPr>
        <w:t xml:space="preserve"> </w:t>
      </w:r>
      <w:proofErr w:type="gramStart"/>
      <w:r>
        <w:rPr>
          <w:rFonts w:ascii="Arial" w:hAnsi="Arial" w:cs="Arial"/>
          <w:i/>
          <w:sz w:val="22"/>
          <w:szCs w:val="22"/>
        </w:rPr>
        <w:t>ed</w:t>
      </w:r>
      <w:proofErr w:type="gramEnd"/>
      <w:r>
        <w:rPr>
          <w:rFonts w:ascii="Arial" w:hAnsi="Arial" w:cs="Arial"/>
          <w:i/>
          <w:sz w:val="22"/>
          <w:szCs w:val="22"/>
        </w:rPr>
        <w:t xml:space="preserve">.). </w:t>
      </w:r>
      <w:smartTag w:uri="urn:schemas-microsoft-com:office:smarttags" w:element="place">
        <w:smartTag w:uri="urn:schemas-microsoft-com:office:smarttags" w:element="State">
          <w:r>
            <w:rPr>
              <w:rFonts w:ascii="Arial" w:hAnsi="Arial" w:cs="Arial"/>
              <w:sz w:val="22"/>
              <w:szCs w:val="22"/>
            </w:rPr>
            <w:t>New York</w:t>
          </w:r>
        </w:smartTag>
      </w:smartTag>
      <w:r>
        <w:rPr>
          <w:rFonts w:ascii="Arial" w:hAnsi="Arial" w:cs="Arial"/>
          <w:sz w:val="22"/>
          <w:szCs w:val="22"/>
        </w:rPr>
        <w:t xml:space="preserve">: </w:t>
      </w:r>
      <w:proofErr w:type="spellStart"/>
      <w:r>
        <w:rPr>
          <w:rFonts w:ascii="Arial" w:hAnsi="Arial" w:cs="Arial"/>
          <w:sz w:val="22"/>
          <w:szCs w:val="22"/>
        </w:rPr>
        <w:t>Routledge</w:t>
      </w:r>
      <w:proofErr w:type="spellEnd"/>
      <w:r>
        <w:rPr>
          <w:rFonts w:ascii="Arial" w:hAnsi="Arial" w:cs="Arial"/>
          <w:sz w:val="22"/>
          <w:szCs w:val="22"/>
        </w:rPr>
        <w:t xml:space="preserve">.                                                                     </w:t>
      </w:r>
      <w:r w:rsidR="00DA6099">
        <w:rPr>
          <w:rFonts w:ascii="Arial" w:hAnsi="Arial" w:cs="Arial"/>
          <w:sz w:val="22"/>
          <w:szCs w:val="22"/>
        </w:rPr>
        <w:tab/>
      </w:r>
      <w:r>
        <w:rPr>
          <w:rFonts w:ascii="Arial" w:hAnsi="Arial" w:cs="Arial"/>
          <w:sz w:val="22"/>
          <w:szCs w:val="22"/>
        </w:rPr>
        <w:t>ISBN 9780415343121</w:t>
      </w:r>
    </w:p>
    <w:p w:rsidR="00185F50" w:rsidRPr="00DB7BAE" w:rsidRDefault="00185F50" w:rsidP="00185F50">
      <w:pPr>
        <w:tabs>
          <w:tab w:val="left" w:pos="6120"/>
        </w:tabs>
        <w:rPr>
          <w:rFonts w:ascii="Arial" w:hAnsi="Arial" w:cs="Arial"/>
          <w:sz w:val="20"/>
          <w:szCs w:val="20"/>
        </w:rPr>
      </w:pPr>
      <w:proofErr w:type="gramStart"/>
      <w:r w:rsidRPr="00DB7BAE">
        <w:rPr>
          <w:rFonts w:ascii="Arial" w:hAnsi="Arial" w:cs="Arial"/>
          <w:sz w:val="20"/>
          <w:szCs w:val="20"/>
        </w:rPr>
        <w:t xml:space="preserve">A teacher reference which provides </w:t>
      </w:r>
      <w:r>
        <w:rPr>
          <w:rFonts w:ascii="Arial" w:hAnsi="Arial" w:cs="Arial"/>
          <w:sz w:val="20"/>
          <w:szCs w:val="20"/>
        </w:rPr>
        <w:t>examples to use with students.</w:t>
      </w:r>
      <w:proofErr w:type="gramEnd"/>
    </w:p>
    <w:p w:rsidR="00185F50" w:rsidRDefault="00185F50" w:rsidP="00185F50">
      <w:pPr>
        <w:tabs>
          <w:tab w:val="left" w:pos="6120"/>
        </w:tabs>
        <w:rPr>
          <w:rFonts w:ascii="Arial" w:hAnsi="Arial" w:cs="Arial"/>
          <w:sz w:val="20"/>
          <w:szCs w:val="20"/>
        </w:rPr>
      </w:pPr>
    </w:p>
    <w:p w:rsidR="00185F50" w:rsidRDefault="00185F50" w:rsidP="00185F50">
      <w:pPr>
        <w:tabs>
          <w:tab w:val="left" w:pos="6120"/>
        </w:tabs>
        <w:rPr>
          <w:rFonts w:ascii="Arial" w:hAnsi="Arial" w:cs="Arial"/>
          <w:sz w:val="22"/>
          <w:szCs w:val="22"/>
        </w:rPr>
      </w:pPr>
      <w:r>
        <w:rPr>
          <w:rFonts w:ascii="Arial" w:hAnsi="Arial" w:cs="Arial"/>
          <w:sz w:val="22"/>
          <w:szCs w:val="22"/>
        </w:rPr>
        <w:t xml:space="preserve">CAREY, S.S. (2004). </w:t>
      </w:r>
      <w:proofErr w:type="gramStart"/>
      <w:r>
        <w:rPr>
          <w:rFonts w:ascii="Arial" w:hAnsi="Arial" w:cs="Arial"/>
          <w:i/>
          <w:sz w:val="22"/>
          <w:szCs w:val="22"/>
        </w:rPr>
        <w:t>A beginner’s guide to the scientific method.</w:t>
      </w:r>
      <w:proofErr w:type="gramEnd"/>
      <w:r>
        <w:rPr>
          <w:rFonts w:ascii="Arial" w:hAnsi="Arial" w:cs="Arial"/>
          <w:i/>
          <w:sz w:val="22"/>
          <w:szCs w:val="22"/>
        </w:rPr>
        <w:t xml:space="preserve"> (3</w:t>
      </w:r>
      <w:r w:rsidRPr="006C0C43">
        <w:rPr>
          <w:rFonts w:ascii="Arial" w:hAnsi="Arial" w:cs="Arial"/>
          <w:i/>
          <w:sz w:val="22"/>
          <w:szCs w:val="22"/>
          <w:vertAlign w:val="superscript"/>
        </w:rPr>
        <w:t>rd</w:t>
      </w:r>
      <w:r>
        <w:rPr>
          <w:rFonts w:ascii="Arial" w:hAnsi="Arial" w:cs="Arial"/>
          <w:i/>
          <w:sz w:val="22"/>
          <w:szCs w:val="22"/>
        </w:rPr>
        <w:t xml:space="preserve"> </w:t>
      </w:r>
      <w:proofErr w:type="gramStart"/>
      <w:r>
        <w:rPr>
          <w:rFonts w:ascii="Arial" w:hAnsi="Arial" w:cs="Arial"/>
          <w:i/>
          <w:sz w:val="22"/>
          <w:szCs w:val="22"/>
        </w:rPr>
        <w:t>ed</w:t>
      </w:r>
      <w:proofErr w:type="gramEnd"/>
      <w:r>
        <w:rPr>
          <w:rFonts w:ascii="Arial" w:hAnsi="Arial" w:cs="Arial"/>
          <w:i/>
          <w:sz w:val="22"/>
          <w:szCs w:val="22"/>
        </w:rPr>
        <w:t>.).</w:t>
      </w:r>
      <w:r>
        <w:rPr>
          <w:rFonts w:ascii="Arial" w:hAnsi="Arial" w:cs="Arial"/>
          <w:sz w:val="22"/>
          <w:szCs w:val="22"/>
        </w:rPr>
        <w:t xml:space="preserve"> Belmont CA: Thompson Wadsworth.                                                        ISBN 0534584500</w:t>
      </w:r>
    </w:p>
    <w:p w:rsidR="00185F50" w:rsidRDefault="00185F50" w:rsidP="00185F50">
      <w:pPr>
        <w:tabs>
          <w:tab w:val="left" w:pos="6120"/>
        </w:tabs>
        <w:rPr>
          <w:rFonts w:ascii="Arial" w:hAnsi="Arial" w:cs="Arial"/>
          <w:sz w:val="20"/>
          <w:szCs w:val="20"/>
        </w:rPr>
      </w:pPr>
      <w:r>
        <w:rPr>
          <w:rFonts w:ascii="Arial" w:hAnsi="Arial" w:cs="Arial"/>
          <w:sz w:val="20"/>
          <w:szCs w:val="20"/>
        </w:rPr>
        <w:t>This text contains material on pseudoscience and fallacies.</w:t>
      </w:r>
    </w:p>
    <w:p w:rsidR="00185F50" w:rsidRPr="00CC6AB2" w:rsidRDefault="00185F50" w:rsidP="00185F50">
      <w:pPr>
        <w:tabs>
          <w:tab w:val="left" w:pos="6120"/>
        </w:tabs>
        <w:rPr>
          <w:rFonts w:ascii="Arial" w:hAnsi="Arial" w:cs="Arial"/>
          <w:sz w:val="20"/>
          <w:szCs w:val="20"/>
        </w:rPr>
      </w:pPr>
    </w:p>
    <w:p w:rsidR="00185F50" w:rsidRDefault="00185F50" w:rsidP="00185F50">
      <w:pPr>
        <w:tabs>
          <w:tab w:val="left" w:pos="6120"/>
        </w:tabs>
        <w:rPr>
          <w:rFonts w:ascii="Arial" w:hAnsi="Arial" w:cs="Arial"/>
          <w:sz w:val="22"/>
          <w:szCs w:val="22"/>
        </w:rPr>
      </w:pPr>
      <w:proofErr w:type="gramStart"/>
      <w:r>
        <w:rPr>
          <w:rFonts w:ascii="Arial" w:hAnsi="Arial" w:cs="Arial"/>
          <w:sz w:val="22"/>
          <w:szCs w:val="22"/>
        </w:rPr>
        <w:t>COHEN, M. (2007).</w:t>
      </w:r>
      <w:proofErr w:type="gramEnd"/>
      <w:r>
        <w:rPr>
          <w:rFonts w:ascii="Arial" w:hAnsi="Arial" w:cs="Arial"/>
          <w:sz w:val="22"/>
          <w:szCs w:val="22"/>
        </w:rPr>
        <w:t xml:space="preserve"> </w:t>
      </w:r>
      <w:proofErr w:type="gramStart"/>
      <w:r>
        <w:rPr>
          <w:rFonts w:ascii="Arial" w:hAnsi="Arial" w:cs="Arial"/>
          <w:i/>
          <w:sz w:val="22"/>
          <w:szCs w:val="22"/>
        </w:rPr>
        <w:t>101 ethical dilemmas.</w:t>
      </w:r>
      <w:proofErr w:type="gramEnd"/>
      <w:r>
        <w:rPr>
          <w:rFonts w:ascii="Arial" w:hAnsi="Arial" w:cs="Arial"/>
          <w:i/>
          <w:sz w:val="22"/>
          <w:szCs w:val="22"/>
        </w:rPr>
        <w:t xml:space="preserve"> (2</w:t>
      </w:r>
      <w:r w:rsidRPr="00887574">
        <w:rPr>
          <w:rFonts w:ascii="Arial" w:hAnsi="Arial" w:cs="Arial"/>
          <w:i/>
          <w:sz w:val="22"/>
          <w:szCs w:val="22"/>
          <w:vertAlign w:val="superscript"/>
        </w:rPr>
        <w:t>nd</w:t>
      </w:r>
      <w:r>
        <w:rPr>
          <w:rFonts w:ascii="Arial" w:hAnsi="Arial" w:cs="Arial"/>
          <w:i/>
          <w:sz w:val="22"/>
          <w:szCs w:val="22"/>
        </w:rPr>
        <w:t xml:space="preserve"> </w:t>
      </w:r>
      <w:proofErr w:type="gramStart"/>
      <w:r>
        <w:rPr>
          <w:rFonts w:ascii="Arial" w:hAnsi="Arial" w:cs="Arial"/>
          <w:i/>
          <w:sz w:val="22"/>
          <w:szCs w:val="22"/>
        </w:rPr>
        <w:t>ed</w:t>
      </w:r>
      <w:proofErr w:type="gramEnd"/>
      <w:r>
        <w:rPr>
          <w:rFonts w:ascii="Arial" w:hAnsi="Arial" w:cs="Arial"/>
          <w:i/>
          <w:sz w:val="22"/>
          <w:szCs w:val="22"/>
        </w:rPr>
        <w:t>.).</w:t>
      </w:r>
      <w:r>
        <w:rPr>
          <w:rFonts w:ascii="Arial" w:hAnsi="Arial" w:cs="Arial"/>
          <w:sz w:val="22"/>
          <w:szCs w:val="22"/>
        </w:rPr>
        <w:t xml:space="preserve"> </w:t>
      </w:r>
      <w:smartTag w:uri="urn:schemas-microsoft-com:office:smarttags" w:element="place">
        <w:smartTag w:uri="urn:schemas-microsoft-com:office:smarttags" w:element="State">
          <w:r>
            <w:rPr>
              <w:rFonts w:ascii="Arial" w:hAnsi="Arial" w:cs="Arial"/>
              <w:sz w:val="22"/>
              <w:szCs w:val="22"/>
            </w:rPr>
            <w:t>New York</w:t>
          </w:r>
        </w:smartTag>
      </w:smartTag>
      <w:r>
        <w:rPr>
          <w:rFonts w:ascii="Arial" w:hAnsi="Arial" w:cs="Arial"/>
          <w:sz w:val="22"/>
          <w:szCs w:val="22"/>
        </w:rPr>
        <w:t xml:space="preserve">: </w:t>
      </w:r>
      <w:proofErr w:type="spellStart"/>
      <w:r>
        <w:rPr>
          <w:rFonts w:ascii="Arial" w:hAnsi="Arial" w:cs="Arial"/>
          <w:sz w:val="22"/>
          <w:szCs w:val="22"/>
        </w:rPr>
        <w:t>Routledge</w:t>
      </w:r>
      <w:proofErr w:type="spellEnd"/>
      <w:r>
        <w:rPr>
          <w:rFonts w:ascii="Arial" w:hAnsi="Arial" w:cs="Arial"/>
          <w:sz w:val="22"/>
          <w:szCs w:val="22"/>
        </w:rPr>
        <w:t xml:space="preserve">. </w:t>
      </w:r>
    </w:p>
    <w:p w:rsidR="00185F50" w:rsidRPr="00887574" w:rsidRDefault="00185F50" w:rsidP="00DA6099">
      <w:pPr>
        <w:tabs>
          <w:tab w:val="left" w:pos="6120"/>
        </w:tabs>
        <w:ind w:right="-666"/>
        <w:rPr>
          <w:rFonts w:ascii="Arial" w:hAnsi="Arial" w:cs="Arial"/>
          <w:sz w:val="22"/>
          <w:szCs w:val="22"/>
        </w:rPr>
      </w:pPr>
      <w:r>
        <w:rPr>
          <w:rFonts w:ascii="Arial" w:hAnsi="Arial" w:cs="Arial"/>
          <w:sz w:val="22"/>
          <w:szCs w:val="22"/>
        </w:rPr>
        <w:t xml:space="preserve">                                                                                         </w:t>
      </w:r>
      <w:r w:rsidR="00DA6099">
        <w:rPr>
          <w:rFonts w:ascii="Arial" w:hAnsi="Arial" w:cs="Arial"/>
          <w:sz w:val="22"/>
          <w:szCs w:val="22"/>
        </w:rPr>
        <w:tab/>
      </w:r>
      <w:r>
        <w:rPr>
          <w:rFonts w:ascii="Arial" w:hAnsi="Arial" w:cs="Arial"/>
          <w:sz w:val="22"/>
          <w:szCs w:val="22"/>
        </w:rPr>
        <w:t>ISBN 9780415404006</w:t>
      </w:r>
    </w:p>
    <w:p w:rsidR="00185F50" w:rsidRDefault="00185F50" w:rsidP="00185F50">
      <w:pPr>
        <w:tabs>
          <w:tab w:val="left" w:pos="6120"/>
        </w:tabs>
        <w:rPr>
          <w:rFonts w:ascii="Arial" w:hAnsi="Arial" w:cs="Arial"/>
          <w:sz w:val="20"/>
          <w:szCs w:val="20"/>
        </w:rPr>
      </w:pPr>
      <w:r>
        <w:rPr>
          <w:rFonts w:ascii="Arial" w:hAnsi="Arial" w:cs="Arial"/>
          <w:sz w:val="20"/>
          <w:szCs w:val="20"/>
        </w:rPr>
        <w:t xml:space="preserve">Cohen examines ethical dilemmas in an accessible manner. </w:t>
      </w:r>
      <w:proofErr w:type="gramStart"/>
      <w:r>
        <w:rPr>
          <w:rFonts w:ascii="Arial" w:hAnsi="Arial" w:cs="Arial"/>
          <w:sz w:val="20"/>
          <w:szCs w:val="20"/>
        </w:rPr>
        <w:t>Suitable for use with students.</w:t>
      </w:r>
      <w:proofErr w:type="gramEnd"/>
    </w:p>
    <w:p w:rsidR="00185F50" w:rsidRDefault="00185F50" w:rsidP="00185F50">
      <w:pPr>
        <w:tabs>
          <w:tab w:val="left" w:pos="6120"/>
        </w:tabs>
        <w:rPr>
          <w:rFonts w:ascii="Arial" w:hAnsi="Arial" w:cs="Arial"/>
          <w:sz w:val="20"/>
          <w:szCs w:val="20"/>
        </w:rPr>
      </w:pPr>
    </w:p>
    <w:p w:rsidR="00DA6099" w:rsidRDefault="00185F50" w:rsidP="00DA6099">
      <w:pPr>
        <w:tabs>
          <w:tab w:val="left" w:pos="6120"/>
        </w:tabs>
        <w:ind w:right="-807"/>
        <w:rPr>
          <w:rFonts w:ascii="Arial" w:hAnsi="Arial" w:cs="Arial"/>
          <w:sz w:val="22"/>
          <w:szCs w:val="22"/>
        </w:rPr>
      </w:pPr>
      <w:proofErr w:type="gramStart"/>
      <w:r>
        <w:rPr>
          <w:rFonts w:ascii="Arial" w:hAnsi="Arial" w:cs="Arial"/>
          <w:sz w:val="22"/>
          <w:szCs w:val="22"/>
        </w:rPr>
        <w:t>GRAYLING, A. C. (2003).</w:t>
      </w:r>
      <w:proofErr w:type="gramEnd"/>
      <w:r>
        <w:rPr>
          <w:rFonts w:ascii="Arial" w:hAnsi="Arial" w:cs="Arial"/>
          <w:sz w:val="22"/>
          <w:szCs w:val="22"/>
        </w:rPr>
        <w:t xml:space="preserve"> </w:t>
      </w:r>
      <w:r>
        <w:rPr>
          <w:rFonts w:ascii="Arial" w:hAnsi="Arial" w:cs="Arial"/>
          <w:i/>
          <w:sz w:val="22"/>
          <w:szCs w:val="22"/>
        </w:rPr>
        <w:t xml:space="preserve">What is good? </w:t>
      </w:r>
      <w:proofErr w:type="gramStart"/>
      <w:r>
        <w:rPr>
          <w:rFonts w:ascii="Arial" w:hAnsi="Arial" w:cs="Arial"/>
          <w:i/>
          <w:sz w:val="22"/>
          <w:szCs w:val="22"/>
        </w:rPr>
        <w:t>The search for the best way to live.</w:t>
      </w:r>
      <w:proofErr w:type="gramEnd"/>
      <w:r>
        <w:rPr>
          <w:rFonts w:ascii="Arial" w:hAnsi="Arial" w:cs="Arial"/>
          <w:i/>
          <w:sz w:val="22"/>
          <w:szCs w:val="22"/>
        </w:rPr>
        <w:t xml:space="preserve"> </w:t>
      </w:r>
      <w:r>
        <w:rPr>
          <w:rFonts w:ascii="Arial" w:hAnsi="Arial" w:cs="Arial"/>
          <w:sz w:val="22"/>
          <w:szCs w:val="22"/>
        </w:rPr>
        <w:t xml:space="preserve">London: </w:t>
      </w:r>
    </w:p>
    <w:p w:rsidR="00185F50" w:rsidRDefault="00185F50" w:rsidP="00DA6099">
      <w:pPr>
        <w:tabs>
          <w:tab w:val="left" w:pos="6120"/>
        </w:tabs>
        <w:ind w:right="-807"/>
        <w:rPr>
          <w:rFonts w:ascii="Arial" w:hAnsi="Arial" w:cs="Arial"/>
          <w:sz w:val="22"/>
          <w:szCs w:val="22"/>
        </w:rPr>
      </w:pPr>
      <w:r>
        <w:rPr>
          <w:rFonts w:ascii="Arial" w:hAnsi="Arial" w:cs="Arial"/>
          <w:sz w:val="22"/>
          <w:szCs w:val="22"/>
        </w:rPr>
        <w:t xml:space="preserve">Orion Publishing Group.                                         </w:t>
      </w:r>
      <w:r w:rsidR="00DA6099">
        <w:rPr>
          <w:rFonts w:ascii="Arial" w:hAnsi="Arial" w:cs="Arial"/>
          <w:sz w:val="22"/>
          <w:szCs w:val="22"/>
        </w:rPr>
        <w:tab/>
      </w:r>
      <w:r>
        <w:rPr>
          <w:rFonts w:ascii="Arial" w:hAnsi="Arial" w:cs="Arial"/>
          <w:sz w:val="22"/>
          <w:szCs w:val="22"/>
        </w:rPr>
        <w:t xml:space="preserve">ISBN 9780297841326 </w:t>
      </w:r>
    </w:p>
    <w:p w:rsidR="00185F50" w:rsidRDefault="00185F50" w:rsidP="00185F50">
      <w:pPr>
        <w:tabs>
          <w:tab w:val="left" w:pos="6120"/>
        </w:tabs>
        <w:rPr>
          <w:rFonts w:ascii="Arial" w:hAnsi="Arial" w:cs="Arial"/>
          <w:sz w:val="20"/>
          <w:szCs w:val="20"/>
        </w:rPr>
      </w:pPr>
      <w:r>
        <w:rPr>
          <w:rFonts w:ascii="Arial" w:hAnsi="Arial" w:cs="Arial"/>
          <w:sz w:val="20"/>
          <w:szCs w:val="20"/>
        </w:rPr>
        <w:t>In this text Grayling considers the question of how to live a good life.</w:t>
      </w:r>
    </w:p>
    <w:p w:rsidR="00185F50" w:rsidRPr="00AF28EA" w:rsidRDefault="00185F50" w:rsidP="00185F50">
      <w:pPr>
        <w:tabs>
          <w:tab w:val="left" w:pos="6120"/>
        </w:tabs>
        <w:rPr>
          <w:rFonts w:ascii="Arial" w:hAnsi="Arial" w:cs="Arial"/>
          <w:sz w:val="20"/>
          <w:szCs w:val="20"/>
        </w:rPr>
      </w:pPr>
    </w:p>
    <w:p w:rsidR="00DA6099" w:rsidRDefault="00185F50" w:rsidP="00DA6099">
      <w:pPr>
        <w:tabs>
          <w:tab w:val="left" w:pos="6120"/>
        </w:tabs>
        <w:ind w:right="-524"/>
        <w:rPr>
          <w:rFonts w:ascii="Arial" w:hAnsi="Arial" w:cs="Arial"/>
          <w:sz w:val="22"/>
          <w:szCs w:val="22"/>
        </w:rPr>
      </w:pPr>
      <w:proofErr w:type="gramStart"/>
      <w:r>
        <w:rPr>
          <w:rFonts w:ascii="Arial" w:hAnsi="Arial" w:cs="Arial"/>
          <w:sz w:val="22"/>
          <w:szCs w:val="22"/>
        </w:rPr>
        <w:t>GRAYLING, A.C. (2003).</w:t>
      </w:r>
      <w:proofErr w:type="gramEnd"/>
      <w:r>
        <w:rPr>
          <w:rFonts w:ascii="Arial" w:hAnsi="Arial" w:cs="Arial"/>
          <w:sz w:val="22"/>
          <w:szCs w:val="22"/>
        </w:rPr>
        <w:t xml:space="preserve"> </w:t>
      </w:r>
      <w:r>
        <w:rPr>
          <w:rFonts w:ascii="Arial" w:hAnsi="Arial" w:cs="Arial"/>
          <w:i/>
          <w:sz w:val="22"/>
          <w:szCs w:val="22"/>
        </w:rPr>
        <w:t xml:space="preserve">The reason of things: Living with philosophy. </w:t>
      </w:r>
      <w:smartTag w:uri="urn:schemas-microsoft-com:office:smarttags" w:element="City">
        <w:smartTag w:uri="urn:schemas-microsoft-com:office:smarttags" w:element="place">
          <w:r>
            <w:rPr>
              <w:rFonts w:ascii="Arial" w:hAnsi="Arial" w:cs="Arial"/>
              <w:sz w:val="22"/>
              <w:szCs w:val="22"/>
            </w:rPr>
            <w:t>London</w:t>
          </w:r>
        </w:smartTag>
      </w:smartTag>
      <w:r>
        <w:rPr>
          <w:rFonts w:ascii="Arial" w:hAnsi="Arial" w:cs="Arial"/>
          <w:sz w:val="22"/>
          <w:szCs w:val="22"/>
        </w:rPr>
        <w:t xml:space="preserve">: </w:t>
      </w:r>
    </w:p>
    <w:p w:rsidR="00185F50" w:rsidRDefault="00185F50" w:rsidP="00DA6099">
      <w:pPr>
        <w:tabs>
          <w:tab w:val="left" w:pos="6120"/>
        </w:tabs>
        <w:ind w:right="-524"/>
        <w:rPr>
          <w:rFonts w:ascii="Arial" w:hAnsi="Arial" w:cs="Arial"/>
          <w:sz w:val="22"/>
          <w:szCs w:val="22"/>
        </w:rPr>
      </w:pPr>
      <w:r>
        <w:rPr>
          <w:rFonts w:ascii="Arial" w:hAnsi="Arial" w:cs="Arial"/>
          <w:sz w:val="22"/>
          <w:szCs w:val="22"/>
        </w:rPr>
        <w:t xml:space="preserve">Orion Publishing Group.                                                        </w:t>
      </w:r>
      <w:r w:rsidR="00DA6099">
        <w:rPr>
          <w:rFonts w:ascii="Arial" w:hAnsi="Arial" w:cs="Arial"/>
          <w:sz w:val="22"/>
          <w:szCs w:val="22"/>
        </w:rPr>
        <w:tab/>
      </w:r>
      <w:r>
        <w:rPr>
          <w:rFonts w:ascii="Arial" w:hAnsi="Arial" w:cs="Arial"/>
          <w:sz w:val="22"/>
          <w:szCs w:val="22"/>
        </w:rPr>
        <w:t>ISBN 9780753817131</w:t>
      </w:r>
    </w:p>
    <w:p w:rsidR="00185F50" w:rsidRDefault="00185F50" w:rsidP="00185F50">
      <w:pPr>
        <w:tabs>
          <w:tab w:val="left" w:pos="6120"/>
        </w:tabs>
        <w:rPr>
          <w:rFonts w:ascii="Arial" w:hAnsi="Arial" w:cs="Arial"/>
          <w:sz w:val="20"/>
          <w:szCs w:val="20"/>
        </w:rPr>
      </w:pPr>
      <w:proofErr w:type="gramStart"/>
      <w:r>
        <w:rPr>
          <w:rFonts w:ascii="Arial" w:hAnsi="Arial" w:cs="Arial"/>
          <w:sz w:val="20"/>
          <w:szCs w:val="20"/>
        </w:rPr>
        <w:t>A resource for teachers.</w:t>
      </w:r>
      <w:proofErr w:type="gramEnd"/>
    </w:p>
    <w:p w:rsidR="00185F50" w:rsidRPr="00AF28EA" w:rsidRDefault="00185F50" w:rsidP="00185F50">
      <w:pPr>
        <w:tabs>
          <w:tab w:val="left" w:pos="6120"/>
        </w:tabs>
        <w:rPr>
          <w:rFonts w:ascii="Arial" w:hAnsi="Arial" w:cs="Arial"/>
          <w:sz w:val="20"/>
          <w:szCs w:val="20"/>
        </w:rPr>
      </w:pPr>
    </w:p>
    <w:p w:rsidR="00185F50" w:rsidRDefault="00185F50" w:rsidP="00DA6099">
      <w:pPr>
        <w:tabs>
          <w:tab w:val="left" w:pos="6120"/>
        </w:tabs>
        <w:ind w:right="-382"/>
        <w:rPr>
          <w:rFonts w:ascii="Arial" w:hAnsi="Arial" w:cs="Arial"/>
          <w:sz w:val="22"/>
          <w:szCs w:val="22"/>
        </w:rPr>
      </w:pPr>
      <w:r>
        <w:rPr>
          <w:rFonts w:ascii="Arial" w:hAnsi="Arial" w:cs="Arial"/>
          <w:sz w:val="22"/>
          <w:szCs w:val="22"/>
        </w:rPr>
        <w:t>HAND, M., &amp; WINSTANLEY, C. (</w:t>
      </w:r>
      <w:proofErr w:type="spellStart"/>
      <w:r>
        <w:rPr>
          <w:rFonts w:ascii="Arial" w:hAnsi="Arial" w:cs="Arial"/>
          <w:sz w:val="22"/>
          <w:szCs w:val="22"/>
        </w:rPr>
        <w:t>Eds</w:t>
      </w:r>
      <w:proofErr w:type="spellEnd"/>
      <w:r>
        <w:rPr>
          <w:rFonts w:ascii="Arial" w:hAnsi="Arial" w:cs="Arial"/>
          <w:sz w:val="22"/>
          <w:szCs w:val="22"/>
        </w:rPr>
        <w:t xml:space="preserve">). </w:t>
      </w:r>
      <w:proofErr w:type="gramStart"/>
      <w:r>
        <w:rPr>
          <w:rFonts w:ascii="Arial" w:hAnsi="Arial" w:cs="Arial"/>
          <w:sz w:val="22"/>
          <w:szCs w:val="22"/>
        </w:rPr>
        <w:t xml:space="preserve">(2008). </w:t>
      </w:r>
      <w:r>
        <w:rPr>
          <w:rFonts w:ascii="Arial" w:hAnsi="Arial" w:cs="Arial"/>
          <w:i/>
          <w:sz w:val="22"/>
          <w:szCs w:val="22"/>
        </w:rPr>
        <w:t>Philosophy in schools.</w:t>
      </w:r>
      <w:proofErr w:type="gramEnd"/>
      <w:r>
        <w:rPr>
          <w:rFonts w:ascii="Arial" w:hAnsi="Arial" w:cs="Arial"/>
          <w:i/>
          <w:sz w:val="22"/>
          <w:szCs w:val="22"/>
        </w:rPr>
        <w:t xml:space="preserve"> </w:t>
      </w:r>
      <w:r>
        <w:rPr>
          <w:rFonts w:ascii="Arial" w:hAnsi="Arial" w:cs="Arial"/>
          <w:sz w:val="22"/>
          <w:szCs w:val="22"/>
        </w:rPr>
        <w:t xml:space="preserve">London: Continuum International Publishing Group.                              </w:t>
      </w:r>
      <w:r w:rsidR="00DA6099">
        <w:rPr>
          <w:rFonts w:ascii="Arial" w:hAnsi="Arial" w:cs="Arial"/>
          <w:sz w:val="22"/>
          <w:szCs w:val="22"/>
        </w:rPr>
        <w:tab/>
      </w:r>
      <w:r>
        <w:rPr>
          <w:rFonts w:ascii="Arial" w:hAnsi="Arial" w:cs="Arial"/>
          <w:sz w:val="22"/>
          <w:szCs w:val="22"/>
        </w:rPr>
        <w:t>ISBN 9780826497277</w:t>
      </w:r>
    </w:p>
    <w:p w:rsidR="00185F50" w:rsidRPr="006A6984" w:rsidRDefault="00185F50" w:rsidP="00185F50">
      <w:pPr>
        <w:tabs>
          <w:tab w:val="left" w:pos="6120"/>
        </w:tabs>
        <w:rPr>
          <w:rFonts w:ascii="Arial" w:hAnsi="Arial" w:cs="Arial"/>
          <w:sz w:val="20"/>
          <w:szCs w:val="20"/>
        </w:rPr>
      </w:pPr>
      <w:r>
        <w:rPr>
          <w:rFonts w:ascii="Arial" w:hAnsi="Arial" w:cs="Arial"/>
          <w:sz w:val="20"/>
          <w:szCs w:val="20"/>
        </w:rPr>
        <w:t>As the title suggests, this text examines the reasons for teaching philosophy in schools and some teaching ideas.</w:t>
      </w:r>
    </w:p>
    <w:p w:rsidR="00185F50" w:rsidRDefault="00185F50" w:rsidP="00185F50">
      <w:pPr>
        <w:tabs>
          <w:tab w:val="left" w:pos="6120"/>
        </w:tabs>
        <w:rPr>
          <w:rFonts w:ascii="Arial" w:hAnsi="Arial" w:cs="Arial"/>
          <w:sz w:val="22"/>
          <w:szCs w:val="22"/>
        </w:rPr>
      </w:pPr>
    </w:p>
    <w:p w:rsidR="00DA6099" w:rsidRDefault="00DA6099">
      <w:pPr>
        <w:spacing w:after="200" w:line="276" w:lineRule="auto"/>
        <w:rPr>
          <w:rFonts w:ascii="Arial" w:hAnsi="Arial" w:cs="Arial"/>
          <w:sz w:val="22"/>
          <w:szCs w:val="22"/>
        </w:rPr>
      </w:pPr>
      <w:r>
        <w:rPr>
          <w:rFonts w:ascii="Arial" w:hAnsi="Arial" w:cs="Arial"/>
          <w:sz w:val="22"/>
          <w:szCs w:val="22"/>
        </w:rPr>
        <w:br w:type="page"/>
      </w:r>
    </w:p>
    <w:p w:rsidR="00DA6099" w:rsidRDefault="00185F50" w:rsidP="00DA6099">
      <w:pPr>
        <w:tabs>
          <w:tab w:val="left" w:pos="6120"/>
        </w:tabs>
        <w:ind w:right="-666"/>
        <w:rPr>
          <w:rFonts w:ascii="Arial" w:hAnsi="Arial" w:cs="Arial"/>
          <w:sz w:val="22"/>
          <w:szCs w:val="22"/>
        </w:rPr>
      </w:pPr>
      <w:r>
        <w:rPr>
          <w:rFonts w:ascii="Arial" w:hAnsi="Arial" w:cs="Arial"/>
          <w:sz w:val="22"/>
          <w:szCs w:val="22"/>
        </w:rPr>
        <w:t xml:space="preserve">LAW, S. (2004). </w:t>
      </w:r>
      <w:r w:rsidRPr="0043534D">
        <w:rPr>
          <w:rFonts w:ascii="Arial" w:hAnsi="Arial" w:cs="Arial"/>
          <w:i/>
          <w:sz w:val="22"/>
          <w:szCs w:val="22"/>
        </w:rPr>
        <w:t>The philosophy Gym: 25 short adventures in thinking</w:t>
      </w:r>
      <w:r>
        <w:rPr>
          <w:rFonts w:ascii="Arial" w:hAnsi="Arial" w:cs="Arial"/>
          <w:i/>
          <w:sz w:val="22"/>
          <w:szCs w:val="22"/>
        </w:rPr>
        <w:t xml:space="preserve">. </w:t>
      </w:r>
      <w:r>
        <w:rPr>
          <w:rFonts w:ascii="Arial" w:hAnsi="Arial" w:cs="Arial"/>
          <w:sz w:val="22"/>
          <w:szCs w:val="22"/>
        </w:rPr>
        <w:t xml:space="preserve">London: </w:t>
      </w:r>
    </w:p>
    <w:p w:rsidR="00185F50" w:rsidRDefault="00185F50" w:rsidP="00DA6099">
      <w:pPr>
        <w:tabs>
          <w:tab w:val="left" w:pos="6120"/>
        </w:tabs>
        <w:ind w:right="-666"/>
        <w:rPr>
          <w:rFonts w:ascii="Arial" w:hAnsi="Arial" w:cs="Arial"/>
          <w:sz w:val="22"/>
          <w:szCs w:val="22"/>
        </w:rPr>
      </w:pPr>
      <w:proofErr w:type="gramStart"/>
      <w:r>
        <w:rPr>
          <w:rFonts w:ascii="Arial" w:hAnsi="Arial" w:cs="Arial"/>
          <w:sz w:val="22"/>
          <w:szCs w:val="22"/>
        </w:rPr>
        <w:t>Headline Book Publishing.</w:t>
      </w:r>
      <w:proofErr w:type="gramEnd"/>
      <w:r>
        <w:rPr>
          <w:rFonts w:ascii="Arial" w:hAnsi="Arial" w:cs="Arial"/>
          <w:sz w:val="22"/>
          <w:szCs w:val="22"/>
        </w:rPr>
        <w:t xml:space="preserve">                                                  </w:t>
      </w:r>
      <w:r w:rsidR="00DA6099">
        <w:rPr>
          <w:rFonts w:ascii="Arial" w:hAnsi="Arial" w:cs="Arial"/>
          <w:sz w:val="22"/>
          <w:szCs w:val="22"/>
        </w:rPr>
        <w:tab/>
      </w:r>
      <w:r>
        <w:rPr>
          <w:rFonts w:ascii="Arial" w:hAnsi="Arial" w:cs="Arial"/>
          <w:sz w:val="22"/>
          <w:szCs w:val="22"/>
        </w:rPr>
        <w:t>ISBN 9780747232717</w:t>
      </w:r>
    </w:p>
    <w:p w:rsidR="00185F50" w:rsidRPr="0043534D" w:rsidRDefault="00185F50" w:rsidP="00185F50">
      <w:pPr>
        <w:tabs>
          <w:tab w:val="left" w:pos="6120"/>
        </w:tabs>
        <w:rPr>
          <w:rFonts w:ascii="Arial" w:hAnsi="Arial" w:cs="Arial"/>
          <w:sz w:val="20"/>
          <w:szCs w:val="20"/>
        </w:rPr>
      </w:pPr>
      <w:proofErr w:type="gramStart"/>
      <w:r>
        <w:rPr>
          <w:rFonts w:ascii="Arial" w:hAnsi="Arial" w:cs="Arial"/>
          <w:sz w:val="20"/>
          <w:szCs w:val="20"/>
        </w:rPr>
        <w:t>A text suitable for both students and teachers.</w:t>
      </w:r>
      <w:proofErr w:type="gramEnd"/>
    </w:p>
    <w:p w:rsidR="00185F50" w:rsidRDefault="00185F50" w:rsidP="00185F50">
      <w:pPr>
        <w:tabs>
          <w:tab w:val="left" w:pos="6120"/>
        </w:tabs>
        <w:rPr>
          <w:rFonts w:ascii="Arial" w:hAnsi="Arial" w:cs="Arial"/>
          <w:sz w:val="22"/>
          <w:szCs w:val="22"/>
        </w:rPr>
      </w:pPr>
    </w:p>
    <w:p w:rsidR="00DA6099" w:rsidRDefault="00185F50" w:rsidP="00DA6099">
      <w:pPr>
        <w:tabs>
          <w:tab w:val="left" w:pos="6120"/>
        </w:tabs>
        <w:ind w:right="-524"/>
        <w:rPr>
          <w:rFonts w:ascii="Arial" w:hAnsi="Arial" w:cs="Arial"/>
          <w:i/>
          <w:sz w:val="22"/>
          <w:szCs w:val="22"/>
        </w:rPr>
      </w:pPr>
      <w:r>
        <w:rPr>
          <w:rFonts w:ascii="Arial" w:hAnsi="Arial" w:cs="Arial"/>
          <w:sz w:val="22"/>
          <w:szCs w:val="22"/>
        </w:rPr>
        <w:t xml:space="preserve">MAGEE, B. (2010). </w:t>
      </w:r>
      <w:r>
        <w:rPr>
          <w:rFonts w:ascii="Arial" w:hAnsi="Arial" w:cs="Arial"/>
          <w:i/>
          <w:sz w:val="22"/>
          <w:szCs w:val="22"/>
        </w:rPr>
        <w:t xml:space="preserve">The story of philosophy: A concise introduction to the </w:t>
      </w:r>
      <w:proofErr w:type="gramStart"/>
      <w:r>
        <w:rPr>
          <w:rFonts w:ascii="Arial" w:hAnsi="Arial" w:cs="Arial"/>
          <w:i/>
          <w:sz w:val="22"/>
          <w:szCs w:val="22"/>
        </w:rPr>
        <w:t>world’s</w:t>
      </w:r>
      <w:proofErr w:type="gramEnd"/>
      <w:r>
        <w:rPr>
          <w:rFonts w:ascii="Arial" w:hAnsi="Arial" w:cs="Arial"/>
          <w:i/>
          <w:sz w:val="22"/>
          <w:szCs w:val="22"/>
        </w:rPr>
        <w:t xml:space="preserve"> </w:t>
      </w:r>
    </w:p>
    <w:p w:rsidR="00185F50" w:rsidRDefault="00185F50" w:rsidP="00DA6099">
      <w:pPr>
        <w:tabs>
          <w:tab w:val="left" w:pos="6120"/>
        </w:tabs>
        <w:ind w:right="-524"/>
        <w:rPr>
          <w:rFonts w:ascii="Arial" w:hAnsi="Arial" w:cs="Arial"/>
          <w:sz w:val="22"/>
          <w:szCs w:val="22"/>
        </w:rPr>
      </w:pPr>
      <w:proofErr w:type="gramStart"/>
      <w:r>
        <w:rPr>
          <w:rFonts w:ascii="Arial" w:hAnsi="Arial" w:cs="Arial"/>
          <w:i/>
          <w:sz w:val="22"/>
          <w:szCs w:val="22"/>
        </w:rPr>
        <w:t>greatest</w:t>
      </w:r>
      <w:proofErr w:type="gramEnd"/>
      <w:r>
        <w:rPr>
          <w:rFonts w:ascii="Arial" w:hAnsi="Arial" w:cs="Arial"/>
          <w:i/>
          <w:sz w:val="22"/>
          <w:szCs w:val="22"/>
        </w:rPr>
        <w:t xml:space="preserve"> thinkers and their ideas. </w:t>
      </w:r>
      <w:r>
        <w:rPr>
          <w:rFonts w:ascii="Arial" w:hAnsi="Arial" w:cs="Arial"/>
          <w:sz w:val="22"/>
          <w:szCs w:val="22"/>
        </w:rPr>
        <w:t xml:space="preserve">London: Dorling Kindersley.  </w:t>
      </w:r>
      <w:r>
        <w:rPr>
          <w:rFonts w:ascii="Arial" w:hAnsi="Arial" w:cs="Arial"/>
          <w:sz w:val="22"/>
          <w:szCs w:val="22"/>
        </w:rPr>
        <w:br/>
        <w:t xml:space="preserve">                                                                                                </w:t>
      </w:r>
      <w:r w:rsidR="00DA6099">
        <w:rPr>
          <w:rFonts w:ascii="Arial" w:hAnsi="Arial" w:cs="Arial"/>
          <w:sz w:val="22"/>
          <w:szCs w:val="22"/>
        </w:rPr>
        <w:tab/>
      </w:r>
      <w:r>
        <w:rPr>
          <w:rFonts w:ascii="Arial" w:hAnsi="Arial" w:cs="Arial"/>
          <w:sz w:val="22"/>
          <w:szCs w:val="22"/>
        </w:rPr>
        <w:t>ISBN 9781405353335</w:t>
      </w:r>
    </w:p>
    <w:p w:rsidR="00185F50" w:rsidRDefault="00185F50" w:rsidP="00185F50">
      <w:pPr>
        <w:tabs>
          <w:tab w:val="left" w:pos="6120"/>
        </w:tabs>
        <w:rPr>
          <w:rFonts w:ascii="Arial" w:hAnsi="Arial" w:cs="Arial"/>
          <w:sz w:val="20"/>
          <w:szCs w:val="20"/>
        </w:rPr>
      </w:pPr>
      <w:r>
        <w:rPr>
          <w:rFonts w:ascii="Arial" w:hAnsi="Arial" w:cs="Arial"/>
          <w:sz w:val="20"/>
          <w:szCs w:val="20"/>
        </w:rPr>
        <w:t>A guide through the history of philosophy/philosophers and is suitable for both teachers and students.</w:t>
      </w:r>
    </w:p>
    <w:p w:rsidR="00185F50" w:rsidRDefault="00185F50" w:rsidP="00185F50">
      <w:pPr>
        <w:tabs>
          <w:tab w:val="left" w:pos="6120"/>
        </w:tabs>
        <w:rPr>
          <w:rFonts w:ascii="Arial" w:hAnsi="Arial" w:cs="Arial"/>
          <w:sz w:val="20"/>
          <w:szCs w:val="20"/>
        </w:rPr>
      </w:pPr>
    </w:p>
    <w:p w:rsidR="00185F50" w:rsidRDefault="00185F50" w:rsidP="00185F50">
      <w:pPr>
        <w:tabs>
          <w:tab w:val="left" w:pos="6120"/>
        </w:tabs>
        <w:rPr>
          <w:rFonts w:ascii="Arial" w:hAnsi="Arial" w:cs="Arial"/>
          <w:sz w:val="22"/>
          <w:szCs w:val="22"/>
        </w:rPr>
      </w:pPr>
      <w:r>
        <w:rPr>
          <w:rFonts w:ascii="Arial" w:hAnsi="Arial" w:cs="Arial"/>
          <w:sz w:val="22"/>
          <w:szCs w:val="22"/>
        </w:rPr>
        <w:t xml:space="preserve">MARGOLIS, J. (2006). </w:t>
      </w:r>
      <w:proofErr w:type="gramStart"/>
      <w:r>
        <w:rPr>
          <w:rFonts w:ascii="Arial" w:hAnsi="Arial" w:cs="Arial"/>
          <w:i/>
          <w:sz w:val="22"/>
          <w:szCs w:val="22"/>
        </w:rPr>
        <w:t>Introduction to philosophical problems.</w:t>
      </w:r>
      <w:proofErr w:type="gramEnd"/>
      <w:r>
        <w:rPr>
          <w:rFonts w:ascii="Arial" w:hAnsi="Arial" w:cs="Arial"/>
          <w:i/>
          <w:sz w:val="22"/>
          <w:szCs w:val="22"/>
        </w:rPr>
        <w:t xml:space="preserve"> </w:t>
      </w:r>
      <w:r>
        <w:rPr>
          <w:rFonts w:ascii="Arial" w:hAnsi="Arial" w:cs="Arial"/>
          <w:sz w:val="22"/>
          <w:szCs w:val="22"/>
        </w:rPr>
        <w:t xml:space="preserve">London: Continuum International Publishing Group.                                               </w:t>
      </w:r>
      <w:r>
        <w:rPr>
          <w:rFonts w:ascii="Arial" w:hAnsi="Arial" w:cs="Arial"/>
          <w:sz w:val="22"/>
          <w:szCs w:val="22"/>
        </w:rPr>
        <w:tab/>
        <w:t>ISBN 0826490638</w:t>
      </w:r>
    </w:p>
    <w:p w:rsidR="00185F50" w:rsidRPr="006A6984" w:rsidRDefault="00185F50" w:rsidP="00185F50">
      <w:pPr>
        <w:tabs>
          <w:tab w:val="left" w:pos="6120"/>
        </w:tabs>
        <w:rPr>
          <w:rFonts w:ascii="Arial" w:hAnsi="Arial" w:cs="Arial"/>
          <w:sz w:val="20"/>
          <w:szCs w:val="20"/>
        </w:rPr>
      </w:pPr>
      <w:proofErr w:type="gramStart"/>
      <w:r>
        <w:rPr>
          <w:rFonts w:ascii="Arial" w:hAnsi="Arial" w:cs="Arial"/>
          <w:sz w:val="20"/>
          <w:szCs w:val="20"/>
        </w:rPr>
        <w:t>A background reference for teachers.</w:t>
      </w:r>
      <w:proofErr w:type="gramEnd"/>
    </w:p>
    <w:p w:rsidR="00185F50" w:rsidRDefault="00185F50" w:rsidP="00185F50">
      <w:pPr>
        <w:tabs>
          <w:tab w:val="left" w:pos="6120"/>
        </w:tabs>
        <w:rPr>
          <w:rFonts w:ascii="Arial" w:hAnsi="Arial" w:cs="Arial"/>
          <w:sz w:val="20"/>
          <w:szCs w:val="20"/>
        </w:rPr>
      </w:pPr>
    </w:p>
    <w:p w:rsidR="00185F50" w:rsidRDefault="00185F50" w:rsidP="00185F50">
      <w:pPr>
        <w:tabs>
          <w:tab w:val="left" w:pos="6120"/>
        </w:tabs>
        <w:rPr>
          <w:rFonts w:ascii="Arial" w:hAnsi="Arial" w:cs="Arial"/>
          <w:sz w:val="22"/>
          <w:szCs w:val="22"/>
        </w:rPr>
      </w:pPr>
      <w:proofErr w:type="gramStart"/>
      <w:r>
        <w:rPr>
          <w:rFonts w:ascii="Arial" w:hAnsi="Arial" w:cs="Arial"/>
          <w:sz w:val="22"/>
          <w:szCs w:val="22"/>
        </w:rPr>
        <w:t>SHERMER, M. (2004).</w:t>
      </w:r>
      <w:proofErr w:type="gramEnd"/>
      <w:r>
        <w:rPr>
          <w:rFonts w:ascii="Arial" w:hAnsi="Arial" w:cs="Arial"/>
          <w:sz w:val="22"/>
          <w:szCs w:val="22"/>
        </w:rPr>
        <w:t xml:space="preserve"> </w:t>
      </w:r>
      <w:r>
        <w:rPr>
          <w:rFonts w:ascii="Arial" w:hAnsi="Arial" w:cs="Arial"/>
          <w:i/>
          <w:sz w:val="22"/>
          <w:szCs w:val="22"/>
        </w:rPr>
        <w:t xml:space="preserve">The science of good and evil: Why people cheat, gossip, care, share, and follow the golden rule. </w:t>
      </w:r>
      <w:smartTag w:uri="urn:schemas-microsoft-com:office:smarttags" w:element="State">
        <w:smartTag w:uri="urn:schemas-microsoft-com:office:smarttags" w:element="place">
          <w:r>
            <w:rPr>
              <w:rFonts w:ascii="Arial" w:hAnsi="Arial" w:cs="Arial"/>
              <w:sz w:val="22"/>
              <w:szCs w:val="22"/>
            </w:rPr>
            <w:t>New York</w:t>
          </w:r>
        </w:smartTag>
      </w:smartTag>
      <w:r>
        <w:rPr>
          <w:rFonts w:ascii="Arial" w:hAnsi="Arial" w:cs="Arial"/>
          <w:sz w:val="22"/>
          <w:szCs w:val="22"/>
        </w:rPr>
        <w:t xml:space="preserve">: Times books.   </w:t>
      </w:r>
    </w:p>
    <w:p w:rsidR="00185F50" w:rsidRDefault="00185F50" w:rsidP="00185F50">
      <w:pPr>
        <w:tabs>
          <w:tab w:val="left" w:pos="6120"/>
        </w:tabs>
        <w:ind w:right="-334"/>
        <w:rPr>
          <w:rFonts w:ascii="Arial" w:hAnsi="Arial" w:cs="Arial"/>
          <w:sz w:val="22"/>
          <w:szCs w:val="22"/>
        </w:rPr>
      </w:pPr>
      <w:r>
        <w:rPr>
          <w:rFonts w:ascii="Arial" w:hAnsi="Arial" w:cs="Arial"/>
          <w:sz w:val="22"/>
          <w:szCs w:val="22"/>
        </w:rPr>
        <w:tab/>
        <w:t>ISBN 978080507577698</w:t>
      </w:r>
    </w:p>
    <w:p w:rsidR="00185F50" w:rsidRDefault="00185F50" w:rsidP="00185F50">
      <w:pPr>
        <w:tabs>
          <w:tab w:val="left" w:pos="6120"/>
        </w:tabs>
        <w:rPr>
          <w:rFonts w:ascii="Arial" w:hAnsi="Arial" w:cs="Arial"/>
          <w:sz w:val="20"/>
          <w:szCs w:val="20"/>
        </w:rPr>
      </w:pPr>
      <w:proofErr w:type="gramStart"/>
      <w:r>
        <w:rPr>
          <w:rFonts w:ascii="Arial" w:hAnsi="Arial" w:cs="Arial"/>
          <w:sz w:val="20"/>
          <w:szCs w:val="20"/>
        </w:rPr>
        <w:t>A teacher reference.</w:t>
      </w:r>
      <w:proofErr w:type="gramEnd"/>
      <w:r>
        <w:rPr>
          <w:rFonts w:ascii="Arial" w:hAnsi="Arial" w:cs="Arial"/>
          <w:sz w:val="20"/>
          <w:szCs w:val="20"/>
        </w:rPr>
        <w:t xml:space="preserve"> This text explores the questions of how and why we made the change from social primate to moral primate.</w:t>
      </w:r>
    </w:p>
    <w:p w:rsidR="00185F50" w:rsidRPr="0029240F" w:rsidRDefault="00185F50" w:rsidP="00185F50">
      <w:pPr>
        <w:tabs>
          <w:tab w:val="left" w:pos="6120"/>
        </w:tabs>
        <w:rPr>
          <w:rFonts w:ascii="Arial" w:hAnsi="Arial" w:cs="Arial"/>
          <w:sz w:val="20"/>
          <w:szCs w:val="20"/>
        </w:rPr>
      </w:pPr>
    </w:p>
    <w:p w:rsidR="00185F50" w:rsidRDefault="00185F50" w:rsidP="00185F50">
      <w:pPr>
        <w:tabs>
          <w:tab w:val="left" w:pos="6120"/>
        </w:tabs>
        <w:rPr>
          <w:rFonts w:ascii="Arial" w:hAnsi="Arial" w:cs="Arial"/>
          <w:i/>
          <w:sz w:val="22"/>
          <w:szCs w:val="22"/>
        </w:rPr>
      </w:pPr>
      <w:r>
        <w:rPr>
          <w:rFonts w:ascii="Arial" w:hAnsi="Arial" w:cs="Arial"/>
          <w:sz w:val="22"/>
          <w:szCs w:val="22"/>
        </w:rPr>
        <w:t xml:space="preserve">WESTON, A. (2009). </w:t>
      </w:r>
      <w:proofErr w:type="gramStart"/>
      <w:r>
        <w:rPr>
          <w:rFonts w:ascii="Arial" w:hAnsi="Arial" w:cs="Arial"/>
          <w:i/>
          <w:sz w:val="22"/>
          <w:szCs w:val="22"/>
        </w:rPr>
        <w:t>A rulebook for arguments.</w:t>
      </w:r>
      <w:proofErr w:type="gramEnd"/>
      <w:r>
        <w:rPr>
          <w:rFonts w:ascii="Arial" w:hAnsi="Arial" w:cs="Arial"/>
          <w:i/>
          <w:sz w:val="22"/>
          <w:szCs w:val="22"/>
        </w:rPr>
        <w:t xml:space="preserve"> (4</w:t>
      </w:r>
      <w:r w:rsidRPr="00074C28">
        <w:rPr>
          <w:rFonts w:ascii="Arial" w:hAnsi="Arial" w:cs="Arial"/>
          <w:i/>
          <w:sz w:val="22"/>
          <w:szCs w:val="22"/>
          <w:vertAlign w:val="superscript"/>
        </w:rPr>
        <w:t>th</w:t>
      </w:r>
      <w:r>
        <w:rPr>
          <w:rFonts w:ascii="Arial" w:hAnsi="Arial" w:cs="Arial"/>
          <w:i/>
          <w:sz w:val="22"/>
          <w:szCs w:val="22"/>
        </w:rPr>
        <w:t xml:space="preserve"> </w:t>
      </w:r>
      <w:proofErr w:type="gramStart"/>
      <w:r>
        <w:rPr>
          <w:rFonts w:ascii="Arial" w:hAnsi="Arial" w:cs="Arial"/>
          <w:i/>
          <w:sz w:val="22"/>
          <w:szCs w:val="22"/>
        </w:rPr>
        <w:t>ed</w:t>
      </w:r>
      <w:proofErr w:type="gramEnd"/>
      <w:r>
        <w:rPr>
          <w:rFonts w:ascii="Arial" w:hAnsi="Arial" w:cs="Arial"/>
          <w:i/>
          <w:sz w:val="22"/>
          <w:szCs w:val="22"/>
        </w:rPr>
        <w:t xml:space="preserve">.). </w:t>
      </w:r>
      <w:smartTag w:uri="urn:schemas-microsoft-com:office:smarttags" w:element="City">
        <w:smartTag w:uri="urn:schemas-microsoft-com:office:smarttags" w:element="place">
          <w:r>
            <w:rPr>
              <w:rFonts w:ascii="Arial" w:hAnsi="Arial" w:cs="Arial"/>
              <w:sz w:val="22"/>
              <w:szCs w:val="22"/>
            </w:rPr>
            <w:t>Indianapolis</w:t>
          </w:r>
        </w:smartTag>
      </w:smartTag>
      <w:r>
        <w:rPr>
          <w:rFonts w:ascii="Arial" w:hAnsi="Arial" w:cs="Arial"/>
          <w:sz w:val="22"/>
          <w:szCs w:val="22"/>
        </w:rPr>
        <w:t>: Hackett Publishing.                                                                                  ISBN 9780872209541</w:t>
      </w:r>
      <w:r>
        <w:rPr>
          <w:rFonts w:ascii="Arial" w:hAnsi="Arial" w:cs="Arial"/>
          <w:i/>
          <w:sz w:val="22"/>
          <w:szCs w:val="22"/>
        </w:rPr>
        <w:t xml:space="preserve"> </w:t>
      </w:r>
    </w:p>
    <w:p w:rsidR="00185F50" w:rsidRDefault="00185F50" w:rsidP="00185F50">
      <w:pPr>
        <w:tabs>
          <w:tab w:val="left" w:pos="6120"/>
        </w:tabs>
        <w:rPr>
          <w:rFonts w:ascii="Arial" w:hAnsi="Arial" w:cs="Arial"/>
          <w:sz w:val="20"/>
          <w:szCs w:val="20"/>
        </w:rPr>
      </w:pPr>
      <w:r>
        <w:rPr>
          <w:rFonts w:ascii="Arial" w:hAnsi="Arial" w:cs="Arial"/>
          <w:sz w:val="20"/>
          <w:szCs w:val="20"/>
        </w:rPr>
        <w:t>This text is a teacher guide about how to assess and construct argument.</w:t>
      </w:r>
    </w:p>
    <w:p w:rsidR="00185F50" w:rsidRDefault="00185F50" w:rsidP="00185F50">
      <w:pPr>
        <w:tabs>
          <w:tab w:val="left" w:pos="6120"/>
        </w:tabs>
        <w:rPr>
          <w:rFonts w:ascii="Arial" w:hAnsi="Arial" w:cs="Arial"/>
          <w:sz w:val="20"/>
          <w:szCs w:val="20"/>
        </w:rPr>
      </w:pPr>
    </w:p>
    <w:p w:rsidR="00185F50" w:rsidRDefault="00185F50" w:rsidP="00185F50">
      <w:pPr>
        <w:tabs>
          <w:tab w:val="left" w:pos="6120"/>
        </w:tabs>
        <w:rPr>
          <w:rFonts w:ascii="Arial" w:hAnsi="Arial" w:cs="Arial"/>
          <w:sz w:val="20"/>
          <w:szCs w:val="20"/>
        </w:rPr>
      </w:pPr>
    </w:p>
    <w:p w:rsidR="00185F50" w:rsidRDefault="00185F50" w:rsidP="00185F50">
      <w:pPr>
        <w:tabs>
          <w:tab w:val="left" w:pos="6120"/>
        </w:tabs>
        <w:rPr>
          <w:rFonts w:ascii="Arial" w:hAnsi="Arial" w:cs="Arial"/>
          <w:b/>
          <w:sz w:val="22"/>
          <w:szCs w:val="22"/>
        </w:rPr>
      </w:pPr>
      <w:r>
        <w:rPr>
          <w:rFonts w:ascii="Arial" w:hAnsi="Arial" w:cs="Arial"/>
          <w:b/>
          <w:sz w:val="22"/>
          <w:szCs w:val="22"/>
        </w:rPr>
        <w:t>Student texts:</w:t>
      </w:r>
    </w:p>
    <w:p w:rsidR="00185F50" w:rsidRDefault="00185F50" w:rsidP="00185F50">
      <w:pPr>
        <w:tabs>
          <w:tab w:val="left" w:pos="6120"/>
        </w:tabs>
        <w:rPr>
          <w:rFonts w:ascii="Arial" w:hAnsi="Arial" w:cs="Arial"/>
          <w:b/>
          <w:sz w:val="22"/>
          <w:szCs w:val="22"/>
        </w:rPr>
      </w:pPr>
    </w:p>
    <w:p w:rsidR="00185F50" w:rsidRPr="006F24EF" w:rsidRDefault="00185F50" w:rsidP="00185F50">
      <w:pPr>
        <w:tabs>
          <w:tab w:val="left" w:pos="6120"/>
        </w:tabs>
        <w:rPr>
          <w:rFonts w:ascii="Arial" w:hAnsi="Arial" w:cs="Arial"/>
          <w:b/>
          <w:sz w:val="22"/>
          <w:szCs w:val="22"/>
        </w:rPr>
      </w:pPr>
      <w:r>
        <w:rPr>
          <w:rFonts w:ascii="Arial" w:hAnsi="Arial" w:cs="Arial"/>
          <w:b/>
          <w:sz w:val="22"/>
          <w:szCs w:val="22"/>
        </w:rPr>
        <w:t>Stage 1</w:t>
      </w:r>
    </w:p>
    <w:p w:rsidR="00185F50" w:rsidRDefault="00185F50" w:rsidP="00DA6099">
      <w:pPr>
        <w:tabs>
          <w:tab w:val="left" w:pos="6120"/>
        </w:tabs>
        <w:ind w:right="-382"/>
        <w:rPr>
          <w:rFonts w:ascii="Arial" w:hAnsi="Arial" w:cs="Arial"/>
          <w:sz w:val="22"/>
          <w:szCs w:val="22"/>
        </w:rPr>
      </w:pPr>
      <w:proofErr w:type="gramStart"/>
      <w:r>
        <w:rPr>
          <w:rFonts w:ascii="Arial" w:hAnsi="Arial" w:cs="Arial"/>
          <w:sz w:val="22"/>
          <w:szCs w:val="22"/>
        </w:rPr>
        <w:t>MILLETT, S. &amp; TAPPER, A. (2008).</w:t>
      </w:r>
      <w:proofErr w:type="gramEnd"/>
      <w:r>
        <w:rPr>
          <w:rFonts w:ascii="Arial" w:hAnsi="Arial" w:cs="Arial"/>
          <w:sz w:val="22"/>
          <w:szCs w:val="22"/>
        </w:rPr>
        <w:t xml:space="preserve"> </w:t>
      </w:r>
      <w:r>
        <w:rPr>
          <w:rFonts w:ascii="Arial" w:hAnsi="Arial" w:cs="Arial"/>
          <w:i/>
          <w:sz w:val="22"/>
          <w:szCs w:val="22"/>
        </w:rPr>
        <w:t>Philoso</w:t>
      </w:r>
      <w:r w:rsidR="00DA6099">
        <w:rPr>
          <w:rFonts w:ascii="Arial" w:hAnsi="Arial" w:cs="Arial"/>
          <w:i/>
          <w:sz w:val="22"/>
          <w:szCs w:val="22"/>
        </w:rPr>
        <w:t>phy and ethics: A resource for Units 1A–</w:t>
      </w:r>
      <w:r>
        <w:rPr>
          <w:rFonts w:ascii="Arial" w:hAnsi="Arial" w:cs="Arial"/>
          <w:i/>
          <w:sz w:val="22"/>
          <w:szCs w:val="22"/>
        </w:rPr>
        <w:t xml:space="preserve">1B. </w:t>
      </w:r>
      <w:r>
        <w:rPr>
          <w:rFonts w:ascii="Arial" w:hAnsi="Arial" w:cs="Arial"/>
          <w:sz w:val="22"/>
          <w:szCs w:val="22"/>
        </w:rPr>
        <w:t xml:space="preserve">Cottesloe, W.A.: Impact Publishing.                                   </w:t>
      </w:r>
      <w:r w:rsidR="00DA6099">
        <w:rPr>
          <w:rFonts w:ascii="Arial" w:hAnsi="Arial" w:cs="Arial"/>
          <w:sz w:val="22"/>
          <w:szCs w:val="22"/>
        </w:rPr>
        <w:tab/>
      </w:r>
      <w:r>
        <w:rPr>
          <w:rFonts w:ascii="Arial" w:hAnsi="Arial" w:cs="Arial"/>
          <w:sz w:val="22"/>
          <w:szCs w:val="22"/>
        </w:rPr>
        <w:t>ISBN 9781921305177</w:t>
      </w:r>
    </w:p>
    <w:p w:rsidR="00185F50" w:rsidRDefault="00185F50" w:rsidP="00185F50">
      <w:pPr>
        <w:tabs>
          <w:tab w:val="left" w:pos="6120"/>
        </w:tabs>
        <w:rPr>
          <w:rFonts w:ascii="Arial" w:hAnsi="Arial" w:cs="Arial"/>
          <w:sz w:val="22"/>
          <w:szCs w:val="22"/>
        </w:rPr>
      </w:pPr>
    </w:p>
    <w:p w:rsidR="00185F50" w:rsidRDefault="00185F50" w:rsidP="00185F50">
      <w:pPr>
        <w:tabs>
          <w:tab w:val="left" w:pos="6120"/>
        </w:tabs>
        <w:rPr>
          <w:rFonts w:ascii="Arial" w:hAnsi="Arial" w:cs="Arial"/>
          <w:b/>
          <w:sz w:val="22"/>
          <w:szCs w:val="22"/>
        </w:rPr>
      </w:pPr>
      <w:r>
        <w:rPr>
          <w:rFonts w:ascii="Arial" w:hAnsi="Arial" w:cs="Arial"/>
          <w:b/>
          <w:sz w:val="22"/>
          <w:szCs w:val="22"/>
        </w:rPr>
        <w:t>Stage 2</w:t>
      </w:r>
    </w:p>
    <w:p w:rsidR="00185F50" w:rsidRDefault="00185F50" w:rsidP="00DA6099">
      <w:pPr>
        <w:tabs>
          <w:tab w:val="left" w:pos="6120"/>
        </w:tabs>
        <w:ind w:right="-382"/>
        <w:rPr>
          <w:rFonts w:ascii="Arial" w:hAnsi="Arial" w:cs="Arial"/>
          <w:sz w:val="22"/>
          <w:szCs w:val="22"/>
        </w:rPr>
      </w:pPr>
      <w:proofErr w:type="gramStart"/>
      <w:r>
        <w:rPr>
          <w:rFonts w:ascii="Arial" w:hAnsi="Arial" w:cs="Arial"/>
          <w:sz w:val="22"/>
          <w:szCs w:val="22"/>
        </w:rPr>
        <w:t>MILLETT, S. &amp; TAPPER, A. (2007).</w:t>
      </w:r>
      <w:proofErr w:type="gramEnd"/>
      <w:r>
        <w:rPr>
          <w:rFonts w:ascii="Arial" w:hAnsi="Arial" w:cs="Arial"/>
          <w:sz w:val="22"/>
          <w:szCs w:val="22"/>
        </w:rPr>
        <w:t xml:space="preserve"> </w:t>
      </w:r>
      <w:r>
        <w:rPr>
          <w:rFonts w:ascii="Arial" w:hAnsi="Arial" w:cs="Arial"/>
          <w:i/>
          <w:sz w:val="22"/>
          <w:szCs w:val="22"/>
        </w:rPr>
        <w:t>Philoso</w:t>
      </w:r>
      <w:r w:rsidR="00DA6099">
        <w:rPr>
          <w:rFonts w:ascii="Arial" w:hAnsi="Arial" w:cs="Arial"/>
          <w:i/>
          <w:sz w:val="22"/>
          <w:szCs w:val="22"/>
        </w:rPr>
        <w:t>phy and ethics: A resource for Units 2A–</w:t>
      </w:r>
      <w:r>
        <w:rPr>
          <w:rFonts w:ascii="Arial" w:hAnsi="Arial" w:cs="Arial"/>
          <w:i/>
          <w:sz w:val="22"/>
          <w:szCs w:val="22"/>
        </w:rPr>
        <w:t xml:space="preserve">2B. </w:t>
      </w:r>
      <w:r>
        <w:rPr>
          <w:rFonts w:ascii="Arial" w:hAnsi="Arial" w:cs="Arial"/>
          <w:sz w:val="22"/>
          <w:szCs w:val="22"/>
        </w:rPr>
        <w:t xml:space="preserve">Cottesloe, W.A.: Impact Publishing.                                 </w:t>
      </w:r>
      <w:r w:rsidR="00DA6099">
        <w:rPr>
          <w:rFonts w:ascii="Arial" w:hAnsi="Arial" w:cs="Arial"/>
          <w:sz w:val="22"/>
          <w:szCs w:val="22"/>
        </w:rPr>
        <w:tab/>
      </w:r>
      <w:r>
        <w:rPr>
          <w:rFonts w:ascii="Arial" w:hAnsi="Arial" w:cs="Arial"/>
          <w:sz w:val="22"/>
          <w:szCs w:val="22"/>
        </w:rPr>
        <w:t>ISBN 9781921305184</w:t>
      </w:r>
    </w:p>
    <w:p w:rsidR="00185F50" w:rsidRDefault="00185F50" w:rsidP="00185F50">
      <w:pPr>
        <w:tabs>
          <w:tab w:val="left" w:pos="6120"/>
        </w:tabs>
        <w:rPr>
          <w:rFonts w:ascii="Arial" w:hAnsi="Arial" w:cs="Arial"/>
          <w:sz w:val="22"/>
          <w:szCs w:val="22"/>
        </w:rPr>
      </w:pPr>
    </w:p>
    <w:p w:rsidR="00185F50" w:rsidRPr="006F24EF" w:rsidRDefault="00185F50" w:rsidP="00185F50">
      <w:pPr>
        <w:tabs>
          <w:tab w:val="left" w:pos="6120"/>
        </w:tabs>
        <w:rPr>
          <w:rFonts w:ascii="Arial" w:hAnsi="Arial" w:cs="Arial"/>
          <w:b/>
          <w:sz w:val="22"/>
          <w:szCs w:val="22"/>
        </w:rPr>
      </w:pPr>
      <w:r>
        <w:rPr>
          <w:rFonts w:ascii="Arial" w:hAnsi="Arial" w:cs="Arial"/>
          <w:b/>
          <w:sz w:val="22"/>
          <w:szCs w:val="22"/>
        </w:rPr>
        <w:t>Stage 3</w:t>
      </w:r>
    </w:p>
    <w:p w:rsidR="00185F50" w:rsidRPr="00E3084A" w:rsidRDefault="00185F50" w:rsidP="00DA6099">
      <w:pPr>
        <w:tabs>
          <w:tab w:val="left" w:pos="6120"/>
        </w:tabs>
        <w:ind w:right="-382"/>
        <w:rPr>
          <w:rFonts w:ascii="Arial" w:hAnsi="Arial" w:cs="Arial"/>
          <w:b/>
          <w:sz w:val="22"/>
          <w:szCs w:val="22"/>
        </w:rPr>
      </w:pPr>
      <w:proofErr w:type="gramStart"/>
      <w:r>
        <w:rPr>
          <w:rFonts w:ascii="Arial" w:hAnsi="Arial" w:cs="Arial"/>
          <w:sz w:val="22"/>
          <w:szCs w:val="22"/>
        </w:rPr>
        <w:t>MILLETT, S., &amp; TAPPER, A. (2008).</w:t>
      </w:r>
      <w:proofErr w:type="gramEnd"/>
      <w:r>
        <w:rPr>
          <w:rFonts w:ascii="Arial" w:hAnsi="Arial" w:cs="Arial"/>
          <w:sz w:val="22"/>
          <w:szCs w:val="22"/>
        </w:rPr>
        <w:t xml:space="preserve"> </w:t>
      </w:r>
      <w:r>
        <w:rPr>
          <w:rFonts w:ascii="Arial" w:hAnsi="Arial" w:cs="Arial"/>
          <w:i/>
          <w:sz w:val="22"/>
          <w:szCs w:val="22"/>
        </w:rPr>
        <w:t>Philoso</w:t>
      </w:r>
      <w:r w:rsidR="00DA6099">
        <w:rPr>
          <w:rFonts w:ascii="Arial" w:hAnsi="Arial" w:cs="Arial"/>
          <w:i/>
          <w:sz w:val="22"/>
          <w:szCs w:val="22"/>
        </w:rPr>
        <w:t>phy and ethics: A resource for Units 3A</w:t>
      </w:r>
      <w:r>
        <w:rPr>
          <w:rFonts w:ascii="Arial" w:hAnsi="Arial" w:cs="Arial"/>
          <w:i/>
          <w:sz w:val="22"/>
          <w:szCs w:val="22"/>
        </w:rPr>
        <w:t xml:space="preserve">–3B. </w:t>
      </w:r>
      <w:r>
        <w:rPr>
          <w:rFonts w:ascii="Arial" w:hAnsi="Arial" w:cs="Arial"/>
          <w:sz w:val="22"/>
          <w:szCs w:val="22"/>
        </w:rPr>
        <w:t xml:space="preserve">Cottesloe, W.A.: Impact Publishing.                                </w:t>
      </w:r>
      <w:r w:rsidR="00DA6099">
        <w:rPr>
          <w:rFonts w:ascii="Arial" w:hAnsi="Arial" w:cs="Arial"/>
          <w:sz w:val="22"/>
          <w:szCs w:val="22"/>
        </w:rPr>
        <w:tab/>
      </w:r>
      <w:r>
        <w:rPr>
          <w:rFonts w:ascii="Arial" w:hAnsi="Arial" w:cs="Arial"/>
          <w:sz w:val="22"/>
          <w:szCs w:val="22"/>
        </w:rPr>
        <w:t>ISBN 9781921305320</w:t>
      </w:r>
    </w:p>
    <w:p w:rsidR="00185F50" w:rsidRDefault="00185F50" w:rsidP="00185F50">
      <w:pPr>
        <w:tabs>
          <w:tab w:val="left" w:pos="6120"/>
        </w:tabs>
        <w:rPr>
          <w:rFonts w:ascii="Arial" w:hAnsi="Arial" w:cs="Arial"/>
          <w:sz w:val="20"/>
          <w:szCs w:val="20"/>
        </w:rPr>
      </w:pPr>
    </w:p>
    <w:p w:rsidR="00077634" w:rsidRDefault="00185F50" w:rsidP="00185F50">
      <w:pPr>
        <w:rPr>
          <w:rFonts w:ascii="Arial" w:hAnsi="Arial" w:cs="Arial"/>
          <w:sz w:val="22"/>
          <w:szCs w:val="22"/>
        </w:rPr>
      </w:pPr>
      <w:r>
        <w:rPr>
          <w:rFonts w:ascii="Arial" w:hAnsi="Arial" w:cs="Arial"/>
          <w:sz w:val="20"/>
          <w:szCs w:val="20"/>
        </w:rPr>
        <w:t>These three texts were written specifically for students for the three stages of the course</w:t>
      </w:r>
    </w:p>
    <w:p w:rsidR="00FB3CCC" w:rsidRDefault="00FB3CCC">
      <w:pPr>
        <w:spacing w:after="200" w:line="276" w:lineRule="auto"/>
        <w:rPr>
          <w:rFonts w:ascii="Arial" w:hAnsi="Arial" w:cs="Arial"/>
          <w:b/>
          <w:sz w:val="22"/>
          <w:szCs w:val="22"/>
        </w:rPr>
      </w:pPr>
      <w:r>
        <w:rPr>
          <w:rFonts w:ascii="Arial" w:hAnsi="Arial" w:cs="Arial"/>
          <w:b/>
          <w:sz w:val="22"/>
          <w:szCs w:val="22"/>
        </w:rPr>
        <w:br w:type="page"/>
      </w:r>
    </w:p>
    <w:p w:rsidR="00077634" w:rsidRPr="002D2F0F" w:rsidRDefault="00DA3707" w:rsidP="00077634">
      <w:pPr>
        <w:rPr>
          <w:rFonts w:ascii="Arial" w:hAnsi="Arial" w:cs="Arial"/>
          <w:b/>
          <w:sz w:val="22"/>
          <w:szCs w:val="22"/>
        </w:rPr>
      </w:pPr>
      <w:r>
        <w:rPr>
          <w:rFonts w:ascii="Arial" w:hAnsi="Arial" w:cs="Arial"/>
          <w:b/>
          <w:sz w:val="22"/>
          <w:szCs w:val="22"/>
        </w:rPr>
        <w:t xml:space="preserve">PART 3: </w:t>
      </w:r>
      <w:r w:rsidR="00077634" w:rsidRPr="002D2F0F">
        <w:rPr>
          <w:rFonts w:ascii="Arial" w:hAnsi="Arial" w:cs="Arial"/>
          <w:b/>
          <w:sz w:val="22"/>
          <w:szCs w:val="22"/>
        </w:rPr>
        <w:t xml:space="preserve">WEB </w:t>
      </w:r>
      <w:r w:rsidR="00077634">
        <w:rPr>
          <w:rFonts w:ascii="Arial" w:hAnsi="Arial" w:cs="Arial"/>
          <w:b/>
          <w:sz w:val="22"/>
          <w:szCs w:val="22"/>
        </w:rPr>
        <w:t xml:space="preserve">RESOURCE </w:t>
      </w:r>
      <w:r w:rsidR="00077634" w:rsidRPr="002D2F0F">
        <w:rPr>
          <w:rFonts w:ascii="Arial" w:hAnsi="Arial" w:cs="Arial"/>
          <w:b/>
          <w:sz w:val="22"/>
          <w:szCs w:val="22"/>
        </w:rPr>
        <w:t>LIST</w:t>
      </w:r>
    </w:p>
    <w:p w:rsidR="00077634" w:rsidRDefault="00077634" w:rsidP="00077634">
      <w:pPr>
        <w:rPr>
          <w:rFonts w:ascii="Arial" w:hAnsi="Arial" w:cs="Arial"/>
          <w:sz w:val="22"/>
          <w:szCs w:val="22"/>
        </w:rPr>
      </w:pPr>
    </w:p>
    <w:p w:rsidR="004D2781" w:rsidRPr="009F75BE" w:rsidRDefault="004D2781" w:rsidP="004D2781">
      <w:pPr>
        <w:rPr>
          <w:rFonts w:ascii="Arial" w:hAnsi="Arial" w:cs="Arial"/>
          <w:sz w:val="22"/>
          <w:szCs w:val="22"/>
        </w:rPr>
      </w:pPr>
      <w:r w:rsidRPr="009F75BE">
        <w:rPr>
          <w:rFonts w:ascii="Arial" w:hAnsi="Arial" w:cs="Arial"/>
          <w:sz w:val="22"/>
          <w:szCs w:val="22"/>
        </w:rPr>
        <w:t xml:space="preserve">The following links will direct you to websites outside the </w:t>
      </w:r>
      <w:r>
        <w:rPr>
          <w:rFonts w:ascii="Arial" w:hAnsi="Arial" w:cs="Arial"/>
          <w:sz w:val="22"/>
          <w:szCs w:val="22"/>
        </w:rPr>
        <w:t>School Curriculum and Standards Authority</w:t>
      </w:r>
      <w:r w:rsidRPr="009F75BE">
        <w:rPr>
          <w:rFonts w:ascii="Arial" w:hAnsi="Arial" w:cs="Arial"/>
          <w:sz w:val="22"/>
          <w:szCs w:val="22"/>
        </w:rPr>
        <w:t xml:space="preserve"> site. The </w:t>
      </w:r>
      <w:r>
        <w:rPr>
          <w:rFonts w:ascii="Arial" w:hAnsi="Arial" w:cs="Arial"/>
          <w:sz w:val="22"/>
          <w:szCs w:val="22"/>
        </w:rPr>
        <w:t>Authority</w:t>
      </w:r>
      <w:r w:rsidRPr="009F75BE">
        <w:rPr>
          <w:rFonts w:ascii="Arial" w:hAnsi="Arial" w:cs="Arial"/>
          <w:sz w:val="22"/>
          <w:szCs w:val="22"/>
        </w:rPr>
        <w:t xml:space="preserve"> 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t>
      </w:r>
      <w:smartTag w:uri="urn:schemas-microsoft-com:office:smarttags" w:element="PersonName">
        <w:r w:rsidRPr="009F75BE">
          <w:rPr>
            <w:rFonts w:ascii="Arial" w:hAnsi="Arial" w:cs="Arial"/>
            <w:sz w:val="22"/>
            <w:szCs w:val="22"/>
          </w:rPr>
          <w:t>work</w:t>
        </w:r>
      </w:smartTag>
      <w:r w:rsidRPr="009F75BE">
        <w:rPr>
          <w:rFonts w:ascii="Arial" w:hAnsi="Arial" w:cs="Arial"/>
          <w:sz w:val="22"/>
          <w:szCs w:val="22"/>
        </w:rPr>
        <w:t xml:space="preserve"> all of the time and we have no control over availability of the linked pages. It is your responsibility to check that this information is accurate.</w:t>
      </w:r>
    </w:p>
    <w:p w:rsidR="00FB3CCC" w:rsidRPr="00DA3CC1" w:rsidRDefault="00FB3CCC" w:rsidP="00FB3CCC">
      <w:pPr>
        <w:rPr>
          <w:rFonts w:ascii="Arial" w:hAnsi="Arial" w:cs="Arial"/>
          <w:sz w:val="22"/>
          <w:szCs w:val="22"/>
        </w:rPr>
      </w:pPr>
    </w:p>
    <w:p w:rsidR="004D2781" w:rsidRPr="00801DF6" w:rsidRDefault="004D2781" w:rsidP="004D2781">
      <w:pPr>
        <w:pStyle w:val="PlainText"/>
        <w:rPr>
          <w:rFonts w:ascii="Arial" w:hAnsi="Arial" w:cs="Arial"/>
          <w:b/>
        </w:rPr>
      </w:pPr>
      <w:r w:rsidRPr="00801DF6">
        <w:rPr>
          <w:rFonts w:ascii="Arial" w:hAnsi="Arial" w:cs="Arial"/>
          <w:b/>
        </w:rPr>
        <w:t>Ask Philosophers</w:t>
      </w:r>
    </w:p>
    <w:p w:rsidR="004D2781" w:rsidRDefault="00DA6099" w:rsidP="004D2781">
      <w:pPr>
        <w:pStyle w:val="PlainText"/>
        <w:rPr>
          <w:rFonts w:ascii="Arial" w:hAnsi="Arial" w:cs="Arial"/>
        </w:rPr>
      </w:pPr>
      <w:hyperlink r:id="rId19" w:history="1">
        <w:r w:rsidR="004D2781" w:rsidRPr="00300B77">
          <w:rPr>
            <w:rStyle w:val="Hyperlink"/>
            <w:rFonts w:ascii="Arial" w:hAnsi="Arial" w:cs="Arial"/>
          </w:rPr>
          <w:t>http://www.askphilosophers.org/</w:t>
        </w:r>
      </w:hyperlink>
      <w:r w:rsidR="004D2781">
        <w:rPr>
          <w:rFonts w:ascii="Arial" w:hAnsi="Arial" w:cs="Arial"/>
        </w:rPr>
        <w:t xml:space="preserve"> </w:t>
      </w:r>
    </w:p>
    <w:p w:rsidR="004D2781" w:rsidRPr="00801DF6" w:rsidRDefault="004D2781" w:rsidP="004D2781">
      <w:pPr>
        <w:pStyle w:val="PlainText"/>
        <w:rPr>
          <w:rFonts w:ascii="Arial" w:hAnsi="Arial" w:cs="Arial"/>
          <w:sz w:val="20"/>
          <w:szCs w:val="20"/>
        </w:rPr>
      </w:pPr>
      <w:proofErr w:type="gramStart"/>
      <w:r>
        <w:rPr>
          <w:rFonts w:ascii="Arial" w:hAnsi="Arial" w:cs="Arial"/>
          <w:sz w:val="20"/>
          <w:szCs w:val="20"/>
        </w:rPr>
        <w:t>An interesting site for both teachers and students.</w:t>
      </w:r>
      <w:proofErr w:type="gramEnd"/>
      <w:r>
        <w:rPr>
          <w:rFonts w:ascii="Arial" w:hAnsi="Arial" w:cs="Arial"/>
          <w:sz w:val="20"/>
          <w:szCs w:val="20"/>
        </w:rPr>
        <w:t xml:space="preserve"> Provides a ‘Question of the Day’ which can be used a stimulus for study. It has a range of categories where questions can be posed and responses given.</w:t>
      </w:r>
    </w:p>
    <w:p w:rsidR="004D2781" w:rsidRDefault="004D2781" w:rsidP="004D2781">
      <w:pPr>
        <w:pStyle w:val="PlainText"/>
        <w:rPr>
          <w:rFonts w:ascii="Arial" w:hAnsi="Arial" w:cs="Arial"/>
          <w:b/>
        </w:rPr>
      </w:pPr>
    </w:p>
    <w:p w:rsidR="004D2781" w:rsidRPr="00687C19" w:rsidRDefault="004D2781" w:rsidP="004D2781">
      <w:pPr>
        <w:pStyle w:val="PlainText"/>
        <w:rPr>
          <w:rFonts w:ascii="Arial" w:hAnsi="Arial" w:cs="Arial"/>
          <w:b/>
        </w:rPr>
      </w:pPr>
      <w:r>
        <w:rPr>
          <w:rFonts w:ascii="Arial" w:hAnsi="Arial" w:cs="Arial"/>
          <w:b/>
        </w:rPr>
        <w:t>Australian Association of Professional and Applied Ethics</w:t>
      </w:r>
    </w:p>
    <w:p w:rsidR="004D2781" w:rsidRDefault="00DA6099" w:rsidP="004D2781">
      <w:pPr>
        <w:pStyle w:val="PlainText"/>
        <w:rPr>
          <w:rFonts w:ascii="Arial" w:hAnsi="Arial" w:cs="Arial"/>
        </w:rPr>
      </w:pPr>
      <w:hyperlink r:id="rId20" w:history="1">
        <w:r w:rsidR="004D2781" w:rsidRPr="00300B77">
          <w:rPr>
            <w:rStyle w:val="Hyperlink"/>
            <w:rFonts w:ascii="Arial" w:hAnsi="Arial" w:cs="Arial"/>
          </w:rPr>
          <w:t>http://www.arts.unsw.edu.au/aapae/</w:t>
        </w:r>
      </w:hyperlink>
    </w:p>
    <w:p w:rsidR="004D2781" w:rsidRPr="00687C19" w:rsidRDefault="004D2781" w:rsidP="004D2781">
      <w:pPr>
        <w:pStyle w:val="PlainText"/>
        <w:rPr>
          <w:rFonts w:ascii="Arial" w:hAnsi="Arial" w:cs="Arial"/>
        </w:rPr>
      </w:pPr>
      <w:r>
        <w:rPr>
          <w:rFonts w:ascii="Arial" w:hAnsi="Arial" w:cs="Arial"/>
          <w:sz w:val="20"/>
          <w:szCs w:val="20"/>
        </w:rPr>
        <w:t xml:space="preserve">This teacher oriented site contains links to a large number of resources. </w:t>
      </w:r>
      <w:r>
        <w:rPr>
          <w:rFonts w:ascii="Arial" w:hAnsi="Arial" w:cs="Arial"/>
        </w:rPr>
        <w:t xml:space="preserve"> </w:t>
      </w:r>
    </w:p>
    <w:p w:rsidR="004D2781" w:rsidRDefault="004D2781" w:rsidP="004D2781">
      <w:pPr>
        <w:pStyle w:val="PlainText"/>
        <w:rPr>
          <w:rFonts w:ascii="Arial" w:hAnsi="Arial" w:cs="Arial"/>
          <w:b/>
        </w:rPr>
      </w:pPr>
    </w:p>
    <w:p w:rsidR="004D2781" w:rsidRPr="00164CFF" w:rsidRDefault="004D2781" w:rsidP="004D2781">
      <w:pPr>
        <w:pStyle w:val="PlainText"/>
        <w:rPr>
          <w:rFonts w:ascii="Arial" w:hAnsi="Arial" w:cs="Arial"/>
          <w:b/>
        </w:rPr>
      </w:pPr>
      <w:r w:rsidRPr="00164CFF">
        <w:rPr>
          <w:rFonts w:ascii="Arial" w:hAnsi="Arial" w:cs="Arial"/>
          <w:b/>
        </w:rPr>
        <w:t xml:space="preserve">Australasian Society for Continental Philosophy </w:t>
      </w:r>
    </w:p>
    <w:p w:rsidR="004D2781" w:rsidRDefault="00DA6099" w:rsidP="004D2781">
      <w:pPr>
        <w:pStyle w:val="PlainText"/>
        <w:rPr>
          <w:rFonts w:ascii="Arial" w:hAnsi="Arial" w:cs="Arial"/>
          <w:b/>
        </w:rPr>
      </w:pPr>
      <w:hyperlink r:id="rId21" w:history="1">
        <w:r w:rsidR="004D2781" w:rsidRPr="00164CFF">
          <w:rPr>
            <w:rStyle w:val="Hyperlink"/>
            <w:rFonts w:ascii="Arial" w:hAnsi="Arial" w:cs="Arial"/>
          </w:rPr>
          <w:t>http://www.ascp.org.au</w:t>
        </w:r>
      </w:hyperlink>
      <w:r w:rsidR="004D2781" w:rsidRPr="00164CFF">
        <w:rPr>
          <w:rFonts w:ascii="Arial" w:hAnsi="Arial" w:cs="Arial"/>
        </w:rPr>
        <w:t xml:space="preserve"> </w:t>
      </w:r>
    </w:p>
    <w:p w:rsidR="004D2781" w:rsidRPr="00164CFF" w:rsidRDefault="004D2781" w:rsidP="004D2781">
      <w:pPr>
        <w:pStyle w:val="PlainText"/>
        <w:rPr>
          <w:rFonts w:ascii="Arial" w:hAnsi="Arial" w:cs="Arial"/>
          <w:sz w:val="20"/>
          <w:szCs w:val="20"/>
        </w:rPr>
      </w:pPr>
      <w:r>
        <w:rPr>
          <w:rFonts w:ascii="Arial" w:hAnsi="Arial" w:cs="Arial"/>
          <w:sz w:val="20"/>
          <w:szCs w:val="20"/>
        </w:rPr>
        <w:t xml:space="preserve">This is an interesting site for teachers as it has a very good </w:t>
      </w:r>
      <w:r>
        <w:rPr>
          <w:rFonts w:ascii="Arial" w:hAnsi="Arial" w:cs="Arial"/>
          <w:i/>
          <w:sz w:val="20"/>
          <w:szCs w:val="20"/>
        </w:rPr>
        <w:t xml:space="preserve">Useful Links </w:t>
      </w:r>
      <w:r w:rsidRPr="00164CFF">
        <w:rPr>
          <w:rFonts w:ascii="Arial" w:hAnsi="Arial" w:cs="Arial"/>
          <w:sz w:val="20"/>
          <w:szCs w:val="20"/>
        </w:rPr>
        <w:t>section</w:t>
      </w:r>
      <w:r>
        <w:rPr>
          <w:rFonts w:ascii="Arial" w:hAnsi="Arial" w:cs="Arial"/>
          <w:sz w:val="20"/>
          <w:szCs w:val="20"/>
        </w:rPr>
        <w:t xml:space="preserve">. </w:t>
      </w:r>
    </w:p>
    <w:p w:rsidR="004D2781" w:rsidRDefault="004D2781" w:rsidP="004D2781">
      <w:pPr>
        <w:pStyle w:val="PlainText"/>
        <w:rPr>
          <w:rFonts w:ascii="Arial" w:hAnsi="Arial" w:cs="Arial"/>
          <w:b/>
        </w:rPr>
      </w:pPr>
    </w:p>
    <w:p w:rsidR="004D2781" w:rsidRPr="00A85827" w:rsidRDefault="004D2781" w:rsidP="004D2781">
      <w:pPr>
        <w:pStyle w:val="PlainText"/>
        <w:rPr>
          <w:rFonts w:ascii="Arial" w:hAnsi="Arial" w:cs="Arial"/>
          <w:b/>
        </w:rPr>
      </w:pPr>
      <w:r>
        <w:rPr>
          <w:rFonts w:ascii="Arial" w:hAnsi="Arial" w:cs="Arial"/>
          <w:b/>
        </w:rPr>
        <w:t>Class of 1</w:t>
      </w:r>
    </w:p>
    <w:p w:rsidR="004D2781" w:rsidRPr="00A85827" w:rsidRDefault="00DA6099" w:rsidP="004D2781">
      <w:pPr>
        <w:pStyle w:val="PlainText"/>
        <w:rPr>
          <w:rFonts w:ascii="Arial" w:hAnsi="Arial" w:cs="Arial"/>
        </w:rPr>
      </w:pPr>
      <w:hyperlink r:id="rId22" w:history="1">
        <w:r w:rsidR="004D2781" w:rsidRPr="00A85827">
          <w:rPr>
            <w:rStyle w:val="Hyperlink"/>
            <w:rFonts w:ascii="Arial" w:hAnsi="Arial" w:cs="Arial"/>
          </w:rPr>
          <w:t>http://classof1.com/homework_answers/philosophy/analytic</w:t>
        </w:r>
      </w:hyperlink>
    </w:p>
    <w:p w:rsidR="004D2781" w:rsidRDefault="004D2781" w:rsidP="004D2781">
      <w:pPr>
        <w:pStyle w:val="PlainText"/>
        <w:rPr>
          <w:rFonts w:ascii="Arial" w:hAnsi="Arial" w:cs="Arial"/>
          <w:sz w:val="20"/>
          <w:szCs w:val="20"/>
        </w:rPr>
      </w:pPr>
      <w:proofErr w:type="gramStart"/>
      <w:r>
        <w:rPr>
          <w:rFonts w:ascii="Arial" w:hAnsi="Arial" w:cs="Arial"/>
          <w:sz w:val="20"/>
          <w:szCs w:val="20"/>
        </w:rPr>
        <w:t>A site containing straightforward explanations of terms and ideas.</w:t>
      </w:r>
      <w:proofErr w:type="gramEnd"/>
      <w:r>
        <w:rPr>
          <w:rFonts w:ascii="Arial" w:hAnsi="Arial" w:cs="Arial"/>
          <w:sz w:val="20"/>
          <w:szCs w:val="20"/>
        </w:rPr>
        <w:t xml:space="preserve"> It is suitable for students.</w:t>
      </w:r>
    </w:p>
    <w:p w:rsidR="004D2781" w:rsidRDefault="004D2781" w:rsidP="004D2781">
      <w:pPr>
        <w:rPr>
          <w:rFonts w:ascii="Arial" w:hAnsi="Arial" w:cs="Arial"/>
          <w:b/>
          <w:sz w:val="22"/>
          <w:szCs w:val="22"/>
        </w:rPr>
      </w:pPr>
    </w:p>
    <w:p w:rsidR="004D2781" w:rsidRPr="003D19DC" w:rsidRDefault="004D2781" w:rsidP="004D2781">
      <w:pPr>
        <w:rPr>
          <w:rFonts w:ascii="Arial" w:hAnsi="Arial" w:cs="Arial"/>
          <w:b/>
          <w:sz w:val="22"/>
          <w:szCs w:val="22"/>
        </w:rPr>
      </w:pPr>
      <w:r>
        <w:rPr>
          <w:rFonts w:ascii="Arial" w:hAnsi="Arial" w:cs="Arial"/>
          <w:b/>
          <w:sz w:val="22"/>
          <w:szCs w:val="22"/>
        </w:rPr>
        <w:t>Pathways to Philosophy</w:t>
      </w:r>
    </w:p>
    <w:p w:rsidR="004D2781" w:rsidRDefault="00DA6099" w:rsidP="004D2781">
      <w:pPr>
        <w:rPr>
          <w:rFonts w:ascii="Arial" w:hAnsi="Arial" w:cs="Arial"/>
          <w:sz w:val="22"/>
          <w:szCs w:val="22"/>
        </w:rPr>
      </w:pPr>
      <w:hyperlink r:id="rId23" w:history="1">
        <w:r w:rsidR="004D2781" w:rsidRPr="003D19DC">
          <w:rPr>
            <w:rStyle w:val="Hyperlink"/>
            <w:rFonts w:ascii="Arial" w:hAnsi="Arial" w:cs="Arial"/>
            <w:sz w:val="22"/>
            <w:szCs w:val="22"/>
          </w:rPr>
          <w:t>http://www.philosophypathways.com/essays/</w:t>
        </w:r>
      </w:hyperlink>
      <w:r w:rsidR="004D2781" w:rsidRPr="003D19DC">
        <w:rPr>
          <w:rFonts w:ascii="Arial" w:hAnsi="Arial" w:cs="Arial"/>
          <w:sz w:val="22"/>
          <w:szCs w:val="22"/>
        </w:rPr>
        <w:t xml:space="preserve"> </w:t>
      </w:r>
    </w:p>
    <w:p w:rsidR="004D2781" w:rsidRDefault="004D2781" w:rsidP="004D2781">
      <w:pPr>
        <w:rPr>
          <w:rFonts w:ascii="Arial" w:hAnsi="Arial" w:cs="Arial"/>
          <w:b/>
          <w:sz w:val="22"/>
          <w:szCs w:val="22"/>
        </w:rPr>
      </w:pPr>
      <w:r>
        <w:rPr>
          <w:rFonts w:ascii="Arial" w:hAnsi="Arial" w:cs="Arial"/>
          <w:sz w:val="20"/>
          <w:szCs w:val="20"/>
        </w:rPr>
        <w:t>A series of essays that is suitable as a teacher resource.</w:t>
      </w:r>
      <w:r>
        <w:rPr>
          <w:rFonts w:ascii="Arial" w:hAnsi="Arial" w:cs="Arial"/>
          <w:b/>
          <w:sz w:val="22"/>
          <w:szCs w:val="22"/>
        </w:rPr>
        <w:t xml:space="preserve"> </w:t>
      </w:r>
    </w:p>
    <w:p w:rsidR="004D2781" w:rsidRDefault="004D2781" w:rsidP="004D2781">
      <w:pPr>
        <w:rPr>
          <w:rFonts w:ascii="Arial" w:hAnsi="Arial" w:cs="Arial"/>
          <w:b/>
          <w:sz w:val="22"/>
          <w:szCs w:val="22"/>
        </w:rPr>
      </w:pPr>
    </w:p>
    <w:p w:rsidR="004D2781" w:rsidRDefault="004D2781" w:rsidP="004D2781">
      <w:pPr>
        <w:rPr>
          <w:rFonts w:ascii="Arial" w:hAnsi="Arial" w:cs="Arial"/>
          <w:b/>
          <w:sz w:val="22"/>
          <w:szCs w:val="22"/>
        </w:rPr>
      </w:pPr>
      <w:r>
        <w:rPr>
          <w:rFonts w:ascii="Arial" w:hAnsi="Arial" w:cs="Arial"/>
          <w:b/>
          <w:sz w:val="22"/>
          <w:szCs w:val="22"/>
        </w:rPr>
        <w:t>PACTISS: Philosophers and Critical Thinkers in Senior Schools</w:t>
      </w:r>
    </w:p>
    <w:p w:rsidR="004D2781" w:rsidRPr="008C2A96" w:rsidRDefault="00DA6099" w:rsidP="004D2781">
      <w:pPr>
        <w:rPr>
          <w:rFonts w:ascii="Arial" w:hAnsi="Arial" w:cs="Arial"/>
          <w:b/>
          <w:sz w:val="22"/>
          <w:szCs w:val="22"/>
        </w:rPr>
      </w:pPr>
      <w:hyperlink r:id="rId24" w:history="1">
        <w:r w:rsidR="004D2781" w:rsidRPr="008C2A96">
          <w:rPr>
            <w:rStyle w:val="Hyperlink"/>
            <w:rFonts w:ascii="Arial" w:hAnsi="Arial" w:cs="Arial"/>
            <w:sz w:val="22"/>
            <w:szCs w:val="22"/>
          </w:rPr>
          <w:t>http://www.pactiss.org</w:t>
        </w:r>
      </w:hyperlink>
    </w:p>
    <w:p w:rsidR="004D2781" w:rsidRPr="00352337" w:rsidRDefault="004D2781" w:rsidP="004D2781">
      <w:pPr>
        <w:rPr>
          <w:rFonts w:ascii="Arial" w:hAnsi="Arial" w:cs="Arial"/>
          <w:sz w:val="20"/>
          <w:szCs w:val="20"/>
        </w:rPr>
      </w:pPr>
      <w:r>
        <w:rPr>
          <w:rFonts w:ascii="Arial" w:hAnsi="Arial" w:cs="Arial"/>
          <w:sz w:val="20"/>
          <w:szCs w:val="20"/>
        </w:rPr>
        <w:t>This is for teachers and is a database of philosophy and critical thinking teaching resources. It is the on-line presence of the Australian Philosophy Teachers’ Network.</w:t>
      </w:r>
    </w:p>
    <w:p w:rsidR="004D2781" w:rsidRDefault="004D2781" w:rsidP="004D2781">
      <w:pPr>
        <w:rPr>
          <w:rFonts w:ascii="Arial" w:hAnsi="Arial" w:cs="Arial"/>
          <w:b/>
          <w:sz w:val="22"/>
          <w:szCs w:val="22"/>
        </w:rPr>
      </w:pPr>
    </w:p>
    <w:p w:rsidR="004D2781" w:rsidRDefault="004D2781" w:rsidP="004D2781">
      <w:pPr>
        <w:rPr>
          <w:rFonts w:ascii="Arial" w:hAnsi="Arial" w:cs="Arial"/>
          <w:b/>
          <w:sz w:val="22"/>
          <w:szCs w:val="22"/>
        </w:rPr>
      </w:pPr>
      <w:r>
        <w:rPr>
          <w:rFonts w:ascii="Arial" w:hAnsi="Arial" w:cs="Arial"/>
          <w:b/>
          <w:sz w:val="22"/>
          <w:szCs w:val="22"/>
        </w:rPr>
        <w:t xml:space="preserve">Peter </w:t>
      </w:r>
      <w:proofErr w:type="spellStart"/>
      <w:r>
        <w:rPr>
          <w:rFonts w:ascii="Arial" w:hAnsi="Arial" w:cs="Arial"/>
          <w:b/>
          <w:sz w:val="22"/>
          <w:szCs w:val="22"/>
        </w:rPr>
        <w:t>Suber</w:t>
      </w:r>
      <w:proofErr w:type="spellEnd"/>
    </w:p>
    <w:p w:rsidR="004D2781" w:rsidRPr="009C3C69" w:rsidRDefault="00DA6099" w:rsidP="004D2781">
      <w:pPr>
        <w:rPr>
          <w:rFonts w:ascii="Arial" w:hAnsi="Arial" w:cs="Arial"/>
          <w:sz w:val="22"/>
          <w:szCs w:val="22"/>
        </w:rPr>
      </w:pPr>
      <w:hyperlink r:id="rId25" w:history="1">
        <w:r w:rsidR="004D2781" w:rsidRPr="00A5467B">
          <w:rPr>
            <w:rStyle w:val="Hyperlink"/>
            <w:rFonts w:ascii="Arial" w:hAnsi="Arial" w:cs="Arial"/>
            <w:sz w:val="22"/>
            <w:szCs w:val="22"/>
          </w:rPr>
          <w:t>http://www.earlham.edu/~peters/courses/log/tru-val.htm</w:t>
        </w:r>
      </w:hyperlink>
      <w:r w:rsidR="004D2781">
        <w:rPr>
          <w:rFonts w:ascii="Arial" w:hAnsi="Arial" w:cs="Arial"/>
          <w:sz w:val="22"/>
          <w:szCs w:val="22"/>
        </w:rPr>
        <w:t xml:space="preserve"> </w:t>
      </w:r>
    </w:p>
    <w:p w:rsidR="004D2781" w:rsidRDefault="004D2781" w:rsidP="004D2781">
      <w:pPr>
        <w:rPr>
          <w:rFonts w:ascii="Arial" w:hAnsi="Arial" w:cs="Arial"/>
          <w:sz w:val="20"/>
          <w:szCs w:val="20"/>
        </w:rPr>
      </w:pPr>
      <w:r w:rsidRPr="00507C3A">
        <w:rPr>
          <w:rFonts w:ascii="Arial" w:hAnsi="Arial" w:cs="Arial"/>
          <w:sz w:val="20"/>
          <w:szCs w:val="20"/>
        </w:rPr>
        <w:t xml:space="preserve">This site </w:t>
      </w:r>
      <w:r>
        <w:rPr>
          <w:rFonts w:ascii="Arial" w:hAnsi="Arial" w:cs="Arial"/>
          <w:sz w:val="20"/>
          <w:szCs w:val="20"/>
        </w:rPr>
        <w:t xml:space="preserve">contains the article </w:t>
      </w:r>
      <w:r>
        <w:rPr>
          <w:rFonts w:ascii="Arial" w:hAnsi="Arial" w:cs="Arial"/>
          <w:i/>
          <w:sz w:val="20"/>
          <w:szCs w:val="20"/>
        </w:rPr>
        <w:t xml:space="preserve">Truth of statements, validity of reasoning. </w:t>
      </w:r>
      <w:r>
        <w:rPr>
          <w:rFonts w:ascii="Arial" w:hAnsi="Arial" w:cs="Arial"/>
          <w:sz w:val="20"/>
          <w:szCs w:val="20"/>
        </w:rPr>
        <w:t xml:space="preserve">It is also possible to link to other material by Peter </w:t>
      </w:r>
      <w:proofErr w:type="spellStart"/>
      <w:r>
        <w:rPr>
          <w:rFonts w:ascii="Arial" w:hAnsi="Arial" w:cs="Arial"/>
          <w:sz w:val="20"/>
          <w:szCs w:val="20"/>
        </w:rPr>
        <w:t>Suber</w:t>
      </w:r>
      <w:proofErr w:type="spellEnd"/>
      <w:r>
        <w:rPr>
          <w:rFonts w:ascii="Arial" w:hAnsi="Arial" w:cs="Arial"/>
          <w:sz w:val="20"/>
          <w:szCs w:val="20"/>
        </w:rPr>
        <w:t>.</w:t>
      </w:r>
    </w:p>
    <w:p w:rsidR="004D2781" w:rsidRDefault="004D2781" w:rsidP="004D2781">
      <w:pPr>
        <w:rPr>
          <w:rFonts w:ascii="Arial" w:hAnsi="Arial" w:cs="Arial"/>
          <w:sz w:val="20"/>
          <w:szCs w:val="20"/>
        </w:rPr>
      </w:pPr>
    </w:p>
    <w:p w:rsidR="004D2781" w:rsidRPr="0046288E" w:rsidRDefault="004D2781" w:rsidP="004D2781">
      <w:pPr>
        <w:rPr>
          <w:rFonts w:ascii="Arial" w:hAnsi="Arial" w:cs="Arial"/>
          <w:b/>
          <w:sz w:val="22"/>
          <w:szCs w:val="22"/>
        </w:rPr>
      </w:pPr>
      <w:r>
        <w:rPr>
          <w:rFonts w:ascii="Arial" w:hAnsi="Arial" w:cs="Arial"/>
          <w:b/>
          <w:sz w:val="22"/>
          <w:szCs w:val="22"/>
        </w:rPr>
        <w:t>Philosophy Now</w:t>
      </w:r>
    </w:p>
    <w:p w:rsidR="004D2781" w:rsidRDefault="00DA6099" w:rsidP="004D2781">
      <w:pPr>
        <w:rPr>
          <w:rFonts w:ascii="Arial" w:hAnsi="Arial" w:cs="Arial"/>
          <w:sz w:val="22"/>
          <w:szCs w:val="22"/>
        </w:rPr>
      </w:pPr>
      <w:hyperlink r:id="rId26" w:history="1">
        <w:r w:rsidR="004D2781" w:rsidRPr="00300B77">
          <w:rPr>
            <w:rStyle w:val="Hyperlink"/>
            <w:rFonts w:ascii="Arial" w:hAnsi="Arial" w:cs="Arial"/>
            <w:sz w:val="22"/>
            <w:szCs w:val="22"/>
          </w:rPr>
          <w:t>http://www.philosophynow.org/</w:t>
        </w:r>
      </w:hyperlink>
      <w:r w:rsidR="004D2781">
        <w:rPr>
          <w:rFonts w:ascii="Arial" w:hAnsi="Arial" w:cs="Arial"/>
          <w:sz w:val="22"/>
          <w:szCs w:val="22"/>
        </w:rPr>
        <w:t xml:space="preserve"> </w:t>
      </w:r>
    </w:p>
    <w:p w:rsidR="004D2781" w:rsidRDefault="004D2781" w:rsidP="004D2781">
      <w:pPr>
        <w:rPr>
          <w:rFonts w:ascii="Arial" w:hAnsi="Arial" w:cs="Arial"/>
          <w:sz w:val="20"/>
          <w:szCs w:val="20"/>
        </w:rPr>
      </w:pPr>
      <w:proofErr w:type="gramStart"/>
      <w:r>
        <w:rPr>
          <w:rFonts w:ascii="Arial" w:hAnsi="Arial" w:cs="Arial"/>
          <w:sz w:val="20"/>
          <w:szCs w:val="20"/>
        </w:rPr>
        <w:t>A magazine suitable for teachers.</w:t>
      </w:r>
      <w:proofErr w:type="gramEnd"/>
      <w:r>
        <w:rPr>
          <w:rFonts w:ascii="Arial" w:hAnsi="Arial" w:cs="Arial"/>
          <w:sz w:val="20"/>
          <w:szCs w:val="20"/>
        </w:rPr>
        <w:t xml:space="preserve"> Some articles would provide interesting material to use with students.</w:t>
      </w:r>
    </w:p>
    <w:p w:rsidR="004D2781" w:rsidRDefault="004D2781" w:rsidP="004D2781">
      <w:pPr>
        <w:rPr>
          <w:rFonts w:ascii="Arial" w:hAnsi="Arial" w:cs="Arial"/>
          <w:sz w:val="20"/>
          <w:szCs w:val="20"/>
        </w:rPr>
      </w:pPr>
    </w:p>
    <w:p w:rsidR="004D2781" w:rsidRPr="00766D61" w:rsidRDefault="004D2781" w:rsidP="004D2781">
      <w:pPr>
        <w:rPr>
          <w:rFonts w:ascii="Arial" w:hAnsi="Arial" w:cs="Arial"/>
          <w:b/>
          <w:sz w:val="22"/>
          <w:szCs w:val="22"/>
        </w:rPr>
      </w:pPr>
      <w:proofErr w:type="spellStart"/>
      <w:r>
        <w:rPr>
          <w:rFonts w:ascii="Arial" w:hAnsi="Arial" w:cs="Arial"/>
          <w:b/>
          <w:sz w:val="22"/>
          <w:szCs w:val="22"/>
        </w:rPr>
        <w:t>Routledge</w:t>
      </w:r>
      <w:proofErr w:type="spellEnd"/>
      <w:r>
        <w:rPr>
          <w:rFonts w:ascii="Arial" w:hAnsi="Arial" w:cs="Arial"/>
          <w:b/>
          <w:sz w:val="22"/>
          <w:szCs w:val="22"/>
        </w:rPr>
        <w:t xml:space="preserve"> Encyclopaedia of Philosophy</w:t>
      </w:r>
    </w:p>
    <w:p w:rsidR="004D2781" w:rsidRDefault="00DA6099" w:rsidP="004D2781">
      <w:pPr>
        <w:rPr>
          <w:rFonts w:ascii="Arial" w:hAnsi="Arial" w:cs="Arial"/>
          <w:sz w:val="22"/>
          <w:szCs w:val="22"/>
        </w:rPr>
      </w:pPr>
      <w:hyperlink r:id="rId27" w:history="1">
        <w:r w:rsidR="004D2781" w:rsidRPr="00300B77">
          <w:rPr>
            <w:rStyle w:val="Hyperlink"/>
            <w:rFonts w:ascii="Arial" w:hAnsi="Arial" w:cs="Arial"/>
            <w:sz w:val="22"/>
            <w:szCs w:val="22"/>
          </w:rPr>
          <w:t>http://www.rep.routledge.com/signpost-articles</w:t>
        </w:r>
      </w:hyperlink>
      <w:r w:rsidR="004D2781">
        <w:rPr>
          <w:rFonts w:ascii="Arial" w:hAnsi="Arial" w:cs="Arial"/>
          <w:sz w:val="22"/>
          <w:szCs w:val="22"/>
        </w:rPr>
        <w:t xml:space="preserve"> </w:t>
      </w:r>
    </w:p>
    <w:p w:rsidR="004D2781" w:rsidRPr="00766D61" w:rsidRDefault="004D2781" w:rsidP="004D2781">
      <w:pPr>
        <w:rPr>
          <w:rFonts w:ascii="Arial" w:hAnsi="Arial" w:cs="Arial"/>
          <w:sz w:val="20"/>
          <w:szCs w:val="20"/>
        </w:rPr>
      </w:pPr>
      <w:r>
        <w:rPr>
          <w:rFonts w:ascii="Arial" w:hAnsi="Arial" w:cs="Arial"/>
          <w:sz w:val="20"/>
          <w:szCs w:val="20"/>
        </w:rPr>
        <w:t xml:space="preserve">A reference site that is suitable for teachers and students. There are four key categories with further material available under each category. It is necessary to subscribe to access all materials. </w:t>
      </w:r>
    </w:p>
    <w:p w:rsidR="004D2781" w:rsidRDefault="004D2781" w:rsidP="004D2781">
      <w:pPr>
        <w:rPr>
          <w:rFonts w:ascii="Arial" w:hAnsi="Arial" w:cs="Arial"/>
          <w:b/>
          <w:sz w:val="22"/>
          <w:szCs w:val="22"/>
        </w:rPr>
      </w:pPr>
    </w:p>
    <w:p w:rsidR="004D2781" w:rsidRDefault="004D2781" w:rsidP="004D2781">
      <w:pPr>
        <w:rPr>
          <w:rFonts w:ascii="Arial" w:hAnsi="Arial" w:cs="Arial"/>
          <w:b/>
          <w:sz w:val="22"/>
          <w:szCs w:val="22"/>
        </w:rPr>
      </w:pPr>
      <w:r>
        <w:rPr>
          <w:rFonts w:ascii="Arial" w:hAnsi="Arial" w:cs="Arial"/>
          <w:b/>
          <w:sz w:val="22"/>
          <w:szCs w:val="22"/>
        </w:rPr>
        <w:t>SAPERE: Society for Advancing Philosophical Enquiry and Reflection in Education</w:t>
      </w:r>
    </w:p>
    <w:p w:rsidR="004D2781" w:rsidRDefault="00DA6099" w:rsidP="004D2781">
      <w:pPr>
        <w:rPr>
          <w:rFonts w:ascii="Arial" w:hAnsi="Arial" w:cs="Arial"/>
          <w:sz w:val="22"/>
          <w:szCs w:val="22"/>
        </w:rPr>
      </w:pPr>
      <w:hyperlink r:id="rId28" w:history="1">
        <w:r w:rsidR="004D2781" w:rsidRPr="002F4DC5">
          <w:rPr>
            <w:rStyle w:val="Hyperlink"/>
            <w:rFonts w:ascii="Arial" w:hAnsi="Arial" w:cs="Arial"/>
            <w:sz w:val="22"/>
            <w:szCs w:val="22"/>
          </w:rPr>
          <w:t>http://www.sapere.org.uk</w:t>
        </w:r>
      </w:hyperlink>
    </w:p>
    <w:p w:rsidR="004D2781" w:rsidRDefault="004D2781" w:rsidP="004D2781">
      <w:pPr>
        <w:rPr>
          <w:rFonts w:ascii="Arial" w:hAnsi="Arial" w:cs="Arial"/>
          <w:sz w:val="20"/>
          <w:szCs w:val="20"/>
        </w:rPr>
      </w:pPr>
      <w:r w:rsidRPr="005E61C2">
        <w:rPr>
          <w:rFonts w:ascii="Arial" w:hAnsi="Arial" w:cs="Arial"/>
          <w:sz w:val="20"/>
          <w:szCs w:val="20"/>
        </w:rPr>
        <w:t>This site for teachers</w:t>
      </w:r>
      <w:r>
        <w:rPr>
          <w:rFonts w:ascii="Arial" w:hAnsi="Arial" w:cs="Arial"/>
          <w:sz w:val="20"/>
          <w:szCs w:val="20"/>
        </w:rPr>
        <w:t xml:space="preserve"> includes sections on Community of Inquiry and Resources.</w:t>
      </w:r>
    </w:p>
    <w:p w:rsidR="004D2781" w:rsidRDefault="00DA6099" w:rsidP="00DA6099">
      <w:pPr>
        <w:spacing w:line="276" w:lineRule="auto"/>
        <w:rPr>
          <w:rFonts w:ascii="Arial" w:hAnsi="Arial" w:cs="Arial"/>
          <w:b/>
          <w:sz w:val="22"/>
          <w:szCs w:val="22"/>
        </w:rPr>
      </w:pPr>
      <w:r>
        <w:rPr>
          <w:rFonts w:ascii="Arial" w:hAnsi="Arial" w:cs="Arial"/>
          <w:b/>
          <w:sz w:val="22"/>
          <w:szCs w:val="22"/>
        </w:rPr>
        <w:br w:type="page"/>
      </w:r>
      <w:r w:rsidR="004D2781">
        <w:rPr>
          <w:rFonts w:ascii="Arial" w:hAnsi="Arial" w:cs="Arial"/>
          <w:b/>
          <w:sz w:val="22"/>
          <w:szCs w:val="22"/>
        </w:rPr>
        <w:t>Stephen’s Guide to the Logical Fallacies</w:t>
      </w:r>
    </w:p>
    <w:p w:rsidR="004D2781" w:rsidRDefault="00DA6099" w:rsidP="004D2781">
      <w:pPr>
        <w:rPr>
          <w:rFonts w:ascii="Arial" w:hAnsi="Arial" w:cs="Arial"/>
          <w:sz w:val="22"/>
          <w:szCs w:val="22"/>
        </w:rPr>
      </w:pPr>
      <w:hyperlink r:id="rId29" w:history="1">
        <w:r w:rsidR="004D2781" w:rsidRPr="00300B77">
          <w:rPr>
            <w:rStyle w:val="Hyperlink"/>
            <w:rFonts w:ascii="Arial" w:hAnsi="Arial" w:cs="Arial"/>
            <w:sz w:val="22"/>
            <w:szCs w:val="22"/>
          </w:rPr>
          <w:t>http://onegoodmove.org/fallacy/toc.htm</w:t>
        </w:r>
      </w:hyperlink>
      <w:r w:rsidR="004D2781">
        <w:rPr>
          <w:rFonts w:ascii="Arial" w:hAnsi="Arial" w:cs="Arial"/>
          <w:sz w:val="22"/>
          <w:szCs w:val="22"/>
        </w:rPr>
        <w:t xml:space="preserve"> </w:t>
      </w:r>
    </w:p>
    <w:p w:rsidR="004D2781" w:rsidRDefault="004D2781" w:rsidP="004D2781">
      <w:pPr>
        <w:rPr>
          <w:rFonts w:ascii="Arial" w:hAnsi="Arial" w:cs="Arial"/>
          <w:sz w:val="20"/>
          <w:szCs w:val="20"/>
        </w:rPr>
      </w:pPr>
      <w:r>
        <w:rPr>
          <w:rFonts w:ascii="Arial" w:hAnsi="Arial" w:cs="Arial"/>
          <w:sz w:val="20"/>
          <w:szCs w:val="20"/>
        </w:rPr>
        <w:t>Suitable for both teachers and students, this site provides a list of fallacies with accompanying definitions and examples.</w:t>
      </w:r>
    </w:p>
    <w:p w:rsidR="004D2781" w:rsidRDefault="004D2781" w:rsidP="004D2781">
      <w:pPr>
        <w:rPr>
          <w:rFonts w:ascii="Arial" w:hAnsi="Arial" w:cs="Arial"/>
          <w:sz w:val="20"/>
          <w:szCs w:val="20"/>
        </w:rPr>
      </w:pPr>
    </w:p>
    <w:p w:rsidR="004D2781" w:rsidRPr="00507C3A" w:rsidRDefault="004D2781" w:rsidP="004D2781">
      <w:pPr>
        <w:rPr>
          <w:rFonts w:ascii="Arial" w:hAnsi="Arial" w:cs="Arial"/>
          <w:b/>
          <w:sz w:val="22"/>
          <w:szCs w:val="22"/>
        </w:rPr>
      </w:pPr>
      <w:r>
        <w:rPr>
          <w:rFonts w:ascii="Arial" w:hAnsi="Arial" w:cs="Arial"/>
          <w:b/>
          <w:sz w:val="22"/>
          <w:szCs w:val="22"/>
        </w:rPr>
        <w:t>The Critical Thinking Community</w:t>
      </w:r>
    </w:p>
    <w:p w:rsidR="004D2781" w:rsidRPr="00507C3A" w:rsidRDefault="00DA6099" w:rsidP="004D2781">
      <w:pPr>
        <w:rPr>
          <w:rFonts w:ascii="Arial" w:hAnsi="Arial" w:cs="Arial"/>
          <w:sz w:val="22"/>
          <w:szCs w:val="22"/>
        </w:rPr>
      </w:pPr>
      <w:hyperlink r:id="rId30" w:history="1">
        <w:r w:rsidR="004D2781" w:rsidRPr="00A5467B">
          <w:rPr>
            <w:rStyle w:val="Hyperlink"/>
            <w:rFonts w:ascii="Arial" w:hAnsi="Arial" w:cs="Arial"/>
            <w:sz w:val="22"/>
            <w:szCs w:val="22"/>
          </w:rPr>
          <w:t>http://www.criticalthinking.org/</w:t>
        </w:r>
      </w:hyperlink>
      <w:r w:rsidR="004D2781">
        <w:rPr>
          <w:rFonts w:ascii="Arial" w:hAnsi="Arial" w:cs="Arial"/>
          <w:sz w:val="22"/>
          <w:szCs w:val="22"/>
        </w:rPr>
        <w:t xml:space="preserve"> </w:t>
      </w:r>
    </w:p>
    <w:p w:rsidR="004D2781" w:rsidRDefault="004D2781" w:rsidP="004D2781">
      <w:pPr>
        <w:rPr>
          <w:rFonts w:ascii="Arial" w:hAnsi="Arial" w:cs="Arial"/>
          <w:sz w:val="20"/>
          <w:szCs w:val="20"/>
        </w:rPr>
      </w:pPr>
      <w:r w:rsidRPr="00507C3A">
        <w:rPr>
          <w:rFonts w:ascii="Arial" w:hAnsi="Arial" w:cs="Arial"/>
          <w:sz w:val="20"/>
          <w:szCs w:val="20"/>
        </w:rPr>
        <w:t xml:space="preserve">Interesting articles in the link </w:t>
      </w:r>
      <w:r>
        <w:rPr>
          <w:rFonts w:ascii="Arial" w:hAnsi="Arial" w:cs="Arial"/>
          <w:sz w:val="20"/>
          <w:szCs w:val="20"/>
        </w:rPr>
        <w:t xml:space="preserve">to </w:t>
      </w:r>
      <w:r w:rsidRPr="00507C3A">
        <w:rPr>
          <w:rFonts w:ascii="Arial" w:hAnsi="Arial" w:cs="Arial"/>
          <w:sz w:val="20"/>
          <w:szCs w:val="20"/>
        </w:rPr>
        <w:t>Library/Articles</w:t>
      </w:r>
      <w:r>
        <w:rPr>
          <w:rFonts w:ascii="Arial" w:hAnsi="Arial" w:cs="Arial"/>
          <w:sz w:val="20"/>
          <w:szCs w:val="20"/>
        </w:rPr>
        <w:t>,</w:t>
      </w:r>
      <w:r w:rsidRPr="00507C3A">
        <w:rPr>
          <w:rFonts w:ascii="Arial" w:hAnsi="Arial" w:cs="Arial"/>
          <w:sz w:val="20"/>
          <w:szCs w:val="20"/>
        </w:rPr>
        <w:t xml:space="preserve"> including </w:t>
      </w:r>
      <w:r>
        <w:rPr>
          <w:rFonts w:ascii="Arial" w:hAnsi="Arial" w:cs="Arial"/>
          <w:sz w:val="20"/>
          <w:szCs w:val="20"/>
        </w:rPr>
        <w:t xml:space="preserve">the </w:t>
      </w:r>
      <w:r w:rsidRPr="00507C3A">
        <w:rPr>
          <w:rFonts w:ascii="Arial" w:hAnsi="Arial" w:cs="Arial"/>
          <w:sz w:val="20"/>
          <w:szCs w:val="20"/>
        </w:rPr>
        <w:t>sub-section</w:t>
      </w:r>
      <w:r>
        <w:rPr>
          <w:rFonts w:ascii="Arial" w:hAnsi="Arial" w:cs="Arial"/>
          <w:sz w:val="20"/>
          <w:szCs w:val="20"/>
        </w:rPr>
        <w:t>s</w:t>
      </w:r>
      <w:r w:rsidRPr="00507C3A">
        <w:rPr>
          <w:rFonts w:ascii="Arial" w:hAnsi="Arial" w:cs="Arial"/>
          <w:sz w:val="20"/>
          <w:szCs w:val="20"/>
        </w:rPr>
        <w:t xml:space="preserve"> on</w:t>
      </w:r>
      <w:r>
        <w:rPr>
          <w:rFonts w:ascii="Arial" w:hAnsi="Arial" w:cs="Arial"/>
          <w:sz w:val="20"/>
          <w:szCs w:val="20"/>
        </w:rPr>
        <w:t>:</w:t>
      </w:r>
      <w:r w:rsidRPr="00507C3A">
        <w:rPr>
          <w:rFonts w:ascii="Arial" w:hAnsi="Arial" w:cs="Arial"/>
          <w:sz w:val="20"/>
          <w:szCs w:val="20"/>
        </w:rPr>
        <w:t xml:space="preserve"> critical thinking and </w:t>
      </w:r>
      <w:r>
        <w:rPr>
          <w:rFonts w:ascii="Arial" w:hAnsi="Arial" w:cs="Arial"/>
          <w:sz w:val="20"/>
          <w:szCs w:val="20"/>
        </w:rPr>
        <w:t>students.</w:t>
      </w:r>
    </w:p>
    <w:p w:rsidR="004D2781" w:rsidRDefault="004D2781" w:rsidP="004D2781">
      <w:pPr>
        <w:rPr>
          <w:rFonts w:ascii="Arial" w:hAnsi="Arial" w:cs="Arial"/>
          <w:sz w:val="20"/>
          <w:szCs w:val="20"/>
        </w:rPr>
      </w:pPr>
    </w:p>
    <w:p w:rsidR="004D2781" w:rsidRPr="00A85827" w:rsidRDefault="004D2781" w:rsidP="004D2781">
      <w:pPr>
        <w:rPr>
          <w:rFonts w:ascii="Arial" w:hAnsi="Arial" w:cs="Arial"/>
          <w:b/>
          <w:sz w:val="22"/>
          <w:szCs w:val="22"/>
        </w:rPr>
      </w:pPr>
      <w:r>
        <w:rPr>
          <w:rFonts w:ascii="Arial" w:hAnsi="Arial" w:cs="Arial"/>
          <w:b/>
          <w:sz w:val="22"/>
          <w:szCs w:val="22"/>
        </w:rPr>
        <w:t>The Don Lindsay Archive</w:t>
      </w:r>
    </w:p>
    <w:p w:rsidR="004D2781" w:rsidRDefault="00DA6099" w:rsidP="004D2781">
      <w:pPr>
        <w:rPr>
          <w:rFonts w:ascii="Arial" w:hAnsi="Arial" w:cs="Arial"/>
          <w:sz w:val="22"/>
          <w:szCs w:val="22"/>
        </w:rPr>
      </w:pPr>
      <w:hyperlink r:id="rId31" w:history="1">
        <w:r w:rsidR="004D2781" w:rsidRPr="00A85827">
          <w:rPr>
            <w:rStyle w:val="Hyperlink"/>
            <w:rFonts w:ascii="Arial" w:hAnsi="Arial" w:cs="Arial"/>
            <w:sz w:val="22"/>
            <w:szCs w:val="22"/>
          </w:rPr>
          <w:t>http://www.don-lindsay-archive.org/skeptic/arguments.html</w:t>
        </w:r>
      </w:hyperlink>
    </w:p>
    <w:p w:rsidR="004D2781" w:rsidRDefault="004D2781" w:rsidP="004D2781">
      <w:pPr>
        <w:rPr>
          <w:rFonts w:ascii="Arial" w:hAnsi="Arial" w:cs="Arial"/>
          <w:sz w:val="20"/>
          <w:szCs w:val="20"/>
        </w:rPr>
      </w:pPr>
      <w:r w:rsidRPr="00A85827">
        <w:rPr>
          <w:rFonts w:ascii="Arial" w:hAnsi="Arial" w:cs="Arial"/>
          <w:sz w:val="20"/>
          <w:szCs w:val="20"/>
        </w:rPr>
        <w:t xml:space="preserve">This is a teacher site, although </w:t>
      </w:r>
      <w:r>
        <w:rPr>
          <w:rFonts w:ascii="Arial" w:hAnsi="Arial" w:cs="Arial"/>
          <w:sz w:val="20"/>
          <w:szCs w:val="20"/>
        </w:rPr>
        <w:t xml:space="preserve">it </w:t>
      </w:r>
      <w:r w:rsidRPr="00A85827">
        <w:rPr>
          <w:rFonts w:ascii="Arial" w:hAnsi="Arial" w:cs="Arial"/>
          <w:sz w:val="20"/>
          <w:szCs w:val="20"/>
        </w:rPr>
        <w:t xml:space="preserve">could be used </w:t>
      </w:r>
      <w:r>
        <w:rPr>
          <w:rFonts w:ascii="Arial" w:hAnsi="Arial" w:cs="Arial"/>
          <w:sz w:val="20"/>
          <w:szCs w:val="20"/>
        </w:rPr>
        <w:t xml:space="preserve">with students. The site contains both definitions and examples. It has links to a variety of other sites.  </w:t>
      </w:r>
    </w:p>
    <w:p w:rsidR="004D2781" w:rsidRPr="00507C3A" w:rsidRDefault="004D2781" w:rsidP="004D2781">
      <w:pPr>
        <w:rPr>
          <w:rFonts w:ascii="Arial" w:hAnsi="Arial" w:cs="Arial"/>
          <w:sz w:val="20"/>
          <w:szCs w:val="20"/>
        </w:rPr>
      </w:pPr>
    </w:p>
    <w:p w:rsidR="004D2781" w:rsidRPr="00DF459C" w:rsidRDefault="004D2781" w:rsidP="004D2781">
      <w:pPr>
        <w:rPr>
          <w:rFonts w:ascii="Arial" w:hAnsi="Arial" w:cs="Arial"/>
          <w:b/>
          <w:sz w:val="22"/>
          <w:szCs w:val="22"/>
        </w:rPr>
      </w:pPr>
      <w:r w:rsidRPr="00DF459C">
        <w:rPr>
          <w:rFonts w:ascii="Arial" w:hAnsi="Arial" w:cs="Arial"/>
          <w:b/>
          <w:sz w:val="22"/>
          <w:szCs w:val="22"/>
        </w:rPr>
        <w:t xml:space="preserve">The Internet </w:t>
      </w:r>
      <w:r>
        <w:rPr>
          <w:rFonts w:ascii="Arial" w:hAnsi="Arial" w:cs="Arial"/>
          <w:b/>
          <w:sz w:val="22"/>
          <w:szCs w:val="22"/>
        </w:rPr>
        <w:t>E</w:t>
      </w:r>
      <w:r w:rsidRPr="00DF459C">
        <w:rPr>
          <w:rFonts w:ascii="Arial" w:hAnsi="Arial" w:cs="Arial"/>
          <w:b/>
          <w:sz w:val="22"/>
          <w:szCs w:val="22"/>
        </w:rPr>
        <w:t xml:space="preserve">ncyclopaedia </w:t>
      </w:r>
      <w:r>
        <w:rPr>
          <w:rFonts w:ascii="Arial" w:hAnsi="Arial" w:cs="Arial"/>
          <w:b/>
          <w:sz w:val="22"/>
          <w:szCs w:val="22"/>
        </w:rPr>
        <w:t>of Philosophy</w:t>
      </w:r>
    </w:p>
    <w:p w:rsidR="004D2781" w:rsidRDefault="00DA6099" w:rsidP="004D2781">
      <w:pPr>
        <w:rPr>
          <w:rFonts w:ascii="Arial" w:hAnsi="Arial" w:cs="Arial"/>
          <w:sz w:val="22"/>
          <w:szCs w:val="22"/>
        </w:rPr>
      </w:pPr>
      <w:hyperlink r:id="rId32" w:history="1">
        <w:r w:rsidR="004D2781" w:rsidRPr="009E6E38">
          <w:rPr>
            <w:rStyle w:val="Hyperlink"/>
            <w:rFonts w:ascii="Arial" w:hAnsi="Arial" w:cs="Arial"/>
            <w:sz w:val="22"/>
            <w:szCs w:val="22"/>
          </w:rPr>
          <w:t>http://www.iep.utm.edu/</w:t>
        </w:r>
      </w:hyperlink>
      <w:r w:rsidR="004D2781" w:rsidRPr="009E6E38">
        <w:rPr>
          <w:rFonts w:ascii="Arial" w:hAnsi="Arial" w:cs="Arial"/>
          <w:sz w:val="22"/>
          <w:szCs w:val="22"/>
        </w:rPr>
        <w:t xml:space="preserve"> </w:t>
      </w:r>
    </w:p>
    <w:p w:rsidR="004D2781" w:rsidRDefault="004D2781" w:rsidP="004D2781">
      <w:pPr>
        <w:rPr>
          <w:rFonts w:ascii="Arial" w:hAnsi="Arial" w:cs="Arial"/>
          <w:sz w:val="20"/>
          <w:szCs w:val="20"/>
        </w:rPr>
      </w:pPr>
      <w:r>
        <w:rPr>
          <w:rFonts w:ascii="Arial" w:hAnsi="Arial" w:cs="Arial"/>
          <w:sz w:val="20"/>
          <w:szCs w:val="20"/>
        </w:rPr>
        <w:t>This is a comprehensive site accessible to both teachers and students.</w:t>
      </w:r>
    </w:p>
    <w:p w:rsidR="004D2781" w:rsidRDefault="004D2781" w:rsidP="004D2781">
      <w:pPr>
        <w:rPr>
          <w:rFonts w:ascii="Arial" w:hAnsi="Arial" w:cs="Arial"/>
          <w:sz w:val="22"/>
          <w:szCs w:val="22"/>
        </w:rPr>
      </w:pPr>
    </w:p>
    <w:p w:rsidR="004D2781" w:rsidRDefault="004D2781" w:rsidP="004D2781">
      <w:pPr>
        <w:rPr>
          <w:rFonts w:ascii="Arial" w:hAnsi="Arial" w:cs="Arial"/>
          <w:b/>
          <w:sz w:val="22"/>
          <w:szCs w:val="22"/>
        </w:rPr>
      </w:pPr>
      <w:r>
        <w:rPr>
          <w:rFonts w:ascii="Arial" w:hAnsi="Arial" w:cs="Arial"/>
          <w:b/>
          <w:sz w:val="22"/>
          <w:szCs w:val="22"/>
        </w:rPr>
        <w:t>The Stanford Encyclopaedia of Philosophy</w:t>
      </w:r>
    </w:p>
    <w:p w:rsidR="004D2781" w:rsidRDefault="00DA6099" w:rsidP="004D2781">
      <w:pPr>
        <w:rPr>
          <w:rFonts w:ascii="Arial" w:hAnsi="Arial" w:cs="Arial"/>
          <w:sz w:val="22"/>
          <w:szCs w:val="22"/>
        </w:rPr>
      </w:pPr>
      <w:hyperlink r:id="rId33" w:history="1">
        <w:r w:rsidR="004D2781" w:rsidRPr="00A5467B">
          <w:rPr>
            <w:rStyle w:val="Hyperlink"/>
            <w:rFonts w:ascii="Arial" w:hAnsi="Arial" w:cs="Arial"/>
            <w:sz w:val="22"/>
            <w:szCs w:val="22"/>
          </w:rPr>
          <w:t>http://plato.stanford.edu/</w:t>
        </w:r>
      </w:hyperlink>
      <w:r w:rsidR="004D2781">
        <w:rPr>
          <w:rFonts w:ascii="Arial" w:hAnsi="Arial" w:cs="Arial"/>
          <w:sz w:val="22"/>
          <w:szCs w:val="22"/>
        </w:rPr>
        <w:t xml:space="preserve"> </w:t>
      </w:r>
    </w:p>
    <w:p w:rsidR="004D2781" w:rsidRDefault="004D2781" w:rsidP="004D2781">
      <w:pPr>
        <w:rPr>
          <w:rFonts w:ascii="Arial" w:hAnsi="Arial" w:cs="Arial"/>
          <w:sz w:val="20"/>
          <w:szCs w:val="20"/>
        </w:rPr>
      </w:pPr>
      <w:proofErr w:type="gramStart"/>
      <w:r>
        <w:rPr>
          <w:rFonts w:ascii="Arial" w:hAnsi="Arial" w:cs="Arial"/>
          <w:sz w:val="20"/>
          <w:szCs w:val="20"/>
        </w:rPr>
        <w:t>A suitable teacher source on a wide variety of topics.</w:t>
      </w:r>
      <w:proofErr w:type="gramEnd"/>
    </w:p>
    <w:p w:rsidR="004D2781" w:rsidRDefault="004D2781" w:rsidP="004D2781">
      <w:pPr>
        <w:rPr>
          <w:rFonts w:ascii="Arial" w:hAnsi="Arial" w:cs="Arial"/>
          <w:sz w:val="20"/>
          <w:szCs w:val="20"/>
        </w:rPr>
      </w:pPr>
    </w:p>
    <w:p w:rsidR="004D2781" w:rsidRPr="00320A3C" w:rsidRDefault="004D2781" w:rsidP="004D2781">
      <w:pPr>
        <w:rPr>
          <w:rFonts w:ascii="Arial" w:hAnsi="Arial" w:cs="Arial"/>
          <w:b/>
          <w:sz w:val="22"/>
          <w:szCs w:val="22"/>
        </w:rPr>
      </w:pPr>
      <w:r w:rsidRPr="00320A3C">
        <w:rPr>
          <w:rFonts w:ascii="Arial" w:hAnsi="Arial" w:cs="Arial"/>
          <w:b/>
          <w:sz w:val="22"/>
          <w:szCs w:val="22"/>
        </w:rPr>
        <w:t>Vanderbilt University Centre for Ethics</w:t>
      </w:r>
      <w:r>
        <w:rPr>
          <w:rFonts w:ascii="Arial" w:hAnsi="Arial" w:cs="Arial"/>
          <w:b/>
          <w:sz w:val="22"/>
          <w:szCs w:val="22"/>
        </w:rPr>
        <w:t xml:space="preserve"> – Ethics resources</w:t>
      </w:r>
    </w:p>
    <w:p w:rsidR="004D2781" w:rsidRDefault="00DA6099" w:rsidP="004D2781">
      <w:pPr>
        <w:rPr>
          <w:rFonts w:ascii="Arial" w:hAnsi="Arial" w:cs="Arial"/>
          <w:sz w:val="22"/>
          <w:szCs w:val="22"/>
        </w:rPr>
      </w:pPr>
      <w:hyperlink r:id="rId34" w:history="1">
        <w:r w:rsidR="004D2781" w:rsidRPr="00300B77">
          <w:rPr>
            <w:rStyle w:val="Hyperlink"/>
            <w:rFonts w:ascii="Arial" w:hAnsi="Arial" w:cs="Arial"/>
            <w:sz w:val="22"/>
            <w:szCs w:val="22"/>
          </w:rPr>
          <w:t>http://www.vanderbilt.edu/CenterforEthics/resources.html</w:t>
        </w:r>
      </w:hyperlink>
      <w:r w:rsidR="004D2781">
        <w:rPr>
          <w:rFonts w:ascii="Arial" w:hAnsi="Arial" w:cs="Arial"/>
          <w:sz w:val="22"/>
          <w:szCs w:val="22"/>
        </w:rPr>
        <w:t xml:space="preserve"> </w:t>
      </w:r>
    </w:p>
    <w:p w:rsidR="004D2781" w:rsidRPr="00320A3C" w:rsidRDefault="004D2781" w:rsidP="004D2781">
      <w:pPr>
        <w:rPr>
          <w:rFonts w:ascii="Arial" w:hAnsi="Arial" w:cs="Arial"/>
          <w:sz w:val="20"/>
          <w:szCs w:val="20"/>
        </w:rPr>
      </w:pPr>
      <w:proofErr w:type="gramStart"/>
      <w:r>
        <w:rPr>
          <w:rFonts w:ascii="Arial" w:hAnsi="Arial" w:cs="Arial"/>
          <w:sz w:val="20"/>
          <w:szCs w:val="20"/>
        </w:rPr>
        <w:t xml:space="preserve">Ethics resources under headings such as </w:t>
      </w:r>
      <w:r>
        <w:rPr>
          <w:rFonts w:ascii="Arial" w:hAnsi="Arial" w:cs="Arial"/>
          <w:i/>
          <w:sz w:val="20"/>
          <w:szCs w:val="20"/>
        </w:rPr>
        <w:t>Education Ethics.</w:t>
      </w:r>
      <w:proofErr w:type="gramEnd"/>
      <w:r>
        <w:rPr>
          <w:rFonts w:ascii="Arial" w:hAnsi="Arial" w:cs="Arial"/>
          <w:i/>
          <w:sz w:val="20"/>
          <w:szCs w:val="20"/>
        </w:rPr>
        <w:t xml:space="preserve"> </w:t>
      </w:r>
      <w:r>
        <w:rPr>
          <w:rFonts w:ascii="Arial" w:hAnsi="Arial" w:cs="Arial"/>
          <w:sz w:val="20"/>
          <w:szCs w:val="20"/>
        </w:rPr>
        <w:t>This is principally a teachers’ site.</w:t>
      </w:r>
    </w:p>
    <w:p w:rsidR="004D2781" w:rsidRDefault="004D2781" w:rsidP="004D2781">
      <w:pPr>
        <w:rPr>
          <w:rFonts w:ascii="Arial" w:hAnsi="Arial" w:cs="Arial"/>
          <w:sz w:val="20"/>
          <w:szCs w:val="20"/>
        </w:rPr>
      </w:pPr>
    </w:p>
    <w:p w:rsidR="004D2781" w:rsidRDefault="004D2781" w:rsidP="004D2781">
      <w:pPr>
        <w:rPr>
          <w:rFonts w:ascii="Arial" w:hAnsi="Arial" w:cs="Arial"/>
          <w:sz w:val="20"/>
          <w:szCs w:val="20"/>
        </w:rPr>
      </w:pPr>
    </w:p>
    <w:p w:rsidR="004D2781" w:rsidRDefault="004D2781" w:rsidP="004D2781">
      <w:pPr>
        <w:rPr>
          <w:rFonts w:ascii="Arial" w:hAnsi="Arial" w:cs="Arial"/>
          <w:b/>
          <w:sz w:val="22"/>
          <w:szCs w:val="22"/>
        </w:rPr>
      </w:pPr>
      <w:r w:rsidRPr="00B74083">
        <w:rPr>
          <w:rFonts w:ascii="Arial" w:hAnsi="Arial" w:cs="Arial"/>
          <w:b/>
          <w:sz w:val="22"/>
          <w:szCs w:val="22"/>
        </w:rPr>
        <w:t>NOTE:</w:t>
      </w:r>
    </w:p>
    <w:p w:rsidR="004D2781" w:rsidRPr="00B74083" w:rsidRDefault="004D2781" w:rsidP="004D2781">
      <w:pPr>
        <w:rPr>
          <w:rFonts w:ascii="Arial" w:hAnsi="Arial" w:cs="Arial"/>
          <w:sz w:val="22"/>
          <w:szCs w:val="22"/>
        </w:rPr>
      </w:pPr>
      <w:r>
        <w:rPr>
          <w:rFonts w:ascii="Arial" w:hAnsi="Arial" w:cs="Arial"/>
          <w:sz w:val="22"/>
          <w:szCs w:val="22"/>
        </w:rPr>
        <w:t>Apart from these general sites, there are many links to context specific articles</w:t>
      </w:r>
      <w:r w:rsidR="00DA6099">
        <w:rPr>
          <w:rFonts w:ascii="Arial" w:hAnsi="Arial" w:cs="Arial"/>
          <w:sz w:val="22"/>
          <w:szCs w:val="22"/>
        </w:rPr>
        <w:t xml:space="preserve"> and essays in the Sample Unit P</w:t>
      </w:r>
      <w:r>
        <w:rPr>
          <w:rFonts w:ascii="Arial" w:hAnsi="Arial" w:cs="Arial"/>
          <w:sz w:val="22"/>
          <w:szCs w:val="22"/>
        </w:rPr>
        <w:t>ackages</w:t>
      </w:r>
      <w:r w:rsidR="007C75F9">
        <w:rPr>
          <w:rFonts w:ascii="Arial" w:hAnsi="Arial" w:cs="Arial"/>
          <w:sz w:val="22"/>
          <w:szCs w:val="22"/>
        </w:rPr>
        <w:t>.</w:t>
      </w:r>
    </w:p>
    <w:p w:rsidR="00972288" w:rsidRDefault="00972288" w:rsidP="004D2781">
      <w:pPr>
        <w:pStyle w:val="PlainText"/>
      </w:pPr>
      <w:bookmarkStart w:id="7" w:name="_GoBack"/>
      <w:bookmarkEnd w:id="7"/>
    </w:p>
    <w:sectPr w:rsidR="00972288" w:rsidSect="008F3A00">
      <w:headerReference w:type="even" r:id="rId35"/>
      <w:headerReference w:type="default" r:id="rId36"/>
      <w:footerReference w:type="even" r:id="rId37"/>
      <w:footerReference w:type="default" r:id="rId38"/>
      <w:headerReference w:type="first" r:id="rId39"/>
      <w:footerReference w:type="first" r:id="rId40"/>
      <w:pgSz w:w="11906" w:h="16838"/>
      <w:pgMar w:top="1258" w:right="1841"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4F" w:rsidRDefault="00AE444F" w:rsidP="002230A3">
      <w:r>
        <w:separator/>
      </w:r>
    </w:p>
  </w:endnote>
  <w:endnote w:type="continuationSeparator" w:id="0">
    <w:p w:rsidR="00AE444F" w:rsidRDefault="00AE444F" w:rsidP="0022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4F" w:rsidRPr="008F3A00" w:rsidRDefault="00AE444F" w:rsidP="008F3A00">
    <w:pPr>
      <w:pStyle w:val="Footer"/>
      <w:tabs>
        <w:tab w:val="clear" w:pos="4680"/>
        <w:tab w:val="center" w:pos="4140"/>
      </w:tabs>
      <w:rPr>
        <w:rFonts w:ascii="Arial" w:hAnsi="Arial" w:cs="Arial"/>
        <w:sz w:val="16"/>
        <w:szCs w:val="16"/>
      </w:rPr>
    </w:pPr>
    <w:r w:rsidRPr="008F3A00">
      <w:rPr>
        <w:rFonts w:ascii="Arial" w:hAnsi="Arial" w:cs="Arial"/>
        <w:sz w:val="16"/>
        <w:szCs w:val="16"/>
      </w:rPr>
      <w:fldChar w:fldCharType="begin"/>
    </w:r>
    <w:r w:rsidRPr="008F3A00">
      <w:rPr>
        <w:rFonts w:ascii="Arial" w:hAnsi="Arial" w:cs="Arial"/>
        <w:sz w:val="16"/>
        <w:szCs w:val="16"/>
      </w:rPr>
      <w:instrText xml:space="preserve"> PAGE   \* MERGEFORMAT </w:instrText>
    </w:r>
    <w:r w:rsidRPr="008F3A00">
      <w:rPr>
        <w:rFonts w:ascii="Arial" w:hAnsi="Arial" w:cs="Arial"/>
        <w:sz w:val="16"/>
        <w:szCs w:val="16"/>
      </w:rPr>
      <w:fldChar w:fldCharType="separate"/>
    </w:r>
    <w:r w:rsidR="00DA6099">
      <w:rPr>
        <w:rFonts w:ascii="Arial" w:hAnsi="Arial" w:cs="Arial"/>
        <w:noProof/>
        <w:sz w:val="16"/>
        <w:szCs w:val="16"/>
      </w:rPr>
      <w:t>6</w:t>
    </w:r>
    <w:r w:rsidRPr="008F3A00">
      <w:rPr>
        <w:rFonts w:ascii="Arial" w:hAnsi="Arial" w:cs="Arial"/>
        <w:noProof/>
        <w:sz w:val="16"/>
        <w:szCs w:val="16"/>
      </w:rPr>
      <w:fldChar w:fldCharType="end"/>
    </w:r>
    <w:r>
      <w:rPr>
        <w:rFonts w:ascii="Arial" w:hAnsi="Arial" w:cs="Arial"/>
        <w:noProof/>
        <w:sz w:val="16"/>
        <w:szCs w:val="16"/>
      </w:rPr>
      <w:tab/>
    </w:r>
    <w:r w:rsidRPr="008F3A00">
      <w:rPr>
        <w:rFonts w:ascii="Arial" w:hAnsi="Arial" w:cs="Arial"/>
        <w:i/>
        <w:sz w:val="16"/>
        <w:szCs w:val="16"/>
      </w:rPr>
      <w:t>Philosophy and Ethics: Combined resource lists (</w:t>
    </w:r>
    <w:r w:rsidR="00DA3707">
      <w:rPr>
        <w:rFonts w:ascii="Arial" w:hAnsi="Arial" w:cs="Arial"/>
        <w:i/>
        <w:sz w:val="16"/>
        <w:szCs w:val="16"/>
      </w:rPr>
      <w:t>December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4F" w:rsidRPr="008F3A00" w:rsidRDefault="00AE444F" w:rsidP="008F3A00">
    <w:pPr>
      <w:pStyle w:val="Footer"/>
      <w:tabs>
        <w:tab w:val="clear" w:pos="4680"/>
        <w:tab w:val="clear" w:pos="9360"/>
        <w:tab w:val="center" w:pos="4140"/>
        <w:tab w:val="right" w:pos="9000"/>
      </w:tabs>
      <w:rPr>
        <w:rFonts w:ascii="Arial" w:hAnsi="Arial" w:cs="Arial"/>
        <w:i/>
        <w:sz w:val="16"/>
        <w:szCs w:val="16"/>
      </w:rPr>
    </w:pPr>
    <w:r>
      <w:rPr>
        <w:rFonts w:ascii="Arial" w:hAnsi="Arial" w:cs="Arial"/>
        <w:i/>
        <w:sz w:val="16"/>
        <w:szCs w:val="16"/>
      </w:rPr>
      <w:tab/>
    </w:r>
    <w:r w:rsidRPr="008F3A00">
      <w:rPr>
        <w:rFonts w:ascii="Arial" w:hAnsi="Arial" w:cs="Arial"/>
        <w:i/>
        <w:sz w:val="16"/>
        <w:szCs w:val="16"/>
      </w:rPr>
      <w:t>Philosophy and Ethics: Combined resource lists (</w:t>
    </w:r>
    <w:r>
      <w:rPr>
        <w:rFonts w:ascii="Arial" w:hAnsi="Arial" w:cs="Arial"/>
        <w:i/>
        <w:sz w:val="16"/>
        <w:szCs w:val="16"/>
      </w:rPr>
      <w:t>December 2012)</w:t>
    </w:r>
    <w:r>
      <w:rPr>
        <w:rFonts w:ascii="Arial" w:hAnsi="Arial" w:cs="Arial"/>
        <w:i/>
        <w:sz w:val="16"/>
        <w:szCs w:val="16"/>
      </w:rPr>
      <w:tab/>
    </w:r>
    <w:r w:rsidRPr="008F3A00">
      <w:rPr>
        <w:rFonts w:ascii="Arial" w:hAnsi="Arial" w:cs="Arial"/>
        <w:sz w:val="16"/>
        <w:szCs w:val="16"/>
      </w:rPr>
      <w:fldChar w:fldCharType="begin"/>
    </w:r>
    <w:r w:rsidRPr="008F3A00">
      <w:rPr>
        <w:rFonts w:ascii="Arial" w:hAnsi="Arial" w:cs="Arial"/>
        <w:sz w:val="16"/>
        <w:szCs w:val="16"/>
      </w:rPr>
      <w:instrText xml:space="preserve"> PAGE   \* MERGEFORMAT </w:instrText>
    </w:r>
    <w:r w:rsidRPr="008F3A00">
      <w:rPr>
        <w:rFonts w:ascii="Arial" w:hAnsi="Arial" w:cs="Arial"/>
        <w:sz w:val="16"/>
        <w:szCs w:val="16"/>
      </w:rPr>
      <w:fldChar w:fldCharType="separate"/>
    </w:r>
    <w:r w:rsidR="00DA6099">
      <w:rPr>
        <w:rFonts w:ascii="Arial" w:hAnsi="Arial" w:cs="Arial"/>
        <w:noProof/>
        <w:sz w:val="16"/>
        <w:szCs w:val="16"/>
      </w:rPr>
      <w:t>5</w:t>
    </w:r>
    <w:r w:rsidRPr="008F3A00">
      <w:rPr>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07" w:rsidRDefault="00DA3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4F" w:rsidRDefault="00AE444F" w:rsidP="002230A3">
      <w:r>
        <w:separator/>
      </w:r>
    </w:p>
  </w:footnote>
  <w:footnote w:type="continuationSeparator" w:id="0">
    <w:p w:rsidR="00AE444F" w:rsidRDefault="00AE444F" w:rsidP="0022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07" w:rsidRDefault="00DA3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07" w:rsidRDefault="00DA3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07" w:rsidRDefault="00DA3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5A2"/>
    <w:multiLevelType w:val="hybridMultilevel"/>
    <w:tmpl w:val="4126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F111D6"/>
    <w:multiLevelType w:val="hybridMultilevel"/>
    <w:tmpl w:val="D24084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8672722"/>
    <w:multiLevelType w:val="hybridMultilevel"/>
    <w:tmpl w:val="156C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A1FC9"/>
    <w:multiLevelType w:val="hybridMultilevel"/>
    <w:tmpl w:val="334C45DC"/>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26D06"/>
    <w:multiLevelType w:val="hybridMultilevel"/>
    <w:tmpl w:val="C8808408"/>
    <w:lvl w:ilvl="0" w:tplc="9D18382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2F66B6"/>
    <w:multiLevelType w:val="hybridMultilevel"/>
    <w:tmpl w:val="DD4E8E48"/>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E58CA80E">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34"/>
    <w:rsid w:val="0006323A"/>
    <w:rsid w:val="00077634"/>
    <w:rsid w:val="00185F50"/>
    <w:rsid w:val="00211D78"/>
    <w:rsid w:val="002230A3"/>
    <w:rsid w:val="002704D1"/>
    <w:rsid w:val="00277CB4"/>
    <w:rsid w:val="00346799"/>
    <w:rsid w:val="00382D2A"/>
    <w:rsid w:val="003D1A0B"/>
    <w:rsid w:val="004A6FCA"/>
    <w:rsid w:val="004C7F59"/>
    <w:rsid w:val="004D2781"/>
    <w:rsid w:val="005701B9"/>
    <w:rsid w:val="005A7891"/>
    <w:rsid w:val="005E053F"/>
    <w:rsid w:val="006A377F"/>
    <w:rsid w:val="006E7E9E"/>
    <w:rsid w:val="00752190"/>
    <w:rsid w:val="007C75F9"/>
    <w:rsid w:val="00815B5E"/>
    <w:rsid w:val="00875F4E"/>
    <w:rsid w:val="008F3A00"/>
    <w:rsid w:val="00972288"/>
    <w:rsid w:val="009C4B26"/>
    <w:rsid w:val="00A0073F"/>
    <w:rsid w:val="00A92679"/>
    <w:rsid w:val="00AE444F"/>
    <w:rsid w:val="00AE498A"/>
    <w:rsid w:val="00BC6462"/>
    <w:rsid w:val="00C5040A"/>
    <w:rsid w:val="00D40CAC"/>
    <w:rsid w:val="00DA3707"/>
    <w:rsid w:val="00DA6099"/>
    <w:rsid w:val="00DD5FFE"/>
    <w:rsid w:val="00E7133E"/>
    <w:rsid w:val="00ED13FC"/>
    <w:rsid w:val="00F07D34"/>
    <w:rsid w:val="00F41E45"/>
    <w:rsid w:val="00FB3CCC"/>
    <w:rsid w:val="00FD1E84"/>
    <w:rsid w:val="00FE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34"/>
    <w:pPr>
      <w:spacing w:after="0" w:line="240" w:lineRule="auto"/>
    </w:pPr>
    <w:rPr>
      <w:rFonts w:ascii="Times New Roman" w:eastAsia="Batang" w:hAnsi="Times New Roman" w:cs="Times New Roman"/>
      <w:sz w:val="24"/>
      <w:szCs w:val="24"/>
      <w:lang w:val="en-A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077634"/>
    <w:rPr>
      <w:rFonts w:ascii="Arial" w:eastAsia="Times New Roman" w:hAnsi="Arial"/>
      <w:sz w:val="22"/>
      <w:szCs w:val="20"/>
      <w:lang w:eastAsia="en-US"/>
    </w:rPr>
  </w:style>
  <w:style w:type="paragraph" w:styleId="Header">
    <w:name w:val="header"/>
    <w:basedOn w:val="Normal"/>
    <w:link w:val="HeaderChar"/>
    <w:rsid w:val="00077634"/>
    <w:pPr>
      <w:tabs>
        <w:tab w:val="center" w:pos="4153"/>
        <w:tab w:val="right" w:pos="8306"/>
      </w:tabs>
    </w:pPr>
  </w:style>
  <w:style w:type="character" w:customStyle="1" w:styleId="HeaderChar">
    <w:name w:val="Header Char"/>
    <w:basedOn w:val="DefaultParagraphFont"/>
    <w:link w:val="Header"/>
    <w:rsid w:val="00077634"/>
    <w:rPr>
      <w:rFonts w:ascii="Times New Roman" w:eastAsia="Batang" w:hAnsi="Times New Roman" w:cs="Times New Roman"/>
      <w:sz w:val="24"/>
      <w:szCs w:val="24"/>
      <w:lang w:val="en-AU" w:eastAsia="ko-KR"/>
    </w:rPr>
  </w:style>
  <w:style w:type="character" w:customStyle="1" w:styleId="blacktext">
    <w:name w:val="blacktext"/>
    <w:basedOn w:val="DefaultParagraphFont"/>
    <w:rsid w:val="00077634"/>
  </w:style>
  <w:style w:type="paragraph" w:styleId="Footer">
    <w:name w:val="footer"/>
    <w:basedOn w:val="Normal"/>
    <w:link w:val="FooterChar"/>
    <w:uiPriority w:val="99"/>
    <w:unhideWhenUsed/>
    <w:rsid w:val="002230A3"/>
    <w:pPr>
      <w:tabs>
        <w:tab w:val="center" w:pos="4680"/>
        <w:tab w:val="right" w:pos="9360"/>
      </w:tabs>
    </w:pPr>
  </w:style>
  <w:style w:type="character" w:customStyle="1" w:styleId="FooterChar">
    <w:name w:val="Footer Char"/>
    <w:basedOn w:val="DefaultParagraphFont"/>
    <w:link w:val="Footer"/>
    <w:uiPriority w:val="99"/>
    <w:rsid w:val="002230A3"/>
    <w:rPr>
      <w:rFonts w:ascii="Times New Roman" w:eastAsia="Batang" w:hAnsi="Times New Roman" w:cs="Times New Roman"/>
      <w:sz w:val="24"/>
      <w:szCs w:val="24"/>
      <w:lang w:val="en-AU" w:eastAsia="ko-KR"/>
    </w:rPr>
  </w:style>
  <w:style w:type="paragraph" w:styleId="BalloonText">
    <w:name w:val="Balloon Text"/>
    <w:basedOn w:val="Normal"/>
    <w:link w:val="BalloonTextChar"/>
    <w:uiPriority w:val="99"/>
    <w:semiHidden/>
    <w:unhideWhenUsed/>
    <w:rsid w:val="002230A3"/>
    <w:rPr>
      <w:rFonts w:ascii="Tahoma" w:hAnsi="Tahoma" w:cs="Tahoma"/>
      <w:sz w:val="16"/>
      <w:szCs w:val="16"/>
    </w:rPr>
  </w:style>
  <w:style w:type="character" w:customStyle="1" w:styleId="BalloonTextChar">
    <w:name w:val="Balloon Text Char"/>
    <w:basedOn w:val="DefaultParagraphFont"/>
    <w:link w:val="BalloonText"/>
    <w:uiPriority w:val="99"/>
    <w:semiHidden/>
    <w:rsid w:val="002230A3"/>
    <w:rPr>
      <w:rFonts w:ascii="Tahoma" w:eastAsia="Batang" w:hAnsi="Tahoma" w:cs="Tahoma"/>
      <w:sz w:val="16"/>
      <w:szCs w:val="16"/>
      <w:lang w:val="en-AU" w:eastAsia="ko-KR"/>
    </w:rPr>
  </w:style>
  <w:style w:type="character" w:styleId="Strong">
    <w:name w:val="Strong"/>
    <w:qFormat/>
    <w:rsid w:val="006A377F"/>
    <w:rPr>
      <w:b/>
      <w:bCs/>
    </w:rPr>
  </w:style>
  <w:style w:type="character" w:styleId="Hyperlink">
    <w:name w:val="Hyperlink"/>
    <w:rsid w:val="006A377F"/>
    <w:rPr>
      <w:color w:val="0000FF"/>
      <w:u w:val="single"/>
    </w:rPr>
  </w:style>
  <w:style w:type="character" w:customStyle="1" w:styleId="body">
    <w:name w:val="body"/>
    <w:basedOn w:val="DefaultParagraphFont"/>
    <w:rsid w:val="006A377F"/>
  </w:style>
  <w:style w:type="character" w:customStyle="1" w:styleId="innerheaderblack">
    <w:name w:val="innerheaderblack"/>
    <w:basedOn w:val="DefaultParagraphFont"/>
    <w:rsid w:val="006A377F"/>
  </w:style>
  <w:style w:type="paragraph" w:styleId="PlainText">
    <w:name w:val="Plain Text"/>
    <w:basedOn w:val="Normal"/>
    <w:link w:val="PlainTextChar"/>
    <w:uiPriority w:val="99"/>
    <w:unhideWhenUsed/>
    <w:rsid w:val="00FB3CCC"/>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FB3CCC"/>
    <w:rPr>
      <w:rFonts w:ascii="Calibri" w:eastAsia="Calibri" w:hAnsi="Calibri" w:cs="Times New Roman"/>
      <w:szCs w:val="21"/>
    </w:rPr>
  </w:style>
  <w:style w:type="paragraph" w:styleId="ListParagraph">
    <w:name w:val="List Paragraph"/>
    <w:basedOn w:val="Normal"/>
    <w:uiPriority w:val="34"/>
    <w:qFormat/>
    <w:rsid w:val="004C7F59"/>
    <w:pPr>
      <w:ind w:left="720"/>
      <w:contextualSpacing/>
    </w:pPr>
  </w:style>
  <w:style w:type="paragraph" w:customStyle="1" w:styleId="CharCharCharCharCharCharCharCharCharCharCharCharCharCharCharChar0">
    <w:name w:val="Char Char Char Char Char Char Char Char Char Char Char Char Char Char Char Char"/>
    <w:basedOn w:val="Normal"/>
    <w:rsid w:val="008F3A00"/>
    <w:rPr>
      <w:rFonts w:ascii="Arial" w:eastAsia="Times New Roman" w:hAnsi="Arial"/>
      <w:sz w:val="22"/>
      <w:szCs w:val="20"/>
      <w:lang w:eastAsia="en-US"/>
    </w:rPr>
  </w:style>
  <w:style w:type="paragraph" w:customStyle="1" w:styleId="CharCharCharCharCharCharCharCharCharCharCharCharCharCharCharChar1">
    <w:name w:val="Char Char Char Char Char Char Char Char Char Char Char Char Char Char Char Char"/>
    <w:basedOn w:val="Normal"/>
    <w:rsid w:val="00185F50"/>
    <w:rPr>
      <w:rFonts w:ascii="Arial" w:eastAsia="Times New Roman" w:hAnsi="Arial"/>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34"/>
    <w:pPr>
      <w:spacing w:after="0" w:line="240" w:lineRule="auto"/>
    </w:pPr>
    <w:rPr>
      <w:rFonts w:ascii="Times New Roman" w:eastAsia="Batang" w:hAnsi="Times New Roman" w:cs="Times New Roman"/>
      <w:sz w:val="24"/>
      <w:szCs w:val="24"/>
      <w:lang w:val="en-AU"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077634"/>
    <w:rPr>
      <w:rFonts w:ascii="Arial" w:eastAsia="Times New Roman" w:hAnsi="Arial"/>
      <w:sz w:val="22"/>
      <w:szCs w:val="20"/>
      <w:lang w:eastAsia="en-US"/>
    </w:rPr>
  </w:style>
  <w:style w:type="paragraph" w:styleId="Header">
    <w:name w:val="header"/>
    <w:basedOn w:val="Normal"/>
    <w:link w:val="HeaderChar"/>
    <w:rsid w:val="00077634"/>
    <w:pPr>
      <w:tabs>
        <w:tab w:val="center" w:pos="4153"/>
        <w:tab w:val="right" w:pos="8306"/>
      </w:tabs>
    </w:pPr>
  </w:style>
  <w:style w:type="character" w:customStyle="1" w:styleId="HeaderChar">
    <w:name w:val="Header Char"/>
    <w:basedOn w:val="DefaultParagraphFont"/>
    <w:link w:val="Header"/>
    <w:rsid w:val="00077634"/>
    <w:rPr>
      <w:rFonts w:ascii="Times New Roman" w:eastAsia="Batang" w:hAnsi="Times New Roman" w:cs="Times New Roman"/>
      <w:sz w:val="24"/>
      <w:szCs w:val="24"/>
      <w:lang w:val="en-AU" w:eastAsia="ko-KR"/>
    </w:rPr>
  </w:style>
  <w:style w:type="character" w:customStyle="1" w:styleId="blacktext">
    <w:name w:val="blacktext"/>
    <w:basedOn w:val="DefaultParagraphFont"/>
    <w:rsid w:val="00077634"/>
  </w:style>
  <w:style w:type="paragraph" w:styleId="Footer">
    <w:name w:val="footer"/>
    <w:basedOn w:val="Normal"/>
    <w:link w:val="FooterChar"/>
    <w:uiPriority w:val="99"/>
    <w:unhideWhenUsed/>
    <w:rsid w:val="002230A3"/>
    <w:pPr>
      <w:tabs>
        <w:tab w:val="center" w:pos="4680"/>
        <w:tab w:val="right" w:pos="9360"/>
      </w:tabs>
    </w:pPr>
  </w:style>
  <w:style w:type="character" w:customStyle="1" w:styleId="FooterChar">
    <w:name w:val="Footer Char"/>
    <w:basedOn w:val="DefaultParagraphFont"/>
    <w:link w:val="Footer"/>
    <w:uiPriority w:val="99"/>
    <w:rsid w:val="002230A3"/>
    <w:rPr>
      <w:rFonts w:ascii="Times New Roman" w:eastAsia="Batang" w:hAnsi="Times New Roman" w:cs="Times New Roman"/>
      <w:sz w:val="24"/>
      <w:szCs w:val="24"/>
      <w:lang w:val="en-AU" w:eastAsia="ko-KR"/>
    </w:rPr>
  </w:style>
  <w:style w:type="paragraph" w:styleId="BalloonText">
    <w:name w:val="Balloon Text"/>
    <w:basedOn w:val="Normal"/>
    <w:link w:val="BalloonTextChar"/>
    <w:uiPriority w:val="99"/>
    <w:semiHidden/>
    <w:unhideWhenUsed/>
    <w:rsid w:val="002230A3"/>
    <w:rPr>
      <w:rFonts w:ascii="Tahoma" w:hAnsi="Tahoma" w:cs="Tahoma"/>
      <w:sz w:val="16"/>
      <w:szCs w:val="16"/>
    </w:rPr>
  </w:style>
  <w:style w:type="character" w:customStyle="1" w:styleId="BalloonTextChar">
    <w:name w:val="Balloon Text Char"/>
    <w:basedOn w:val="DefaultParagraphFont"/>
    <w:link w:val="BalloonText"/>
    <w:uiPriority w:val="99"/>
    <w:semiHidden/>
    <w:rsid w:val="002230A3"/>
    <w:rPr>
      <w:rFonts w:ascii="Tahoma" w:eastAsia="Batang" w:hAnsi="Tahoma" w:cs="Tahoma"/>
      <w:sz w:val="16"/>
      <w:szCs w:val="16"/>
      <w:lang w:val="en-AU" w:eastAsia="ko-KR"/>
    </w:rPr>
  </w:style>
  <w:style w:type="character" w:styleId="Strong">
    <w:name w:val="Strong"/>
    <w:qFormat/>
    <w:rsid w:val="006A377F"/>
    <w:rPr>
      <w:b/>
      <w:bCs/>
    </w:rPr>
  </w:style>
  <w:style w:type="character" w:styleId="Hyperlink">
    <w:name w:val="Hyperlink"/>
    <w:rsid w:val="006A377F"/>
    <w:rPr>
      <w:color w:val="0000FF"/>
      <w:u w:val="single"/>
    </w:rPr>
  </w:style>
  <w:style w:type="character" w:customStyle="1" w:styleId="body">
    <w:name w:val="body"/>
    <w:basedOn w:val="DefaultParagraphFont"/>
    <w:rsid w:val="006A377F"/>
  </w:style>
  <w:style w:type="character" w:customStyle="1" w:styleId="innerheaderblack">
    <w:name w:val="innerheaderblack"/>
    <w:basedOn w:val="DefaultParagraphFont"/>
    <w:rsid w:val="006A377F"/>
  </w:style>
  <w:style w:type="paragraph" w:styleId="PlainText">
    <w:name w:val="Plain Text"/>
    <w:basedOn w:val="Normal"/>
    <w:link w:val="PlainTextChar"/>
    <w:uiPriority w:val="99"/>
    <w:unhideWhenUsed/>
    <w:rsid w:val="00FB3CCC"/>
    <w:rPr>
      <w:rFonts w:ascii="Calibri" w:eastAsia="Calibri" w:hAnsi="Calibri"/>
      <w:sz w:val="22"/>
      <w:szCs w:val="21"/>
      <w:lang w:val="en-US" w:eastAsia="en-US"/>
    </w:rPr>
  </w:style>
  <w:style w:type="character" w:customStyle="1" w:styleId="PlainTextChar">
    <w:name w:val="Plain Text Char"/>
    <w:basedOn w:val="DefaultParagraphFont"/>
    <w:link w:val="PlainText"/>
    <w:uiPriority w:val="99"/>
    <w:rsid w:val="00FB3CCC"/>
    <w:rPr>
      <w:rFonts w:ascii="Calibri" w:eastAsia="Calibri" w:hAnsi="Calibri" w:cs="Times New Roman"/>
      <w:szCs w:val="21"/>
    </w:rPr>
  </w:style>
  <w:style w:type="paragraph" w:styleId="ListParagraph">
    <w:name w:val="List Paragraph"/>
    <w:basedOn w:val="Normal"/>
    <w:uiPriority w:val="34"/>
    <w:qFormat/>
    <w:rsid w:val="004C7F59"/>
    <w:pPr>
      <w:ind w:left="720"/>
      <w:contextualSpacing/>
    </w:pPr>
  </w:style>
  <w:style w:type="paragraph" w:customStyle="1" w:styleId="CharCharCharCharCharCharCharCharCharCharCharCharCharCharCharChar0">
    <w:name w:val="Char Char Char Char Char Char Char Char Char Char Char Char Char Char Char Char"/>
    <w:basedOn w:val="Normal"/>
    <w:rsid w:val="008F3A00"/>
    <w:rPr>
      <w:rFonts w:ascii="Arial" w:eastAsia="Times New Roman" w:hAnsi="Arial"/>
      <w:sz w:val="22"/>
      <w:szCs w:val="20"/>
      <w:lang w:eastAsia="en-US"/>
    </w:rPr>
  </w:style>
  <w:style w:type="paragraph" w:customStyle="1" w:styleId="CharCharCharCharCharCharCharCharCharCharCharCharCharCharCharChar1">
    <w:name w:val="Char Char Char Char Char Char Char Char Char Char Char Char Char Char Char Char"/>
    <w:basedOn w:val="Normal"/>
    <w:rsid w:val="00185F50"/>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apis.com" TargetMode="External"/><Relationship Id="rId13" Type="http://schemas.openxmlformats.org/officeDocument/2006/relationships/hyperlink" Target="http://www.boardofstudies.nsw.edu.au/" TargetMode="External"/><Relationship Id="rId18" Type="http://schemas.openxmlformats.org/officeDocument/2006/relationships/hyperlink" Target="http://www.vcaa.vic.edu.au/" TargetMode="External"/><Relationship Id="rId26" Type="http://schemas.openxmlformats.org/officeDocument/2006/relationships/hyperlink" Target="http://www.philosophynow.org/"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ascp.org.au" TargetMode="External"/><Relationship Id="rId34" Type="http://schemas.openxmlformats.org/officeDocument/2006/relationships/hyperlink" Target="http://www.vanderbilt.edu/CenterforEthics/resources.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andf.co.uk/journals" TargetMode="External"/><Relationship Id="rId17" Type="http://schemas.openxmlformats.org/officeDocument/2006/relationships/hyperlink" Target="http://www.tqa.tas.gov.au/" TargetMode="External"/><Relationship Id="rId25" Type="http://schemas.openxmlformats.org/officeDocument/2006/relationships/hyperlink" Target="http://www.earlham.edu/~peters/courses/log/tru-val.htm" TargetMode="External"/><Relationship Id="rId33" Type="http://schemas.openxmlformats.org/officeDocument/2006/relationships/hyperlink" Target="http://plato.stanford.ed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acsa.sa.edu.au/" TargetMode="External"/><Relationship Id="rId20" Type="http://schemas.openxmlformats.org/officeDocument/2006/relationships/hyperlink" Target="http://www.arts.unsw.edu.au/aapae/" TargetMode="External"/><Relationship Id="rId29" Type="http://schemas.openxmlformats.org/officeDocument/2006/relationships/hyperlink" Target="http://onegoodmove.org/fallacy/toc.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apsa.org.au/journal" TargetMode="External"/><Relationship Id="rId24" Type="http://schemas.openxmlformats.org/officeDocument/2006/relationships/hyperlink" Target="http://www.pactiss.org" TargetMode="External"/><Relationship Id="rId32" Type="http://schemas.openxmlformats.org/officeDocument/2006/relationships/hyperlink" Target="http://www.iep.utm.ed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qsa.qld.edu.au/index.html" TargetMode="External"/><Relationship Id="rId23" Type="http://schemas.openxmlformats.org/officeDocument/2006/relationships/hyperlink" Target="http://www.philosophypathways.com/essays/" TargetMode="External"/><Relationship Id="rId28" Type="http://schemas.openxmlformats.org/officeDocument/2006/relationships/hyperlink" Target="http://www.sapere.org.uk" TargetMode="External"/><Relationship Id="rId36" Type="http://schemas.openxmlformats.org/officeDocument/2006/relationships/header" Target="header2.xml"/><Relationship Id="rId10" Type="http://schemas.openxmlformats.org/officeDocument/2006/relationships/hyperlink" Target="http://aap.org.au/" TargetMode="External"/><Relationship Id="rId19" Type="http://schemas.openxmlformats.org/officeDocument/2006/relationships/hyperlink" Target="http://www.askphilosophers.org/" TargetMode="External"/><Relationship Id="rId31" Type="http://schemas.openxmlformats.org/officeDocument/2006/relationships/hyperlink" Target="http://www.don-lindsay-archive.org/skeptic/arguments.html" TargetMode="External"/><Relationship Id="rId4" Type="http://schemas.openxmlformats.org/officeDocument/2006/relationships/settings" Target="settings.xml"/><Relationship Id="rId9" Type="http://schemas.openxmlformats.org/officeDocument/2006/relationships/hyperlink" Target="http://fapsa.org.au" TargetMode="External"/><Relationship Id="rId14" Type="http://schemas.openxmlformats.org/officeDocument/2006/relationships/hyperlink" Target="http://www.bsss.act.edu.au/" TargetMode="External"/><Relationship Id="rId22" Type="http://schemas.openxmlformats.org/officeDocument/2006/relationships/hyperlink" Target="http://classof1.com/homework_answers/philosophy/analytic" TargetMode="External"/><Relationship Id="rId27" Type="http://schemas.openxmlformats.org/officeDocument/2006/relationships/hyperlink" Target="http://www.rep.routledge.com/signpost-articles" TargetMode="External"/><Relationship Id="rId30" Type="http://schemas.openxmlformats.org/officeDocument/2006/relationships/hyperlink" Target="http://www.criticalthinking.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8</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Jan Barnett</cp:lastModifiedBy>
  <cp:revision>38</cp:revision>
  <cp:lastPrinted>2012-12-11T07:11:00Z</cp:lastPrinted>
  <dcterms:created xsi:type="dcterms:W3CDTF">2011-09-13T04:28:00Z</dcterms:created>
  <dcterms:modified xsi:type="dcterms:W3CDTF">2012-12-13T00:33:00Z</dcterms:modified>
</cp:coreProperties>
</file>