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1580D" w14:textId="77777777" w:rsidR="00544838" w:rsidRPr="00A71521" w:rsidRDefault="00544838" w:rsidP="00544838">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8BC374B" wp14:editId="27A1F9B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14:paraId="0B5BC3D1" w14:textId="77777777" w:rsidR="00544838" w:rsidRDefault="00544838" w:rsidP="0054483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Health and Physical Education </w:t>
      </w:r>
    </w:p>
    <w:p w14:paraId="5A73DB47" w14:textId="77777777" w:rsidR="00544838" w:rsidRPr="00891E0F" w:rsidRDefault="00544838" w:rsidP="0054483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Preliminary Unit 1 and Unit 2</w:t>
      </w:r>
    </w:p>
    <w:p w14:paraId="29B00F08" w14:textId="77777777" w:rsidR="00544838" w:rsidRPr="00891E0F" w:rsidRDefault="00544838" w:rsidP="00544838">
      <w:pPr>
        <w:keepNext/>
        <w:spacing w:after="0" w:line="240" w:lineRule="auto"/>
        <w:jc w:val="center"/>
        <w:outlineLvl w:val="0"/>
        <w:rPr>
          <w:rFonts w:ascii="Calibri" w:eastAsia="Times New Roman" w:hAnsi="Calibri" w:cs="Times New Roman"/>
          <w:b/>
          <w:lang w:val="x-none" w:eastAsia="x-none"/>
        </w:rPr>
      </w:pPr>
    </w:p>
    <w:p w14:paraId="623D7062" w14:textId="77777777" w:rsidR="00544838" w:rsidRPr="00891E0F" w:rsidRDefault="00544838" w:rsidP="00544838">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14:paraId="6A0D4E91" w14:textId="77777777" w:rsidR="00544838" w:rsidRPr="00891E0F" w:rsidRDefault="00544838" w:rsidP="00544838">
      <w:pPr>
        <w:spacing w:after="240"/>
        <w:rPr>
          <w:rFonts w:ascii="Franklin Gothic Book" w:hAnsi="Franklin Gothic Book"/>
          <w:sz w:val="44"/>
          <w:szCs w:val="44"/>
        </w:rPr>
      </w:pPr>
    </w:p>
    <w:p w14:paraId="1B8C1141" w14:textId="77777777" w:rsidR="00544838" w:rsidRPr="00891E0F" w:rsidRDefault="00544838" w:rsidP="00544838">
      <w:pPr>
        <w:rPr>
          <w:b/>
          <w:sz w:val="28"/>
          <w:szCs w:val="28"/>
        </w:rPr>
      </w:pPr>
    </w:p>
    <w:p w14:paraId="677EB8C3" w14:textId="77777777" w:rsidR="00544838" w:rsidRPr="00891E0F" w:rsidRDefault="00544838" w:rsidP="00544838">
      <w:pPr>
        <w:rPr>
          <w:b/>
          <w:sz w:val="28"/>
          <w:szCs w:val="28"/>
        </w:rPr>
      </w:pPr>
    </w:p>
    <w:p w14:paraId="0382FBFE" w14:textId="77777777" w:rsidR="00544838" w:rsidRPr="00891E0F" w:rsidRDefault="00544838" w:rsidP="00544838">
      <w:pPr>
        <w:rPr>
          <w:b/>
          <w:sz w:val="28"/>
          <w:szCs w:val="28"/>
        </w:rPr>
      </w:pPr>
    </w:p>
    <w:p w14:paraId="5309E902" w14:textId="77777777" w:rsidR="00544838" w:rsidRPr="00891E0F" w:rsidRDefault="00544838" w:rsidP="00544838">
      <w:pPr>
        <w:spacing w:before="10000" w:after="80" w:line="264" w:lineRule="auto"/>
        <w:jc w:val="both"/>
        <w:rPr>
          <w:b/>
          <w:sz w:val="16"/>
        </w:rPr>
      </w:pPr>
    </w:p>
    <w:p w14:paraId="3E3CD23C" w14:textId="77777777" w:rsidR="00544838" w:rsidRPr="00891E0F" w:rsidRDefault="00544838" w:rsidP="00544838">
      <w:pPr>
        <w:spacing w:before="10000" w:after="80" w:line="264" w:lineRule="auto"/>
        <w:ind w:right="68"/>
        <w:jc w:val="both"/>
        <w:rPr>
          <w:rFonts w:ascii="Calibri" w:hAnsi="Calibri"/>
          <w:b/>
          <w:sz w:val="16"/>
        </w:rPr>
      </w:pPr>
      <w:r w:rsidRPr="00891E0F">
        <w:rPr>
          <w:rFonts w:ascii="Calibri" w:hAnsi="Calibri"/>
          <w:b/>
          <w:sz w:val="16"/>
        </w:rPr>
        <w:t>Copyright</w:t>
      </w:r>
    </w:p>
    <w:p w14:paraId="3E5A1FD7" w14:textId="77777777" w:rsidR="00544838" w:rsidRPr="00891E0F" w:rsidRDefault="00544838" w:rsidP="00544838">
      <w:pPr>
        <w:spacing w:after="80" w:line="264" w:lineRule="auto"/>
        <w:ind w:right="68"/>
        <w:jc w:val="both"/>
        <w:rPr>
          <w:rFonts w:ascii="Calibri" w:hAnsi="Calibri"/>
          <w:sz w:val="16"/>
        </w:rPr>
      </w:pPr>
      <w:r w:rsidRPr="00891E0F">
        <w:rPr>
          <w:rFonts w:ascii="Calibri" w:hAnsi="Calibri"/>
          <w:sz w:val="16"/>
        </w:rPr>
        <w:t>© School Curriculum and Standards Authority, 2014</w:t>
      </w:r>
    </w:p>
    <w:p w14:paraId="22843EFE" w14:textId="77777777" w:rsidR="00544838" w:rsidRPr="00891E0F" w:rsidRDefault="00544838" w:rsidP="00544838">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6715F7A" w14:textId="77777777" w:rsidR="00544838" w:rsidRPr="00891E0F" w:rsidRDefault="00544838" w:rsidP="00544838">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0668B6EC" w14:textId="2C39C9F1" w:rsidR="00544838" w:rsidRPr="00891E0F" w:rsidRDefault="00544838" w:rsidP="00544838">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w:t>
        </w:r>
        <w:r w:rsidR="00C72390">
          <w:rPr>
            <w:rFonts w:ascii="Calibri" w:hAnsi="Calibri" w:cs="Arial"/>
            <w:color w:val="3333CC"/>
            <w:sz w:val="16"/>
            <w:szCs w:val="16"/>
            <w:u w:val="single"/>
          </w:rPr>
          <w:t>on-NonCommercial 3.0 Australia L</w:t>
        </w:r>
        <w:r w:rsidRPr="00891E0F">
          <w:rPr>
            <w:rFonts w:ascii="Calibri" w:hAnsi="Calibri" w:cs="Arial"/>
            <w:color w:val="3333CC"/>
            <w:sz w:val="16"/>
            <w:szCs w:val="16"/>
            <w:u w:val="single"/>
          </w:rPr>
          <w:t>icence</w:t>
        </w:r>
      </w:hyperlink>
    </w:p>
    <w:p w14:paraId="7A3E28EA" w14:textId="77777777" w:rsidR="00544838" w:rsidRPr="00891E0F" w:rsidRDefault="00544838" w:rsidP="00544838">
      <w:pPr>
        <w:spacing w:after="80" w:line="264" w:lineRule="auto"/>
        <w:ind w:right="68"/>
        <w:jc w:val="both"/>
        <w:rPr>
          <w:rFonts w:ascii="Calibri" w:hAnsi="Calibri"/>
          <w:b/>
          <w:sz w:val="16"/>
        </w:rPr>
      </w:pPr>
      <w:r w:rsidRPr="00891E0F">
        <w:rPr>
          <w:rFonts w:ascii="Calibri" w:hAnsi="Calibri"/>
          <w:b/>
          <w:sz w:val="16"/>
        </w:rPr>
        <w:t>Disclaimer</w:t>
      </w:r>
    </w:p>
    <w:p w14:paraId="3DB48727" w14:textId="77777777" w:rsidR="00544838" w:rsidRPr="00891E0F" w:rsidRDefault="00544838" w:rsidP="00544838">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1B1BD75" w14:textId="77777777" w:rsidR="00544838" w:rsidRPr="00891E0F" w:rsidRDefault="00544838" w:rsidP="00544838">
      <w:pPr>
        <w:spacing w:line="264" w:lineRule="auto"/>
        <w:ind w:right="68"/>
        <w:jc w:val="both"/>
        <w:rPr>
          <w:rFonts w:ascii="Calibri" w:hAnsi="Calibri"/>
          <w:sz w:val="16"/>
        </w:rPr>
        <w:sectPr w:rsidR="00544838"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2ABE06A0" w14:textId="77777777" w:rsidR="00544838" w:rsidRPr="006B600F" w:rsidRDefault="00544838" w:rsidP="00544838">
      <w:pPr>
        <w:pStyle w:val="Heading1"/>
      </w:pPr>
      <w:r w:rsidRPr="006B600F">
        <w:lastRenderedPageBreak/>
        <w:t>Sample assessment task</w:t>
      </w:r>
    </w:p>
    <w:p w14:paraId="5710E8C9" w14:textId="77777777" w:rsidR="00544838" w:rsidRPr="00A33BD1" w:rsidRDefault="00544838" w:rsidP="00544838">
      <w:pPr>
        <w:pStyle w:val="Heading1"/>
      </w:pPr>
      <w:r>
        <w:rPr>
          <w:lang w:val="en-AU"/>
        </w:rPr>
        <w:t>Health and Physical Education – Preliminary</w:t>
      </w:r>
    </w:p>
    <w:p w14:paraId="3EBF5DDB" w14:textId="77777777" w:rsidR="00544838" w:rsidRPr="00A33BD1" w:rsidRDefault="00544838" w:rsidP="00544838">
      <w:pPr>
        <w:pStyle w:val="Heading2"/>
      </w:pPr>
      <w:r w:rsidRPr="00A33BD1">
        <w:t xml:space="preserve">Task </w:t>
      </w:r>
      <w:r>
        <w:t>1 – Unit 1</w:t>
      </w:r>
    </w:p>
    <w:p w14:paraId="4E80778B" w14:textId="77777777" w:rsidR="00544838" w:rsidRPr="00891E0F" w:rsidRDefault="00544838" w:rsidP="0054483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3176F94C" w14:textId="77777777" w:rsidR="00544838" w:rsidRPr="00891E0F" w:rsidRDefault="00544838" w:rsidP="00544838">
      <w:pPr>
        <w:tabs>
          <w:tab w:val="left" w:pos="-851"/>
          <w:tab w:val="left" w:pos="720"/>
        </w:tabs>
        <w:spacing w:after="0" w:line="240" w:lineRule="auto"/>
        <w:ind w:right="-27"/>
        <w:outlineLvl w:val="0"/>
        <w:rPr>
          <w:rFonts w:eastAsia="Times New Roman" w:cs="Arial"/>
          <w:bCs/>
        </w:rPr>
      </w:pPr>
      <w:r>
        <w:rPr>
          <w:rFonts w:eastAsia="Times New Roman" w:cs="Arial"/>
        </w:rPr>
        <w:t>Suggested working time for the task: three weeks</w:t>
      </w:r>
    </w:p>
    <w:p w14:paraId="3C469E5E" w14:textId="77777777" w:rsidR="00544838" w:rsidRPr="00891E0F" w:rsidRDefault="00544838" w:rsidP="00544838">
      <w:pPr>
        <w:tabs>
          <w:tab w:val="left" w:pos="-851"/>
          <w:tab w:val="left" w:pos="720"/>
        </w:tabs>
        <w:spacing w:after="0" w:line="240" w:lineRule="auto"/>
        <w:ind w:right="-27"/>
        <w:outlineLvl w:val="0"/>
        <w:rPr>
          <w:rFonts w:eastAsia="Times New Roman" w:cs="Arial"/>
          <w:b/>
          <w:bCs/>
        </w:rPr>
      </w:pPr>
    </w:p>
    <w:p w14:paraId="7C365A1B" w14:textId="77777777" w:rsidR="00544838" w:rsidRPr="00891E0F" w:rsidRDefault="00544838" w:rsidP="0054483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4C2BB578" w14:textId="77777777" w:rsidR="00544838" w:rsidRPr="00891E0F" w:rsidRDefault="00544838" w:rsidP="00544838">
      <w:pPr>
        <w:spacing w:after="0" w:line="240" w:lineRule="auto"/>
        <w:ind w:right="-27"/>
        <w:rPr>
          <w:rFonts w:eastAsia="Times New Roman" w:cs="Arial"/>
          <w:highlight w:val="yellow"/>
        </w:rPr>
      </w:pPr>
    </w:p>
    <w:p w14:paraId="43DD9994" w14:textId="77777777" w:rsidR="00544838" w:rsidRDefault="00544838" w:rsidP="00544838">
      <w:pPr>
        <w:tabs>
          <w:tab w:val="left" w:pos="-851"/>
          <w:tab w:val="left" w:pos="720"/>
        </w:tabs>
        <w:spacing w:after="0" w:line="240" w:lineRule="auto"/>
        <w:ind w:right="-27"/>
        <w:outlineLvl w:val="0"/>
        <w:rPr>
          <w:rFonts w:eastAsia="Times New Roman" w:cs="Arial"/>
          <w:b/>
        </w:rPr>
      </w:pPr>
      <w:r w:rsidRPr="000B2F7A">
        <w:rPr>
          <w:rFonts w:eastAsia="Times New Roman" w:cs="Arial"/>
          <w:b/>
        </w:rPr>
        <w:t xml:space="preserve">Task </w:t>
      </w:r>
      <w:r>
        <w:rPr>
          <w:rFonts w:eastAsia="Times New Roman" w:cs="Arial"/>
          <w:b/>
        </w:rPr>
        <w:t>1: Dimensions of health project</w:t>
      </w:r>
    </w:p>
    <w:p w14:paraId="2759AC91" w14:textId="77777777" w:rsidR="00544838" w:rsidRDefault="00544838" w:rsidP="00544838">
      <w:pPr>
        <w:tabs>
          <w:tab w:val="left" w:pos="-851"/>
          <w:tab w:val="left" w:pos="720"/>
        </w:tabs>
        <w:spacing w:after="0" w:line="240" w:lineRule="auto"/>
        <w:ind w:right="-27"/>
        <w:outlineLvl w:val="0"/>
        <w:rPr>
          <w:rFonts w:eastAsia="Times New Roman" w:cs="Arial"/>
          <w:b/>
          <w:lang w:val="it-IT"/>
        </w:rPr>
      </w:pPr>
      <w:r>
        <w:rPr>
          <w:rFonts w:eastAsia="Times New Roman" w:cs="Arial"/>
          <w:b/>
        </w:rPr>
        <w:t>Part A</w:t>
      </w:r>
      <w:r w:rsidRPr="000B2F7A">
        <w:rPr>
          <w:rFonts w:eastAsia="Times New Roman" w:cs="Arial"/>
          <w:b/>
        </w:rPr>
        <w:t xml:space="preserve">: </w:t>
      </w:r>
      <w:r>
        <w:rPr>
          <w:rFonts w:eastAsia="Times New Roman" w:cs="Arial"/>
          <w:b/>
          <w:lang w:val="it-IT"/>
        </w:rPr>
        <w:t xml:space="preserve">Dimensions of health reflections </w:t>
      </w:r>
    </w:p>
    <w:p w14:paraId="363DFC6F" w14:textId="77777777" w:rsidR="00544838" w:rsidRDefault="00544838" w:rsidP="00544838">
      <w:pPr>
        <w:tabs>
          <w:tab w:val="left" w:pos="-851"/>
          <w:tab w:val="left" w:pos="720"/>
        </w:tabs>
        <w:spacing w:after="0" w:line="240" w:lineRule="auto"/>
        <w:ind w:right="-27"/>
        <w:outlineLvl w:val="0"/>
        <w:rPr>
          <w:rFonts w:eastAsia="Times New Roman" w:cs="Arial"/>
          <w:b/>
          <w:lang w:val="it-IT"/>
        </w:rPr>
      </w:pPr>
    </w:p>
    <w:p w14:paraId="030A0C4A" w14:textId="77777777" w:rsidR="00544838" w:rsidRDefault="00544838" w:rsidP="00544838">
      <w:pPr>
        <w:tabs>
          <w:tab w:val="left" w:pos="-851"/>
          <w:tab w:val="left" w:pos="720"/>
        </w:tabs>
        <w:spacing w:after="0" w:line="240" w:lineRule="auto"/>
        <w:ind w:right="-27"/>
        <w:outlineLvl w:val="0"/>
        <w:rPr>
          <w:rFonts w:eastAsia="Times New Roman" w:cs="Arial"/>
          <w:lang w:val="it-IT"/>
        </w:rPr>
      </w:pPr>
      <w:r>
        <w:rPr>
          <w:rFonts w:eastAsia="Times New Roman" w:cs="Arial"/>
          <w:lang w:val="it-IT"/>
        </w:rPr>
        <w:t xml:space="preserve">Think about the </w:t>
      </w:r>
      <w:r w:rsidRPr="009F0E96">
        <w:rPr>
          <w:rFonts w:eastAsia="Times New Roman" w:cs="Arial"/>
          <w:lang w:val="it-IT"/>
        </w:rPr>
        <w:t xml:space="preserve">types of things that make </w:t>
      </w:r>
      <w:r>
        <w:rPr>
          <w:rFonts w:eastAsia="Times New Roman" w:cs="Arial"/>
          <w:lang w:val="it-IT"/>
        </w:rPr>
        <w:t>a person</w:t>
      </w:r>
      <w:r w:rsidRPr="009F0E96">
        <w:rPr>
          <w:rFonts w:eastAsia="Times New Roman" w:cs="Arial"/>
          <w:lang w:val="it-IT"/>
        </w:rPr>
        <w:t xml:space="preserve"> physically, emotionally and socially healthy. Reflect on what you are currently doing </w:t>
      </w:r>
      <w:r>
        <w:rPr>
          <w:rFonts w:eastAsia="Times New Roman" w:cs="Arial"/>
          <w:lang w:val="it-IT"/>
        </w:rPr>
        <w:t>that</w:t>
      </w:r>
      <w:r w:rsidRPr="009F0E96">
        <w:rPr>
          <w:rFonts w:eastAsia="Times New Roman" w:cs="Arial"/>
          <w:lang w:val="it-IT"/>
        </w:rPr>
        <w:t xml:space="preserve"> supports good </w:t>
      </w:r>
      <w:r>
        <w:rPr>
          <w:rFonts w:eastAsia="Times New Roman" w:cs="Arial"/>
          <w:lang w:val="it-IT"/>
        </w:rPr>
        <w:t xml:space="preserve">overall </w:t>
      </w:r>
      <w:r w:rsidRPr="009F0E96">
        <w:rPr>
          <w:rFonts w:eastAsia="Times New Roman" w:cs="Arial"/>
          <w:lang w:val="it-IT"/>
        </w:rPr>
        <w:t>health and what you could do to improve your health.</w:t>
      </w:r>
      <w:r>
        <w:rPr>
          <w:rFonts w:eastAsia="Times New Roman" w:cs="Arial"/>
          <w:lang w:val="it-IT"/>
        </w:rPr>
        <w:t xml:space="preserve"> Think of one action you could do this week to improve your physical, emotional and social health.</w:t>
      </w:r>
    </w:p>
    <w:p w14:paraId="33861DD1" w14:textId="77777777" w:rsidR="00544838" w:rsidRDefault="00544838" w:rsidP="00544838">
      <w:pPr>
        <w:tabs>
          <w:tab w:val="left" w:pos="-851"/>
          <w:tab w:val="left" w:pos="720"/>
        </w:tabs>
        <w:spacing w:after="0" w:line="240" w:lineRule="auto"/>
        <w:ind w:right="-27"/>
        <w:outlineLvl w:val="0"/>
        <w:rPr>
          <w:rFonts w:eastAsia="Times New Roman" w:cs="Arial"/>
          <w:lang w:val="it-IT"/>
        </w:rPr>
      </w:pPr>
    </w:p>
    <w:p w14:paraId="3B32B7D7" w14:textId="77777777" w:rsidR="00544838" w:rsidRDefault="00544838" w:rsidP="00544838">
      <w:r w:rsidRPr="004C0A9B">
        <w:t>For this task</w:t>
      </w:r>
      <w:r>
        <w:t>,</w:t>
      </w:r>
      <w:r w:rsidRPr="004C0A9B">
        <w:t xml:space="preserve"> you will need to:</w:t>
      </w:r>
    </w:p>
    <w:p w14:paraId="23C38694" w14:textId="77777777" w:rsidR="00544838" w:rsidRDefault="00544838" w:rsidP="00544838">
      <w:pPr>
        <w:pStyle w:val="ListParagraph"/>
        <w:numPr>
          <w:ilvl w:val="0"/>
          <w:numId w:val="34"/>
        </w:numPr>
        <w:ind w:left="426" w:hanging="426"/>
      </w:pPr>
      <w:r>
        <w:t>with the help of your teacher, brainstorm the types of things</w:t>
      </w:r>
    </w:p>
    <w:p w14:paraId="1F0E9C95" w14:textId="77777777" w:rsidR="00544838" w:rsidRDefault="00544838" w:rsidP="00544838">
      <w:pPr>
        <w:pStyle w:val="ListParagraph"/>
        <w:numPr>
          <w:ilvl w:val="1"/>
          <w:numId w:val="36"/>
        </w:numPr>
        <w:ind w:left="851" w:hanging="425"/>
      </w:pPr>
      <w:r>
        <w:t>a physically healthy person might do; for example, brush your teeth every day</w:t>
      </w:r>
    </w:p>
    <w:p w14:paraId="0E99B82E" w14:textId="77777777" w:rsidR="00544838" w:rsidRDefault="00544838" w:rsidP="00544838">
      <w:pPr>
        <w:pStyle w:val="ListParagraph"/>
        <w:numPr>
          <w:ilvl w:val="1"/>
          <w:numId w:val="36"/>
        </w:numPr>
        <w:ind w:left="851" w:hanging="425"/>
      </w:pPr>
      <w:r>
        <w:t>an emotionally healthy person might do; for example, use a diary to record homework tasks you have successfully completed</w:t>
      </w:r>
    </w:p>
    <w:p w14:paraId="3A3B6B18" w14:textId="77777777" w:rsidR="00544838" w:rsidRDefault="00544838" w:rsidP="00544838">
      <w:pPr>
        <w:pStyle w:val="ListParagraph"/>
        <w:numPr>
          <w:ilvl w:val="1"/>
          <w:numId w:val="36"/>
        </w:numPr>
        <w:ind w:left="851" w:hanging="425"/>
      </w:pPr>
      <w:r>
        <w:t>a socially healthy person might do; for example, how to be a good friend</w:t>
      </w:r>
    </w:p>
    <w:p w14:paraId="14883BE8" w14:textId="77777777" w:rsidR="00544838" w:rsidRDefault="00544838" w:rsidP="00544838">
      <w:pPr>
        <w:pStyle w:val="ListParagraph"/>
        <w:numPr>
          <w:ilvl w:val="0"/>
          <w:numId w:val="34"/>
        </w:numPr>
        <w:ind w:left="426" w:hanging="426"/>
      </w:pPr>
      <w:r>
        <w:t>reflect on your own physical, emotional and social health</w:t>
      </w:r>
    </w:p>
    <w:p w14:paraId="496EF1FF" w14:textId="77777777" w:rsidR="00544838" w:rsidRDefault="00544838" w:rsidP="00544838">
      <w:pPr>
        <w:pStyle w:val="ListParagraph"/>
        <w:numPr>
          <w:ilvl w:val="0"/>
          <w:numId w:val="34"/>
        </w:numPr>
        <w:ind w:left="426" w:hanging="426"/>
      </w:pPr>
      <w:r>
        <w:t>identify two or three things you do now that are good for your physical, emotional and social health</w:t>
      </w:r>
    </w:p>
    <w:p w14:paraId="40469EC0" w14:textId="77777777" w:rsidR="00544838" w:rsidRDefault="00544838" w:rsidP="00544838">
      <w:pPr>
        <w:pStyle w:val="ListParagraph"/>
        <w:numPr>
          <w:ilvl w:val="0"/>
          <w:numId w:val="34"/>
        </w:numPr>
        <w:ind w:left="426" w:hanging="426"/>
      </w:pPr>
      <w:r>
        <w:t>identify two ways you can improve your physical, emotional and social health</w:t>
      </w:r>
    </w:p>
    <w:p w14:paraId="704500CA" w14:textId="77777777" w:rsidR="00544838" w:rsidRDefault="00544838" w:rsidP="00544838">
      <w:pPr>
        <w:pStyle w:val="ListParagraph"/>
        <w:numPr>
          <w:ilvl w:val="0"/>
          <w:numId w:val="34"/>
        </w:numPr>
        <w:ind w:left="426" w:hanging="426"/>
      </w:pPr>
      <w:r>
        <w:t>decide on one thing you can do this week to improve your physical, emotional and social health.</w:t>
      </w:r>
    </w:p>
    <w:p w14:paraId="223C4BCE" w14:textId="77777777" w:rsidR="00544838" w:rsidRDefault="00544838" w:rsidP="00544838">
      <w:r>
        <w:t>Your progress in this task will be documented in the following ways:</w:t>
      </w:r>
    </w:p>
    <w:p w14:paraId="7E34F26D" w14:textId="77777777" w:rsidR="00544838" w:rsidRDefault="00544838" w:rsidP="00544838">
      <w:pPr>
        <w:pStyle w:val="ListParagraph"/>
        <w:numPr>
          <w:ilvl w:val="0"/>
          <w:numId w:val="34"/>
        </w:numPr>
        <w:ind w:left="426" w:hanging="426"/>
      </w:pPr>
      <w:r>
        <w:t>your completion of the Dimensions of Health Reflection Chart.</w:t>
      </w:r>
    </w:p>
    <w:p w14:paraId="50454292" w14:textId="77777777" w:rsidR="00544838" w:rsidRDefault="00544838" w:rsidP="00544838"/>
    <w:p w14:paraId="0C17C85D" w14:textId="77777777" w:rsidR="00544838" w:rsidRDefault="00544838" w:rsidP="00544838">
      <w:pPr>
        <w:spacing w:after="0"/>
      </w:pPr>
    </w:p>
    <w:p w14:paraId="076E4BCA" w14:textId="77777777" w:rsidR="00544838" w:rsidRPr="0024208C" w:rsidRDefault="00544838" w:rsidP="00544838">
      <w:pPr>
        <w:spacing w:after="0"/>
        <w:rPr>
          <w:rFonts w:ascii="Franklin Gothic Book" w:eastAsia="MS Mincho" w:hAnsi="Franklin Gothic Book" w:cs="Calibri"/>
          <w:color w:val="342568"/>
          <w:sz w:val="28"/>
          <w:szCs w:val="28"/>
          <w:lang w:val="en-GB" w:eastAsia="ja-JP"/>
        </w:rPr>
      </w:pPr>
      <w:r>
        <w:br w:type="page"/>
      </w:r>
    </w:p>
    <w:p w14:paraId="2D5E3A1C" w14:textId="77777777" w:rsidR="00544838" w:rsidRPr="008B6090" w:rsidRDefault="00544838" w:rsidP="00544838">
      <w:pPr>
        <w:jc w:val="center"/>
        <w:rPr>
          <w:b/>
          <w:color w:val="774A92" w:themeColor="accent3" w:themeShade="BF"/>
          <w:sz w:val="28"/>
        </w:rPr>
      </w:pPr>
      <w:r w:rsidRPr="008B6090">
        <w:rPr>
          <w:b/>
          <w:color w:val="774A92" w:themeColor="accent3" w:themeShade="BF"/>
          <w:sz w:val="28"/>
        </w:rPr>
        <w:lastRenderedPageBreak/>
        <w:t xml:space="preserve"> Dimensions of Health </w:t>
      </w:r>
      <w:r>
        <w:rPr>
          <w:b/>
          <w:color w:val="774A92" w:themeColor="accent3" w:themeShade="BF"/>
          <w:sz w:val="28"/>
        </w:rPr>
        <w:t>Reflection Chart</w:t>
      </w:r>
    </w:p>
    <w:tbl>
      <w:tblPr>
        <w:tblStyle w:val="TableGrid"/>
        <w:tblW w:w="0" w:type="auto"/>
        <w:tblLook w:val="00A0" w:firstRow="1" w:lastRow="0" w:firstColumn="1" w:lastColumn="0" w:noHBand="0" w:noVBand="0"/>
      </w:tblPr>
      <w:tblGrid>
        <w:gridCol w:w="3080"/>
        <w:gridCol w:w="3081"/>
        <w:gridCol w:w="3081"/>
      </w:tblGrid>
      <w:tr w:rsidR="00544838" w:rsidRPr="00F436A1" w14:paraId="69703D53" w14:textId="77777777" w:rsidTr="00FD35B0">
        <w:tc>
          <w:tcPr>
            <w:tcW w:w="9242" w:type="dxa"/>
            <w:gridSpan w:val="3"/>
            <w:shd w:val="clear" w:color="auto" w:fill="E4D8EB" w:themeFill="accent4" w:themeFillTint="66"/>
          </w:tcPr>
          <w:p w14:paraId="12E800B8" w14:textId="77777777" w:rsidR="00544838" w:rsidRPr="00F436A1" w:rsidRDefault="00544838" w:rsidP="00FD35B0">
            <w:pPr>
              <w:spacing w:before="60" w:after="60"/>
              <w:rPr>
                <w:szCs w:val="28"/>
              </w:rPr>
            </w:pPr>
            <w:r w:rsidRPr="00F436A1">
              <w:rPr>
                <w:szCs w:val="28"/>
              </w:rPr>
              <w:t>What I do that is good for my…</w:t>
            </w:r>
          </w:p>
        </w:tc>
      </w:tr>
      <w:tr w:rsidR="00544838" w:rsidRPr="00F436A1" w14:paraId="74F7D36C" w14:textId="77777777" w:rsidTr="00FD35B0">
        <w:tc>
          <w:tcPr>
            <w:tcW w:w="3080" w:type="dxa"/>
          </w:tcPr>
          <w:p w14:paraId="11ED98FC" w14:textId="77777777" w:rsidR="00544838" w:rsidRPr="00F436A1" w:rsidRDefault="00544838" w:rsidP="00FD35B0">
            <w:pPr>
              <w:rPr>
                <w:b/>
                <w:szCs w:val="28"/>
              </w:rPr>
            </w:pPr>
            <w:r w:rsidRPr="00F436A1">
              <w:rPr>
                <w:b/>
                <w:szCs w:val="28"/>
              </w:rPr>
              <w:t>physical health</w:t>
            </w:r>
          </w:p>
          <w:p w14:paraId="6312AA60" w14:textId="77777777" w:rsidR="00544838" w:rsidRPr="00F436A1" w:rsidRDefault="00544838" w:rsidP="00FD35B0">
            <w:pPr>
              <w:rPr>
                <w:szCs w:val="28"/>
              </w:rPr>
            </w:pPr>
          </w:p>
          <w:p w14:paraId="5E1F12DE" w14:textId="77777777" w:rsidR="00544838" w:rsidRPr="00F436A1" w:rsidRDefault="00544838" w:rsidP="00FD35B0">
            <w:pPr>
              <w:rPr>
                <w:szCs w:val="28"/>
              </w:rPr>
            </w:pPr>
          </w:p>
          <w:p w14:paraId="6923C15D" w14:textId="77777777" w:rsidR="00544838" w:rsidRPr="00F436A1" w:rsidRDefault="00544838" w:rsidP="00FD35B0">
            <w:pPr>
              <w:rPr>
                <w:szCs w:val="28"/>
              </w:rPr>
            </w:pPr>
          </w:p>
          <w:p w14:paraId="1BBDEA26" w14:textId="77777777" w:rsidR="00544838" w:rsidRPr="00F436A1" w:rsidRDefault="00544838" w:rsidP="00FD35B0">
            <w:pPr>
              <w:rPr>
                <w:szCs w:val="28"/>
              </w:rPr>
            </w:pPr>
          </w:p>
          <w:p w14:paraId="5FCC73B8" w14:textId="77777777" w:rsidR="00544838" w:rsidRPr="00F436A1" w:rsidRDefault="00544838" w:rsidP="00FD35B0">
            <w:pPr>
              <w:rPr>
                <w:szCs w:val="28"/>
              </w:rPr>
            </w:pPr>
          </w:p>
          <w:p w14:paraId="4180315C" w14:textId="77777777" w:rsidR="00544838" w:rsidRPr="00F436A1" w:rsidRDefault="00544838" w:rsidP="00FD35B0">
            <w:pPr>
              <w:rPr>
                <w:szCs w:val="28"/>
              </w:rPr>
            </w:pPr>
          </w:p>
          <w:p w14:paraId="6DF27641" w14:textId="77777777" w:rsidR="00544838" w:rsidRPr="00F436A1" w:rsidRDefault="00544838" w:rsidP="00FD35B0">
            <w:pPr>
              <w:rPr>
                <w:szCs w:val="28"/>
              </w:rPr>
            </w:pPr>
          </w:p>
          <w:p w14:paraId="09AF81AB" w14:textId="77777777" w:rsidR="00544838" w:rsidRPr="00F436A1" w:rsidRDefault="00544838" w:rsidP="00FD35B0">
            <w:pPr>
              <w:rPr>
                <w:szCs w:val="28"/>
              </w:rPr>
            </w:pPr>
          </w:p>
          <w:p w14:paraId="2D0E3FBC" w14:textId="77777777" w:rsidR="00544838" w:rsidRDefault="00544838" w:rsidP="00FD35B0">
            <w:pPr>
              <w:rPr>
                <w:szCs w:val="28"/>
              </w:rPr>
            </w:pPr>
          </w:p>
          <w:p w14:paraId="16AFD522" w14:textId="77777777" w:rsidR="00544838" w:rsidRDefault="00544838" w:rsidP="00FD35B0">
            <w:pPr>
              <w:rPr>
                <w:szCs w:val="28"/>
              </w:rPr>
            </w:pPr>
          </w:p>
          <w:p w14:paraId="729037EA" w14:textId="77777777" w:rsidR="00544838" w:rsidRPr="00F436A1" w:rsidRDefault="00544838" w:rsidP="00FD35B0">
            <w:pPr>
              <w:rPr>
                <w:szCs w:val="28"/>
              </w:rPr>
            </w:pPr>
          </w:p>
        </w:tc>
        <w:tc>
          <w:tcPr>
            <w:tcW w:w="3081" w:type="dxa"/>
          </w:tcPr>
          <w:p w14:paraId="21BDFF8D" w14:textId="77777777" w:rsidR="00544838" w:rsidRPr="00F436A1" w:rsidRDefault="00544838" w:rsidP="00FD35B0">
            <w:pPr>
              <w:rPr>
                <w:b/>
                <w:szCs w:val="28"/>
              </w:rPr>
            </w:pPr>
            <w:r w:rsidRPr="00F436A1">
              <w:rPr>
                <w:b/>
                <w:szCs w:val="28"/>
              </w:rPr>
              <w:t>emotional health</w:t>
            </w:r>
          </w:p>
          <w:p w14:paraId="11017B26" w14:textId="77777777" w:rsidR="00544838" w:rsidRPr="00F436A1" w:rsidRDefault="00544838" w:rsidP="00FD35B0">
            <w:pPr>
              <w:rPr>
                <w:b/>
                <w:szCs w:val="28"/>
              </w:rPr>
            </w:pPr>
          </w:p>
        </w:tc>
        <w:tc>
          <w:tcPr>
            <w:tcW w:w="3081" w:type="dxa"/>
          </w:tcPr>
          <w:p w14:paraId="00DE19C1" w14:textId="77777777" w:rsidR="00544838" w:rsidRPr="00F436A1" w:rsidRDefault="00544838" w:rsidP="00FD35B0">
            <w:pPr>
              <w:rPr>
                <w:b/>
                <w:szCs w:val="28"/>
              </w:rPr>
            </w:pPr>
            <w:r w:rsidRPr="00F436A1">
              <w:rPr>
                <w:b/>
                <w:szCs w:val="28"/>
              </w:rPr>
              <w:t>social health</w:t>
            </w:r>
          </w:p>
          <w:p w14:paraId="638EB663" w14:textId="77777777" w:rsidR="00544838" w:rsidRPr="00F436A1" w:rsidRDefault="00544838" w:rsidP="00FD35B0">
            <w:pPr>
              <w:rPr>
                <w:b/>
                <w:szCs w:val="28"/>
              </w:rPr>
            </w:pPr>
          </w:p>
        </w:tc>
      </w:tr>
      <w:tr w:rsidR="00544838" w:rsidRPr="00F436A1" w14:paraId="02610BA2" w14:textId="77777777" w:rsidTr="00FD35B0">
        <w:tc>
          <w:tcPr>
            <w:tcW w:w="9242" w:type="dxa"/>
            <w:gridSpan w:val="3"/>
            <w:shd w:val="clear" w:color="auto" w:fill="E4D8EB" w:themeFill="accent4" w:themeFillTint="66"/>
          </w:tcPr>
          <w:p w14:paraId="6276CB45" w14:textId="77777777" w:rsidR="00544838" w:rsidRPr="00F436A1" w:rsidRDefault="00544838" w:rsidP="00FD35B0">
            <w:pPr>
              <w:spacing w:before="60" w:after="60"/>
              <w:rPr>
                <w:szCs w:val="28"/>
              </w:rPr>
            </w:pPr>
            <w:r w:rsidRPr="00F436A1">
              <w:rPr>
                <w:szCs w:val="28"/>
              </w:rPr>
              <w:t>One way I can improve my…</w:t>
            </w:r>
          </w:p>
        </w:tc>
      </w:tr>
      <w:tr w:rsidR="00544838" w:rsidRPr="00F436A1" w14:paraId="7A1082E1" w14:textId="77777777" w:rsidTr="00FD35B0">
        <w:tc>
          <w:tcPr>
            <w:tcW w:w="3080" w:type="dxa"/>
          </w:tcPr>
          <w:p w14:paraId="6007F91A" w14:textId="77777777" w:rsidR="00544838" w:rsidRPr="00F436A1" w:rsidRDefault="00544838" w:rsidP="00FD35B0">
            <w:pPr>
              <w:rPr>
                <w:b/>
                <w:szCs w:val="28"/>
              </w:rPr>
            </w:pPr>
            <w:r w:rsidRPr="00F436A1">
              <w:rPr>
                <w:b/>
                <w:szCs w:val="28"/>
              </w:rPr>
              <w:t>physical health</w:t>
            </w:r>
          </w:p>
          <w:p w14:paraId="2CEC3D94" w14:textId="77777777" w:rsidR="00544838" w:rsidRPr="00F436A1" w:rsidRDefault="00544838" w:rsidP="00FD35B0">
            <w:pPr>
              <w:rPr>
                <w:b/>
                <w:szCs w:val="28"/>
              </w:rPr>
            </w:pPr>
          </w:p>
          <w:p w14:paraId="7E032D28" w14:textId="77777777" w:rsidR="00544838" w:rsidRPr="00F436A1" w:rsidRDefault="00544838" w:rsidP="00FD35B0">
            <w:pPr>
              <w:rPr>
                <w:b/>
                <w:szCs w:val="28"/>
              </w:rPr>
            </w:pPr>
          </w:p>
          <w:p w14:paraId="5AE841EE" w14:textId="77777777" w:rsidR="00544838" w:rsidRPr="00F436A1" w:rsidRDefault="00544838" w:rsidP="00FD35B0">
            <w:pPr>
              <w:rPr>
                <w:b/>
                <w:szCs w:val="28"/>
              </w:rPr>
            </w:pPr>
          </w:p>
          <w:p w14:paraId="1B361E9B" w14:textId="77777777" w:rsidR="00544838" w:rsidRPr="00F436A1" w:rsidRDefault="00544838" w:rsidP="00FD35B0">
            <w:pPr>
              <w:rPr>
                <w:b/>
                <w:szCs w:val="28"/>
              </w:rPr>
            </w:pPr>
          </w:p>
          <w:p w14:paraId="0640DD4E" w14:textId="77777777" w:rsidR="00544838" w:rsidRPr="00F436A1" w:rsidRDefault="00544838" w:rsidP="00FD35B0">
            <w:pPr>
              <w:rPr>
                <w:b/>
                <w:szCs w:val="28"/>
              </w:rPr>
            </w:pPr>
          </w:p>
          <w:p w14:paraId="0176A745" w14:textId="77777777" w:rsidR="00544838" w:rsidRPr="00F436A1" w:rsidRDefault="00544838" w:rsidP="00FD35B0">
            <w:pPr>
              <w:rPr>
                <w:b/>
                <w:szCs w:val="28"/>
              </w:rPr>
            </w:pPr>
          </w:p>
          <w:p w14:paraId="3FFBC2CE" w14:textId="77777777" w:rsidR="00544838" w:rsidRPr="00F436A1" w:rsidRDefault="00544838" w:rsidP="00FD35B0">
            <w:pPr>
              <w:rPr>
                <w:b/>
                <w:szCs w:val="28"/>
              </w:rPr>
            </w:pPr>
          </w:p>
          <w:p w14:paraId="386D3047" w14:textId="77777777" w:rsidR="00544838" w:rsidRDefault="00544838" w:rsidP="00FD35B0">
            <w:pPr>
              <w:rPr>
                <w:b/>
                <w:szCs w:val="28"/>
              </w:rPr>
            </w:pPr>
          </w:p>
          <w:p w14:paraId="4FE1F81F" w14:textId="77777777" w:rsidR="00544838" w:rsidRDefault="00544838" w:rsidP="00FD35B0">
            <w:pPr>
              <w:rPr>
                <w:b/>
                <w:szCs w:val="28"/>
              </w:rPr>
            </w:pPr>
          </w:p>
          <w:p w14:paraId="2AF89F6B" w14:textId="77777777" w:rsidR="00544838" w:rsidRPr="00F436A1" w:rsidRDefault="00544838" w:rsidP="00FD35B0">
            <w:pPr>
              <w:rPr>
                <w:b/>
                <w:szCs w:val="28"/>
              </w:rPr>
            </w:pPr>
          </w:p>
          <w:p w14:paraId="1F08A3C4" w14:textId="77777777" w:rsidR="00544838" w:rsidRPr="00F436A1" w:rsidRDefault="00544838" w:rsidP="00FD35B0">
            <w:pPr>
              <w:rPr>
                <w:b/>
                <w:szCs w:val="28"/>
              </w:rPr>
            </w:pPr>
          </w:p>
        </w:tc>
        <w:tc>
          <w:tcPr>
            <w:tcW w:w="3081" w:type="dxa"/>
          </w:tcPr>
          <w:p w14:paraId="297F4C27" w14:textId="77777777" w:rsidR="00544838" w:rsidRPr="00F436A1" w:rsidRDefault="00544838" w:rsidP="00FD35B0">
            <w:pPr>
              <w:rPr>
                <w:b/>
                <w:szCs w:val="28"/>
              </w:rPr>
            </w:pPr>
            <w:r w:rsidRPr="00F436A1">
              <w:rPr>
                <w:b/>
                <w:szCs w:val="28"/>
              </w:rPr>
              <w:t>emotional health</w:t>
            </w:r>
          </w:p>
        </w:tc>
        <w:tc>
          <w:tcPr>
            <w:tcW w:w="3081" w:type="dxa"/>
          </w:tcPr>
          <w:p w14:paraId="1399459E" w14:textId="77777777" w:rsidR="00544838" w:rsidRPr="00F436A1" w:rsidRDefault="00544838" w:rsidP="00FD35B0">
            <w:pPr>
              <w:rPr>
                <w:b/>
                <w:szCs w:val="28"/>
              </w:rPr>
            </w:pPr>
            <w:r w:rsidRPr="00F436A1">
              <w:rPr>
                <w:b/>
                <w:szCs w:val="28"/>
              </w:rPr>
              <w:t>social health</w:t>
            </w:r>
          </w:p>
        </w:tc>
      </w:tr>
      <w:tr w:rsidR="00544838" w:rsidRPr="00F436A1" w14:paraId="6F603B00" w14:textId="77777777" w:rsidTr="00FD35B0">
        <w:tc>
          <w:tcPr>
            <w:tcW w:w="9242" w:type="dxa"/>
            <w:gridSpan w:val="3"/>
            <w:shd w:val="clear" w:color="auto" w:fill="E4D8EB" w:themeFill="accent4" w:themeFillTint="66"/>
          </w:tcPr>
          <w:p w14:paraId="6679F2B0" w14:textId="77777777" w:rsidR="00544838" w:rsidRPr="00F436A1" w:rsidRDefault="00544838" w:rsidP="00FD35B0">
            <w:pPr>
              <w:spacing w:before="60" w:after="60"/>
              <w:rPr>
                <w:szCs w:val="28"/>
              </w:rPr>
            </w:pPr>
            <w:r w:rsidRPr="00F436A1">
              <w:rPr>
                <w:szCs w:val="28"/>
              </w:rPr>
              <w:t xml:space="preserve">One thing I am going to do this week to improve my… </w:t>
            </w:r>
          </w:p>
        </w:tc>
      </w:tr>
      <w:tr w:rsidR="00544838" w:rsidRPr="00F436A1" w14:paraId="278D4320" w14:textId="77777777" w:rsidTr="00FD35B0">
        <w:tc>
          <w:tcPr>
            <w:tcW w:w="3080" w:type="dxa"/>
          </w:tcPr>
          <w:p w14:paraId="59C472DF" w14:textId="77777777" w:rsidR="00544838" w:rsidRPr="00F436A1" w:rsidRDefault="00544838" w:rsidP="00FD35B0">
            <w:pPr>
              <w:rPr>
                <w:b/>
                <w:szCs w:val="28"/>
              </w:rPr>
            </w:pPr>
            <w:r w:rsidRPr="00F436A1">
              <w:rPr>
                <w:b/>
                <w:szCs w:val="28"/>
              </w:rPr>
              <w:t>physical health</w:t>
            </w:r>
          </w:p>
          <w:p w14:paraId="6077C939" w14:textId="77777777" w:rsidR="00544838" w:rsidRPr="00F436A1" w:rsidRDefault="00544838" w:rsidP="00FD35B0">
            <w:pPr>
              <w:rPr>
                <w:b/>
                <w:szCs w:val="28"/>
              </w:rPr>
            </w:pPr>
          </w:p>
          <w:p w14:paraId="6E6F8558" w14:textId="77777777" w:rsidR="00544838" w:rsidRPr="00F436A1" w:rsidRDefault="00544838" w:rsidP="00FD35B0">
            <w:pPr>
              <w:rPr>
                <w:b/>
                <w:szCs w:val="28"/>
              </w:rPr>
            </w:pPr>
          </w:p>
          <w:p w14:paraId="475B618D" w14:textId="77777777" w:rsidR="00544838" w:rsidRPr="00F436A1" w:rsidRDefault="00544838" w:rsidP="00FD35B0">
            <w:pPr>
              <w:rPr>
                <w:b/>
                <w:szCs w:val="28"/>
              </w:rPr>
            </w:pPr>
          </w:p>
          <w:p w14:paraId="17BA3D4F" w14:textId="77777777" w:rsidR="00544838" w:rsidRPr="00F436A1" w:rsidRDefault="00544838" w:rsidP="00FD35B0">
            <w:pPr>
              <w:rPr>
                <w:b/>
                <w:szCs w:val="28"/>
              </w:rPr>
            </w:pPr>
          </w:p>
          <w:p w14:paraId="5ECEC66E" w14:textId="77777777" w:rsidR="00544838" w:rsidRPr="00F436A1" w:rsidRDefault="00544838" w:rsidP="00FD35B0">
            <w:pPr>
              <w:rPr>
                <w:b/>
                <w:szCs w:val="28"/>
              </w:rPr>
            </w:pPr>
          </w:p>
          <w:p w14:paraId="3D9F55C9" w14:textId="77777777" w:rsidR="00544838" w:rsidRDefault="00544838" w:rsidP="00FD35B0">
            <w:pPr>
              <w:rPr>
                <w:b/>
                <w:szCs w:val="28"/>
              </w:rPr>
            </w:pPr>
          </w:p>
          <w:p w14:paraId="24AAC21C" w14:textId="77777777" w:rsidR="00544838" w:rsidRDefault="00544838" w:rsidP="00FD35B0">
            <w:pPr>
              <w:rPr>
                <w:b/>
                <w:szCs w:val="28"/>
              </w:rPr>
            </w:pPr>
          </w:p>
          <w:p w14:paraId="45E56797" w14:textId="77777777" w:rsidR="00544838" w:rsidRPr="00F436A1" w:rsidRDefault="00544838" w:rsidP="00FD35B0">
            <w:pPr>
              <w:rPr>
                <w:b/>
                <w:szCs w:val="28"/>
              </w:rPr>
            </w:pPr>
          </w:p>
          <w:p w14:paraId="0CC3E745" w14:textId="77777777" w:rsidR="00544838" w:rsidRPr="00F436A1" w:rsidRDefault="00544838" w:rsidP="00FD35B0">
            <w:pPr>
              <w:rPr>
                <w:b/>
                <w:szCs w:val="28"/>
              </w:rPr>
            </w:pPr>
          </w:p>
          <w:p w14:paraId="528C0C9F" w14:textId="77777777" w:rsidR="00544838" w:rsidRPr="00F436A1" w:rsidRDefault="00544838" w:rsidP="00FD35B0">
            <w:pPr>
              <w:rPr>
                <w:b/>
                <w:szCs w:val="28"/>
              </w:rPr>
            </w:pPr>
          </w:p>
          <w:p w14:paraId="61CCFF55" w14:textId="77777777" w:rsidR="00544838" w:rsidRPr="00F436A1" w:rsidRDefault="00544838" w:rsidP="00FD35B0">
            <w:pPr>
              <w:rPr>
                <w:b/>
                <w:szCs w:val="28"/>
              </w:rPr>
            </w:pPr>
          </w:p>
          <w:p w14:paraId="106C5C57" w14:textId="77777777" w:rsidR="00544838" w:rsidRPr="00F436A1" w:rsidRDefault="00544838" w:rsidP="00FD35B0">
            <w:pPr>
              <w:rPr>
                <w:b/>
                <w:szCs w:val="28"/>
              </w:rPr>
            </w:pPr>
          </w:p>
        </w:tc>
        <w:tc>
          <w:tcPr>
            <w:tcW w:w="3081" w:type="dxa"/>
          </w:tcPr>
          <w:p w14:paraId="281F1DC5" w14:textId="77777777" w:rsidR="00544838" w:rsidRPr="00F436A1" w:rsidRDefault="00544838" w:rsidP="00FD35B0">
            <w:pPr>
              <w:rPr>
                <w:b/>
                <w:szCs w:val="28"/>
              </w:rPr>
            </w:pPr>
            <w:r w:rsidRPr="00F436A1">
              <w:rPr>
                <w:b/>
                <w:szCs w:val="28"/>
              </w:rPr>
              <w:t>emotional health</w:t>
            </w:r>
          </w:p>
          <w:p w14:paraId="4CC5CFD4" w14:textId="77777777" w:rsidR="00544838" w:rsidRPr="00F436A1" w:rsidRDefault="00544838" w:rsidP="00FD35B0">
            <w:pPr>
              <w:rPr>
                <w:b/>
                <w:szCs w:val="28"/>
              </w:rPr>
            </w:pPr>
          </w:p>
        </w:tc>
        <w:tc>
          <w:tcPr>
            <w:tcW w:w="3081" w:type="dxa"/>
          </w:tcPr>
          <w:p w14:paraId="5BC2D9DF" w14:textId="77777777" w:rsidR="00544838" w:rsidRPr="00F436A1" w:rsidRDefault="00544838" w:rsidP="00FD35B0">
            <w:pPr>
              <w:rPr>
                <w:b/>
                <w:szCs w:val="28"/>
              </w:rPr>
            </w:pPr>
            <w:r w:rsidRPr="00F436A1">
              <w:rPr>
                <w:b/>
                <w:szCs w:val="28"/>
              </w:rPr>
              <w:t>social health</w:t>
            </w:r>
          </w:p>
          <w:p w14:paraId="5D2D2264" w14:textId="77777777" w:rsidR="00544838" w:rsidRPr="00F436A1" w:rsidRDefault="00544838" w:rsidP="00FD35B0">
            <w:pPr>
              <w:rPr>
                <w:b/>
                <w:szCs w:val="28"/>
              </w:rPr>
            </w:pPr>
          </w:p>
        </w:tc>
      </w:tr>
    </w:tbl>
    <w:p w14:paraId="7154F292" w14:textId="77777777" w:rsidR="00544838" w:rsidRPr="00223360" w:rsidRDefault="00544838" w:rsidP="00544838">
      <w:pPr>
        <w:rPr>
          <w:sz w:val="28"/>
          <w:szCs w:val="28"/>
        </w:rPr>
      </w:pPr>
    </w:p>
    <w:p w14:paraId="62EAC3F9" w14:textId="77777777" w:rsidR="00544838" w:rsidRPr="006B600F" w:rsidRDefault="00544838" w:rsidP="00544838">
      <w:pPr>
        <w:pStyle w:val="Heading1"/>
      </w:pPr>
      <w:r>
        <w:br w:type="page"/>
      </w:r>
      <w:r w:rsidRPr="006B600F">
        <w:lastRenderedPageBreak/>
        <w:t>Sample assessment task</w:t>
      </w:r>
    </w:p>
    <w:p w14:paraId="636D07BD" w14:textId="77777777" w:rsidR="00544838" w:rsidRPr="00A33BD1" w:rsidRDefault="00544838" w:rsidP="00544838">
      <w:pPr>
        <w:pStyle w:val="Heading1"/>
      </w:pPr>
      <w:r>
        <w:rPr>
          <w:lang w:val="en-AU"/>
        </w:rPr>
        <w:t>Health and Physical Education – Preliminary</w:t>
      </w:r>
    </w:p>
    <w:p w14:paraId="68CEC728" w14:textId="77777777" w:rsidR="00544838" w:rsidRPr="00A33BD1" w:rsidRDefault="00544838" w:rsidP="00544838">
      <w:pPr>
        <w:pStyle w:val="Heading2"/>
      </w:pPr>
      <w:r w:rsidRPr="00A33BD1">
        <w:t xml:space="preserve">Task </w:t>
      </w:r>
      <w:r>
        <w:t>1 – Unit 1</w:t>
      </w:r>
    </w:p>
    <w:p w14:paraId="5FBB4024" w14:textId="77777777" w:rsidR="00544838" w:rsidRPr="00891E0F" w:rsidRDefault="00544838" w:rsidP="0054483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2D989386" w14:textId="77777777" w:rsidR="00544838" w:rsidRPr="00891E0F" w:rsidRDefault="00544838" w:rsidP="00544838">
      <w:pPr>
        <w:tabs>
          <w:tab w:val="left" w:pos="-851"/>
          <w:tab w:val="left" w:pos="720"/>
        </w:tabs>
        <w:spacing w:after="0" w:line="240" w:lineRule="auto"/>
        <w:ind w:right="-27"/>
        <w:outlineLvl w:val="0"/>
        <w:rPr>
          <w:rFonts w:eastAsia="Times New Roman" w:cs="Arial"/>
          <w:bCs/>
        </w:rPr>
      </w:pPr>
      <w:r>
        <w:rPr>
          <w:rFonts w:eastAsia="Times New Roman" w:cs="Arial"/>
        </w:rPr>
        <w:t>Suggested working time for the task: three weeks</w:t>
      </w:r>
    </w:p>
    <w:p w14:paraId="51604B7A" w14:textId="77777777" w:rsidR="00544838" w:rsidRPr="00891E0F" w:rsidRDefault="00544838" w:rsidP="00544838">
      <w:pPr>
        <w:tabs>
          <w:tab w:val="left" w:pos="-851"/>
          <w:tab w:val="left" w:pos="720"/>
        </w:tabs>
        <w:spacing w:after="0" w:line="240" w:lineRule="auto"/>
        <w:ind w:right="-27"/>
        <w:outlineLvl w:val="0"/>
        <w:rPr>
          <w:rFonts w:eastAsia="Times New Roman" w:cs="Arial"/>
          <w:b/>
          <w:bCs/>
        </w:rPr>
      </w:pPr>
    </w:p>
    <w:p w14:paraId="763C7251" w14:textId="77777777" w:rsidR="00544838" w:rsidRPr="00891E0F" w:rsidRDefault="00544838" w:rsidP="0054483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07FA75F4" w14:textId="77777777" w:rsidR="00544838" w:rsidRPr="00891E0F" w:rsidRDefault="00544838" w:rsidP="00544838">
      <w:pPr>
        <w:spacing w:after="0" w:line="240" w:lineRule="auto"/>
        <w:ind w:right="-27"/>
        <w:rPr>
          <w:rFonts w:eastAsia="Times New Roman" w:cs="Arial"/>
          <w:highlight w:val="yellow"/>
        </w:rPr>
      </w:pPr>
    </w:p>
    <w:p w14:paraId="2E8BD41A" w14:textId="77777777" w:rsidR="00544838" w:rsidRDefault="00544838" w:rsidP="00544838">
      <w:pPr>
        <w:tabs>
          <w:tab w:val="left" w:pos="-851"/>
          <w:tab w:val="left" w:pos="720"/>
        </w:tabs>
        <w:spacing w:after="0" w:line="240" w:lineRule="auto"/>
        <w:ind w:right="-27"/>
        <w:outlineLvl w:val="0"/>
        <w:rPr>
          <w:rFonts w:eastAsia="Times New Roman" w:cs="Arial"/>
          <w:b/>
        </w:rPr>
      </w:pPr>
      <w:r w:rsidRPr="000B2F7A">
        <w:rPr>
          <w:rFonts w:eastAsia="Times New Roman" w:cs="Arial"/>
          <w:b/>
        </w:rPr>
        <w:t xml:space="preserve">Task </w:t>
      </w:r>
      <w:r>
        <w:rPr>
          <w:rFonts w:eastAsia="Times New Roman" w:cs="Arial"/>
          <w:b/>
        </w:rPr>
        <w:t>1: Dimensions of health project</w:t>
      </w:r>
    </w:p>
    <w:p w14:paraId="4554C7B5" w14:textId="77777777" w:rsidR="00544838" w:rsidRDefault="00544838" w:rsidP="00544838">
      <w:pPr>
        <w:tabs>
          <w:tab w:val="left" w:pos="-851"/>
          <w:tab w:val="left" w:pos="720"/>
        </w:tabs>
        <w:spacing w:after="0" w:line="240" w:lineRule="auto"/>
        <w:ind w:right="-27"/>
        <w:outlineLvl w:val="0"/>
        <w:rPr>
          <w:rFonts w:eastAsia="Times New Roman" w:cs="Arial"/>
          <w:b/>
        </w:rPr>
      </w:pPr>
      <w:r>
        <w:rPr>
          <w:rFonts w:eastAsia="Times New Roman" w:cs="Arial"/>
          <w:b/>
        </w:rPr>
        <w:t>Part B</w:t>
      </w:r>
      <w:r w:rsidRPr="000B2F7A">
        <w:rPr>
          <w:rFonts w:eastAsia="Times New Roman" w:cs="Arial"/>
          <w:b/>
        </w:rPr>
        <w:t xml:space="preserve">: </w:t>
      </w:r>
      <w:r>
        <w:rPr>
          <w:rFonts w:eastAsia="Times New Roman" w:cs="Arial"/>
          <w:b/>
        </w:rPr>
        <w:t>Stress less</w:t>
      </w:r>
    </w:p>
    <w:p w14:paraId="607E318F" w14:textId="77777777" w:rsidR="00544838" w:rsidRDefault="00544838" w:rsidP="00544838">
      <w:pPr>
        <w:tabs>
          <w:tab w:val="left" w:pos="-851"/>
          <w:tab w:val="left" w:pos="720"/>
        </w:tabs>
        <w:spacing w:after="0" w:line="240" w:lineRule="auto"/>
        <w:ind w:right="-27"/>
        <w:outlineLvl w:val="0"/>
        <w:rPr>
          <w:rFonts w:eastAsia="Times New Roman" w:cs="Arial"/>
          <w:b/>
          <w:lang w:val="it-IT"/>
        </w:rPr>
      </w:pPr>
    </w:p>
    <w:p w14:paraId="64402DBD" w14:textId="77777777" w:rsidR="00544838" w:rsidRDefault="00544838" w:rsidP="00544838">
      <w:pPr>
        <w:tabs>
          <w:tab w:val="left" w:pos="-851"/>
          <w:tab w:val="left" w:pos="720"/>
        </w:tabs>
        <w:spacing w:after="0" w:line="240" w:lineRule="auto"/>
        <w:ind w:right="-27"/>
        <w:outlineLvl w:val="0"/>
        <w:rPr>
          <w:rFonts w:eastAsia="Times New Roman" w:cs="Arial"/>
          <w:lang w:val="it-IT"/>
        </w:rPr>
      </w:pPr>
      <w:r w:rsidRPr="00187ADE">
        <w:rPr>
          <w:rFonts w:eastAsia="Times New Roman" w:cs="Arial"/>
          <w:lang w:val="it-IT"/>
        </w:rPr>
        <w:t>I</w:t>
      </w:r>
      <w:r w:rsidRPr="001835BD">
        <w:rPr>
          <w:rFonts w:eastAsia="Times New Roman" w:cs="Arial"/>
          <w:lang w:val="it-IT"/>
        </w:rPr>
        <w:t>dentify</w:t>
      </w:r>
      <w:r>
        <w:rPr>
          <w:rFonts w:eastAsia="Times New Roman" w:cs="Arial"/>
          <w:lang w:val="it-IT"/>
        </w:rPr>
        <w:t xml:space="preserve"> and reflect on different</w:t>
      </w:r>
      <w:r w:rsidRPr="001835BD">
        <w:rPr>
          <w:rFonts w:eastAsia="Times New Roman" w:cs="Arial"/>
          <w:lang w:val="it-IT"/>
        </w:rPr>
        <w:t xml:space="preserve"> </w:t>
      </w:r>
      <w:r>
        <w:rPr>
          <w:rFonts w:eastAsia="Times New Roman" w:cs="Arial"/>
          <w:lang w:val="it-IT"/>
        </w:rPr>
        <w:t>ways to cope with stress.</w:t>
      </w:r>
    </w:p>
    <w:p w14:paraId="0D278FFE" w14:textId="77777777" w:rsidR="00544838" w:rsidRDefault="00544838" w:rsidP="00544838">
      <w:pPr>
        <w:tabs>
          <w:tab w:val="left" w:pos="-851"/>
          <w:tab w:val="left" w:pos="720"/>
        </w:tabs>
        <w:spacing w:after="0" w:line="240" w:lineRule="auto"/>
        <w:ind w:right="-27"/>
        <w:outlineLvl w:val="0"/>
        <w:rPr>
          <w:rFonts w:eastAsia="Times New Roman" w:cs="Arial"/>
        </w:rPr>
      </w:pPr>
    </w:p>
    <w:p w14:paraId="41CBBF11" w14:textId="77777777" w:rsidR="00544838" w:rsidRDefault="00544838" w:rsidP="00544838">
      <w:r w:rsidRPr="00B50D55">
        <w:t>For this task</w:t>
      </w:r>
      <w:r>
        <w:t>,</w:t>
      </w:r>
      <w:r w:rsidRPr="00B50D55">
        <w:t xml:space="preserve"> you will</w:t>
      </w:r>
      <w:r>
        <w:t>:</w:t>
      </w:r>
    </w:p>
    <w:p w14:paraId="406DC711" w14:textId="77777777" w:rsidR="00544838" w:rsidRDefault="00544838" w:rsidP="00544838">
      <w:pPr>
        <w:pStyle w:val="ListParagraph"/>
        <w:numPr>
          <w:ilvl w:val="0"/>
          <w:numId w:val="34"/>
        </w:numPr>
        <w:ind w:left="426" w:hanging="426"/>
      </w:pPr>
      <w:r>
        <w:t>consider techniques you have used to cope with difficult situations in the past</w:t>
      </w:r>
    </w:p>
    <w:p w14:paraId="4E7AB37D" w14:textId="77777777" w:rsidR="00544838" w:rsidRDefault="00544838" w:rsidP="00544838">
      <w:pPr>
        <w:pStyle w:val="ListParagraph"/>
        <w:numPr>
          <w:ilvl w:val="0"/>
          <w:numId w:val="34"/>
        </w:numPr>
        <w:ind w:left="426" w:hanging="426"/>
      </w:pPr>
      <w:r>
        <w:t>evaluate their success</w:t>
      </w:r>
    </w:p>
    <w:p w14:paraId="544493DB" w14:textId="77777777" w:rsidR="00544838" w:rsidRDefault="00544838" w:rsidP="00544838">
      <w:pPr>
        <w:pStyle w:val="ListParagraph"/>
        <w:numPr>
          <w:ilvl w:val="0"/>
          <w:numId w:val="34"/>
        </w:numPr>
        <w:ind w:left="426" w:hanging="426"/>
      </w:pPr>
      <w:r>
        <w:t>describe one new technique you could use to avoid, or cope with difficult or stressful situations</w:t>
      </w:r>
    </w:p>
    <w:p w14:paraId="65E92368" w14:textId="77777777" w:rsidR="00544838" w:rsidRDefault="00544838" w:rsidP="00544838">
      <w:pPr>
        <w:pStyle w:val="ListParagraph"/>
        <w:numPr>
          <w:ilvl w:val="0"/>
          <w:numId w:val="34"/>
        </w:numPr>
        <w:ind w:left="426" w:hanging="426"/>
      </w:pPr>
      <w:r>
        <w:t>practise using this technique.</w:t>
      </w:r>
    </w:p>
    <w:p w14:paraId="3C00275F" w14:textId="77777777" w:rsidR="00544838" w:rsidRDefault="00544838" w:rsidP="00544838">
      <w:r>
        <w:t>Your progress in this task will be documented in the following ways:</w:t>
      </w:r>
    </w:p>
    <w:p w14:paraId="6CF33223" w14:textId="77777777" w:rsidR="00544838" w:rsidRDefault="00544838" w:rsidP="00544838">
      <w:pPr>
        <w:pStyle w:val="ListParagraph"/>
        <w:numPr>
          <w:ilvl w:val="0"/>
          <w:numId w:val="34"/>
        </w:numPr>
        <w:ind w:left="426" w:hanging="426"/>
      </w:pPr>
      <w:r>
        <w:t>your completion of the Stress Less Coping Chart</w:t>
      </w:r>
    </w:p>
    <w:p w14:paraId="48D7659F" w14:textId="77777777" w:rsidR="00544838" w:rsidRPr="004C278B" w:rsidRDefault="00544838" w:rsidP="00544838">
      <w:pPr>
        <w:pStyle w:val="ListParagraph"/>
        <w:numPr>
          <w:ilvl w:val="0"/>
          <w:numId w:val="34"/>
        </w:numPr>
        <w:ind w:left="426" w:hanging="426"/>
      </w:pPr>
      <w:r>
        <w:t>a video or audio recording of you explaining other ways you will cope with stress in the future.</w:t>
      </w:r>
    </w:p>
    <w:p w14:paraId="0A6256D0" w14:textId="77777777" w:rsidR="00544838" w:rsidRPr="007C0E04" w:rsidRDefault="00544838" w:rsidP="00544838">
      <w:pPr>
        <w:spacing w:after="0"/>
        <w:rPr>
          <w:rFonts w:ascii="Franklin Gothic Book" w:eastAsia="MS Mincho" w:hAnsi="Franklin Gothic Book" w:cs="Calibri"/>
          <w:color w:val="342568"/>
          <w:sz w:val="28"/>
          <w:szCs w:val="28"/>
          <w:lang w:eastAsia="ja-JP"/>
        </w:rPr>
      </w:pPr>
    </w:p>
    <w:p w14:paraId="79A91910" w14:textId="77777777" w:rsidR="00544838" w:rsidRDefault="00544838" w:rsidP="00544838">
      <w:pPr>
        <w:spacing w:after="0"/>
      </w:pPr>
    </w:p>
    <w:p w14:paraId="67338128" w14:textId="77777777" w:rsidR="00544838" w:rsidRPr="001C6700" w:rsidRDefault="00544838" w:rsidP="00544838">
      <w:pPr>
        <w:jc w:val="center"/>
        <w:rPr>
          <w:b/>
          <w:sz w:val="28"/>
        </w:rPr>
      </w:pPr>
      <w:r>
        <w:br w:type="page"/>
      </w:r>
      <w:r>
        <w:rPr>
          <w:b/>
          <w:sz w:val="28"/>
        </w:rPr>
        <w:lastRenderedPageBreak/>
        <w:t>Stress Less Coping Chart</w:t>
      </w:r>
    </w:p>
    <w:p w14:paraId="3DEECF98" w14:textId="77777777" w:rsidR="00544838" w:rsidRDefault="00544838" w:rsidP="00544838">
      <w:r>
        <w:t>Think of some ways you have used to cope with stress.</w:t>
      </w:r>
    </w:p>
    <w:p w14:paraId="0D9EE1EC" w14:textId="77777777" w:rsidR="00544838" w:rsidRDefault="00544838" w:rsidP="00544838">
      <w:r>
        <w:t>Give an example of when you used the strategy and how you used that strategy. Evaluate how well it worked and whether you would do anything differently next time.</w:t>
      </w:r>
    </w:p>
    <w:p w14:paraId="234DDD33" w14:textId="77777777" w:rsidR="00544838" w:rsidRDefault="00544838" w:rsidP="00544838">
      <w:r>
        <w:t>Identify one new technique for coping with stress that you would like to try and explain how it will help you.</w:t>
      </w:r>
    </w:p>
    <w:p w14:paraId="7D2BA56C" w14:textId="77777777" w:rsidR="00544838" w:rsidRDefault="00544838" w:rsidP="00544838">
      <w:r>
        <w:t>One example is provided in the first box.</w:t>
      </w:r>
    </w:p>
    <w:tbl>
      <w:tblPr>
        <w:tblStyle w:val="TableGrid"/>
        <w:tblW w:w="0" w:type="auto"/>
        <w:tblLook w:val="00A0" w:firstRow="1" w:lastRow="0" w:firstColumn="1" w:lastColumn="0" w:noHBand="0" w:noVBand="0"/>
      </w:tblPr>
      <w:tblGrid>
        <w:gridCol w:w="4621"/>
        <w:gridCol w:w="4621"/>
      </w:tblGrid>
      <w:tr w:rsidR="00544838" w14:paraId="0B84139F" w14:textId="77777777" w:rsidTr="00FD35B0">
        <w:tc>
          <w:tcPr>
            <w:tcW w:w="4621" w:type="dxa"/>
          </w:tcPr>
          <w:p w14:paraId="0E760D69" w14:textId="77777777" w:rsidR="00544838" w:rsidRDefault="00544838" w:rsidP="00FD35B0">
            <w:r>
              <w:t>To cope with stress I have…</w:t>
            </w:r>
          </w:p>
          <w:p w14:paraId="61ED1B48" w14:textId="77777777" w:rsidR="00544838" w:rsidRPr="00D52745" w:rsidRDefault="00544838" w:rsidP="00FD35B0">
            <w:pPr>
              <w:rPr>
                <w:b/>
              </w:rPr>
            </w:pPr>
            <w:r>
              <w:rPr>
                <w:b/>
              </w:rPr>
              <w:t>(f</w:t>
            </w:r>
            <w:r w:rsidRPr="00D52745">
              <w:rPr>
                <w:b/>
              </w:rPr>
              <w:t>or example, I have used humour</w:t>
            </w:r>
            <w:r>
              <w:rPr>
                <w:b/>
              </w:rPr>
              <w:t>)</w:t>
            </w:r>
          </w:p>
          <w:p w14:paraId="603C8474" w14:textId="77777777" w:rsidR="00544838" w:rsidRDefault="00544838" w:rsidP="00FD35B0"/>
          <w:p w14:paraId="0CB2342E" w14:textId="77777777" w:rsidR="00544838" w:rsidRDefault="00544838" w:rsidP="00FD35B0">
            <w:r>
              <w:t>When I used this…</w:t>
            </w:r>
          </w:p>
          <w:p w14:paraId="2B887A9D" w14:textId="77777777" w:rsidR="00544838" w:rsidRDefault="00544838" w:rsidP="00FD35B0"/>
          <w:p w14:paraId="2DD4B1D4" w14:textId="77777777" w:rsidR="00544838" w:rsidRDefault="00544838" w:rsidP="00FD35B0">
            <w:r>
              <w:t>What I did…</w:t>
            </w:r>
          </w:p>
          <w:p w14:paraId="53B6CEDB" w14:textId="77777777" w:rsidR="00544838" w:rsidRDefault="00544838" w:rsidP="00FD35B0"/>
          <w:p w14:paraId="272A9448" w14:textId="77777777" w:rsidR="00544838" w:rsidRDefault="00544838" w:rsidP="00FD35B0">
            <w:r>
              <w:t>How it worked:</w:t>
            </w:r>
          </w:p>
          <w:p w14:paraId="27875723" w14:textId="77777777" w:rsidR="00544838" w:rsidRDefault="00544838" w:rsidP="00FD35B0">
            <w:pPr>
              <w:tabs>
                <w:tab w:val="left" w:pos="1418"/>
              </w:tabs>
            </w:pPr>
            <w:r>
              <w:t xml:space="preserve">Very well </w:t>
            </w:r>
            <w:r>
              <w:tab/>
            </w:r>
            <w:r>
              <w:rPr>
                <w:rFonts w:ascii="AppleGothic" w:eastAsia="AppleGothic" w:hAnsi="AppleGothic" w:hint="eastAsia"/>
              </w:rPr>
              <w:t>〇</w:t>
            </w:r>
          </w:p>
          <w:p w14:paraId="0E26B069" w14:textId="77777777" w:rsidR="00544838" w:rsidRDefault="00544838" w:rsidP="00FD35B0">
            <w:pPr>
              <w:tabs>
                <w:tab w:val="left" w:pos="1418"/>
              </w:tabs>
            </w:pPr>
            <w:r>
              <w:t xml:space="preserve">Fairly well </w:t>
            </w:r>
            <w:r>
              <w:tab/>
            </w:r>
            <w:r>
              <w:rPr>
                <w:rFonts w:ascii="AppleGothic" w:eastAsia="AppleGothic" w:hAnsi="AppleGothic" w:hint="eastAsia"/>
              </w:rPr>
              <w:t>〇</w:t>
            </w:r>
          </w:p>
          <w:p w14:paraId="7D4A65B0" w14:textId="77777777" w:rsidR="00544838" w:rsidRDefault="00544838" w:rsidP="00FD35B0">
            <w:pPr>
              <w:tabs>
                <w:tab w:val="left" w:pos="1418"/>
              </w:tabs>
              <w:rPr>
                <w:rFonts w:ascii="AppleGothic" w:eastAsia="AppleGothic" w:hAnsi="AppleGothic"/>
              </w:rPr>
            </w:pPr>
            <w:r>
              <w:t xml:space="preserve">Not very well </w:t>
            </w:r>
            <w:r>
              <w:tab/>
            </w:r>
            <w:r>
              <w:rPr>
                <w:rFonts w:ascii="AppleGothic" w:eastAsia="AppleGothic" w:hAnsi="AppleGothic" w:hint="eastAsia"/>
              </w:rPr>
              <w:t>〇</w:t>
            </w:r>
          </w:p>
          <w:p w14:paraId="2A2BFDF6" w14:textId="77777777" w:rsidR="00544838" w:rsidRPr="00127A82" w:rsidRDefault="00544838" w:rsidP="00FD35B0">
            <w:r>
              <w:t xml:space="preserve">What </w:t>
            </w:r>
            <w:r w:rsidRPr="00127A82">
              <w:t xml:space="preserve">would </w:t>
            </w:r>
            <w:r>
              <w:t xml:space="preserve">I </w:t>
            </w:r>
            <w:r w:rsidRPr="00127A82">
              <w:t>do differently next time?</w:t>
            </w:r>
          </w:p>
          <w:p w14:paraId="74BA84EE" w14:textId="77777777" w:rsidR="00544838" w:rsidRDefault="00544838" w:rsidP="00FD35B0"/>
          <w:p w14:paraId="328A9200" w14:textId="77777777" w:rsidR="00544838" w:rsidRDefault="00544838" w:rsidP="00FD35B0"/>
        </w:tc>
        <w:tc>
          <w:tcPr>
            <w:tcW w:w="4621" w:type="dxa"/>
          </w:tcPr>
          <w:p w14:paraId="090FE74A" w14:textId="77777777" w:rsidR="00544838" w:rsidRDefault="00544838" w:rsidP="00FD35B0">
            <w:r>
              <w:t>To cope with stress I have…</w:t>
            </w:r>
          </w:p>
          <w:p w14:paraId="4228BAD4" w14:textId="77777777" w:rsidR="00544838" w:rsidRDefault="00544838" w:rsidP="00FD35B0"/>
          <w:p w14:paraId="2F9432A7" w14:textId="77777777" w:rsidR="00544838" w:rsidRDefault="00544838" w:rsidP="00FD35B0"/>
          <w:p w14:paraId="63681020" w14:textId="77777777" w:rsidR="00544838" w:rsidRDefault="00544838" w:rsidP="00FD35B0">
            <w:r>
              <w:t>When I used this…</w:t>
            </w:r>
          </w:p>
          <w:p w14:paraId="2A3F8533" w14:textId="77777777" w:rsidR="00544838" w:rsidRDefault="00544838" w:rsidP="00FD35B0"/>
          <w:p w14:paraId="61E5CCBE" w14:textId="77777777" w:rsidR="00544838" w:rsidRDefault="00544838" w:rsidP="00FD35B0">
            <w:r>
              <w:t>What I did…</w:t>
            </w:r>
          </w:p>
          <w:p w14:paraId="47EC7F59" w14:textId="77777777" w:rsidR="00544838" w:rsidRDefault="00544838" w:rsidP="00FD35B0"/>
          <w:p w14:paraId="56DE4981" w14:textId="77777777" w:rsidR="00544838" w:rsidRDefault="00544838" w:rsidP="00FD35B0">
            <w:r>
              <w:t>How it worked:</w:t>
            </w:r>
          </w:p>
          <w:p w14:paraId="28B6C157" w14:textId="77777777" w:rsidR="00544838" w:rsidRDefault="00544838" w:rsidP="00FD35B0">
            <w:pPr>
              <w:tabs>
                <w:tab w:val="left" w:pos="1418"/>
              </w:tabs>
            </w:pPr>
            <w:r>
              <w:t xml:space="preserve">Very well </w:t>
            </w:r>
            <w:r>
              <w:tab/>
            </w:r>
            <w:r>
              <w:rPr>
                <w:rFonts w:ascii="AppleGothic" w:eastAsia="AppleGothic" w:hAnsi="AppleGothic" w:hint="eastAsia"/>
              </w:rPr>
              <w:t>〇</w:t>
            </w:r>
          </w:p>
          <w:p w14:paraId="0623FA87" w14:textId="77777777" w:rsidR="00544838" w:rsidRDefault="00544838" w:rsidP="00FD35B0">
            <w:pPr>
              <w:tabs>
                <w:tab w:val="left" w:pos="1418"/>
              </w:tabs>
            </w:pPr>
            <w:r>
              <w:t xml:space="preserve">Fairly well </w:t>
            </w:r>
            <w:r>
              <w:tab/>
            </w:r>
            <w:r>
              <w:rPr>
                <w:rFonts w:ascii="AppleGothic" w:eastAsia="AppleGothic" w:hAnsi="AppleGothic" w:hint="eastAsia"/>
              </w:rPr>
              <w:t>〇</w:t>
            </w:r>
          </w:p>
          <w:p w14:paraId="2D4ED14E" w14:textId="77777777" w:rsidR="00544838" w:rsidRDefault="00544838" w:rsidP="00FD35B0">
            <w:pPr>
              <w:tabs>
                <w:tab w:val="left" w:pos="1418"/>
              </w:tabs>
              <w:rPr>
                <w:rFonts w:ascii="AppleGothic" w:eastAsia="AppleGothic" w:hAnsi="AppleGothic"/>
              </w:rPr>
            </w:pPr>
            <w:r>
              <w:t xml:space="preserve">Not very well </w:t>
            </w:r>
            <w:r>
              <w:tab/>
            </w:r>
            <w:r>
              <w:rPr>
                <w:rFonts w:ascii="AppleGothic" w:eastAsia="AppleGothic" w:hAnsi="AppleGothic" w:hint="eastAsia"/>
              </w:rPr>
              <w:t>〇</w:t>
            </w:r>
          </w:p>
          <w:p w14:paraId="43C06305" w14:textId="77777777" w:rsidR="00544838" w:rsidRPr="00127A82" w:rsidRDefault="00544838" w:rsidP="00FD35B0">
            <w:r>
              <w:t xml:space="preserve">What </w:t>
            </w:r>
            <w:r w:rsidRPr="00127A82">
              <w:t xml:space="preserve">would </w:t>
            </w:r>
            <w:r>
              <w:t xml:space="preserve">I </w:t>
            </w:r>
            <w:r w:rsidRPr="00127A82">
              <w:t>do differently next time?</w:t>
            </w:r>
          </w:p>
          <w:p w14:paraId="46A38DCF" w14:textId="77777777" w:rsidR="00544838" w:rsidRDefault="00544838" w:rsidP="00FD35B0"/>
        </w:tc>
      </w:tr>
      <w:tr w:rsidR="00544838" w14:paraId="16B15A50" w14:textId="77777777" w:rsidTr="00FD35B0">
        <w:tc>
          <w:tcPr>
            <w:tcW w:w="4621" w:type="dxa"/>
          </w:tcPr>
          <w:p w14:paraId="64F170EF" w14:textId="77777777" w:rsidR="00544838" w:rsidRDefault="00544838" w:rsidP="00FD35B0">
            <w:r>
              <w:t>To cope with stress I have…</w:t>
            </w:r>
          </w:p>
          <w:p w14:paraId="1D86672E" w14:textId="77777777" w:rsidR="00544838" w:rsidRDefault="00544838" w:rsidP="00FD35B0"/>
          <w:p w14:paraId="483107D5" w14:textId="77777777" w:rsidR="00544838" w:rsidRDefault="00544838" w:rsidP="00FD35B0"/>
          <w:p w14:paraId="1C065218" w14:textId="77777777" w:rsidR="00544838" w:rsidRDefault="00544838" w:rsidP="00FD35B0">
            <w:r>
              <w:t>When I used this…</w:t>
            </w:r>
          </w:p>
          <w:p w14:paraId="398822C8" w14:textId="77777777" w:rsidR="00544838" w:rsidRDefault="00544838" w:rsidP="00FD35B0"/>
          <w:p w14:paraId="36AB381C" w14:textId="77777777" w:rsidR="00544838" w:rsidRDefault="00544838" w:rsidP="00FD35B0">
            <w:r>
              <w:t>What I did…</w:t>
            </w:r>
          </w:p>
          <w:p w14:paraId="619461C3" w14:textId="77777777" w:rsidR="00544838" w:rsidRDefault="00544838" w:rsidP="00FD35B0"/>
          <w:p w14:paraId="14775CA5" w14:textId="77777777" w:rsidR="00544838" w:rsidRDefault="00544838" w:rsidP="00FD35B0">
            <w:r>
              <w:t>How it worked:</w:t>
            </w:r>
          </w:p>
          <w:p w14:paraId="4229E182" w14:textId="77777777" w:rsidR="00544838" w:rsidRDefault="00544838" w:rsidP="00FD35B0">
            <w:pPr>
              <w:tabs>
                <w:tab w:val="left" w:pos="1418"/>
              </w:tabs>
            </w:pPr>
            <w:r>
              <w:t xml:space="preserve">Very well </w:t>
            </w:r>
            <w:r>
              <w:tab/>
            </w:r>
            <w:r>
              <w:rPr>
                <w:rFonts w:ascii="AppleGothic" w:eastAsia="AppleGothic" w:hAnsi="AppleGothic" w:hint="eastAsia"/>
              </w:rPr>
              <w:t>〇</w:t>
            </w:r>
          </w:p>
          <w:p w14:paraId="5BBD2193" w14:textId="77777777" w:rsidR="00544838" w:rsidRDefault="00544838" w:rsidP="00FD35B0">
            <w:pPr>
              <w:tabs>
                <w:tab w:val="left" w:pos="1418"/>
              </w:tabs>
            </w:pPr>
            <w:r>
              <w:t xml:space="preserve">Fairly well </w:t>
            </w:r>
            <w:r>
              <w:tab/>
            </w:r>
            <w:r>
              <w:rPr>
                <w:rFonts w:ascii="AppleGothic" w:eastAsia="AppleGothic" w:hAnsi="AppleGothic" w:hint="eastAsia"/>
              </w:rPr>
              <w:t>〇</w:t>
            </w:r>
          </w:p>
          <w:p w14:paraId="01BDED15" w14:textId="77777777" w:rsidR="00544838" w:rsidRDefault="00544838" w:rsidP="00FD35B0">
            <w:pPr>
              <w:tabs>
                <w:tab w:val="left" w:pos="1418"/>
              </w:tabs>
              <w:rPr>
                <w:rFonts w:ascii="AppleGothic" w:eastAsia="AppleGothic" w:hAnsi="AppleGothic"/>
              </w:rPr>
            </w:pPr>
            <w:r>
              <w:t xml:space="preserve">Not very well </w:t>
            </w:r>
            <w:r>
              <w:tab/>
            </w:r>
            <w:r>
              <w:rPr>
                <w:rFonts w:ascii="AppleGothic" w:eastAsia="AppleGothic" w:hAnsi="AppleGothic" w:hint="eastAsia"/>
              </w:rPr>
              <w:t>〇</w:t>
            </w:r>
          </w:p>
          <w:p w14:paraId="6E3CE896" w14:textId="77777777" w:rsidR="00544838" w:rsidRPr="00127A82" w:rsidRDefault="00544838" w:rsidP="00FD35B0">
            <w:r>
              <w:t xml:space="preserve">What </w:t>
            </w:r>
            <w:r w:rsidRPr="00127A82">
              <w:t xml:space="preserve">would </w:t>
            </w:r>
            <w:r>
              <w:t xml:space="preserve">I </w:t>
            </w:r>
            <w:r w:rsidRPr="00127A82">
              <w:t>do differently next time?</w:t>
            </w:r>
          </w:p>
          <w:p w14:paraId="31B3B7E9" w14:textId="77777777" w:rsidR="00544838" w:rsidRDefault="00544838" w:rsidP="00FD35B0"/>
          <w:p w14:paraId="56A321F6" w14:textId="77777777" w:rsidR="00544838" w:rsidRDefault="00544838" w:rsidP="00FD35B0"/>
        </w:tc>
        <w:tc>
          <w:tcPr>
            <w:tcW w:w="4621" w:type="dxa"/>
          </w:tcPr>
          <w:p w14:paraId="4B5ABCAC" w14:textId="77777777" w:rsidR="00544838" w:rsidRDefault="00544838" w:rsidP="00FD35B0">
            <w:r>
              <w:t>To cope with stress I have…</w:t>
            </w:r>
          </w:p>
          <w:p w14:paraId="7304F84F" w14:textId="77777777" w:rsidR="00544838" w:rsidRDefault="00544838" w:rsidP="00FD35B0"/>
          <w:p w14:paraId="20B6E922" w14:textId="77777777" w:rsidR="00544838" w:rsidRDefault="00544838" w:rsidP="00FD35B0"/>
          <w:p w14:paraId="241A8F8D" w14:textId="77777777" w:rsidR="00544838" w:rsidRDefault="00544838" w:rsidP="00FD35B0">
            <w:r>
              <w:t>When I used this…</w:t>
            </w:r>
          </w:p>
          <w:p w14:paraId="2A01D1AA" w14:textId="77777777" w:rsidR="00544838" w:rsidRDefault="00544838" w:rsidP="00FD35B0"/>
          <w:p w14:paraId="22D53E80" w14:textId="77777777" w:rsidR="00544838" w:rsidRDefault="00544838" w:rsidP="00FD35B0">
            <w:r>
              <w:t>What I did…</w:t>
            </w:r>
          </w:p>
          <w:p w14:paraId="69CB82DF" w14:textId="77777777" w:rsidR="00544838" w:rsidRDefault="00544838" w:rsidP="00FD35B0"/>
          <w:p w14:paraId="3F68A511" w14:textId="77777777" w:rsidR="00544838" w:rsidRDefault="00544838" w:rsidP="00FD35B0">
            <w:r>
              <w:t>How it worked:</w:t>
            </w:r>
          </w:p>
          <w:p w14:paraId="2C9140EA" w14:textId="77777777" w:rsidR="00544838" w:rsidRDefault="00544838" w:rsidP="00FD35B0">
            <w:pPr>
              <w:tabs>
                <w:tab w:val="left" w:pos="1418"/>
              </w:tabs>
            </w:pPr>
            <w:r>
              <w:t xml:space="preserve">Very well </w:t>
            </w:r>
            <w:r>
              <w:tab/>
            </w:r>
            <w:r>
              <w:rPr>
                <w:rFonts w:ascii="AppleGothic" w:eastAsia="AppleGothic" w:hAnsi="AppleGothic" w:hint="eastAsia"/>
              </w:rPr>
              <w:t>〇</w:t>
            </w:r>
          </w:p>
          <w:p w14:paraId="5B740C46" w14:textId="77777777" w:rsidR="00544838" w:rsidRDefault="00544838" w:rsidP="00FD35B0">
            <w:pPr>
              <w:tabs>
                <w:tab w:val="left" w:pos="1418"/>
              </w:tabs>
            </w:pPr>
            <w:r>
              <w:t xml:space="preserve">Fairly well </w:t>
            </w:r>
            <w:r>
              <w:tab/>
            </w:r>
            <w:r>
              <w:rPr>
                <w:rFonts w:ascii="AppleGothic" w:eastAsia="AppleGothic" w:hAnsi="AppleGothic" w:hint="eastAsia"/>
              </w:rPr>
              <w:t>〇</w:t>
            </w:r>
          </w:p>
          <w:p w14:paraId="0E07CD46" w14:textId="77777777" w:rsidR="00544838" w:rsidRDefault="00544838" w:rsidP="00FD35B0">
            <w:pPr>
              <w:tabs>
                <w:tab w:val="left" w:pos="1418"/>
              </w:tabs>
              <w:rPr>
                <w:rFonts w:ascii="AppleGothic" w:eastAsia="AppleGothic" w:hAnsi="AppleGothic"/>
              </w:rPr>
            </w:pPr>
            <w:r>
              <w:t xml:space="preserve">Not very well </w:t>
            </w:r>
            <w:r>
              <w:tab/>
            </w:r>
            <w:r>
              <w:rPr>
                <w:rFonts w:ascii="AppleGothic" w:eastAsia="AppleGothic" w:hAnsi="AppleGothic" w:hint="eastAsia"/>
              </w:rPr>
              <w:t>〇</w:t>
            </w:r>
          </w:p>
          <w:p w14:paraId="5C5AA2DC" w14:textId="77777777" w:rsidR="00544838" w:rsidRPr="00127A82" w:rsidRDefault="00544838" w:rsidP="00FD35B0">
            <w:r>
              <w:t xml:space="preserve">What </w:t>
            </w:r>
            <w:r w:rsidRPr="00127A82">
              <w:t xml:space="preserve">would </w:t>
            </w:r>
            <w:r>
              <w:t xml:space="preserve">I </w:t>
            </w:r>
            <w:r w:rsidRPr="00127A82">
              <w:t>do differently next time?</w:t>
            </w:r>
          </w:p>
          <w:p w14:paraId="1C26C71D" w14:textId="77777777" w:rsidR="00544838" w:rsidRDefault="00544838" w:rsidP="00FD35B0"/>
        </w:tc>
      </w:tr>
    </w:tbl>
    <w:p w14:paraId="2CE25A13" w14:textId="77777777" w:rsidR="00544838" w:rsidRDefault="00544838" w:rsidP="00544838"/>
    <w:p w14:paraId="02A6486C" w14:textId="77777777" w:rsidR="00544838" w:rsidRDefault="00544838" w:rsidP="00544838">
      <w:r>
        <w:t>Another way I would like to cope with stress in the future is to…</w:t>
      </w:r>
    </w:p>
    <w:p w14:paraId="40350F95" w14:textId="77777777" w:rsidR="00544838" w:rsidRDefault="00544838" w:rsidP="00544838"/>
    <w:p w14:paraId="4EA39162" w14:textId="77777777" w:rsidR="00544838" w:rsidRDefault="00544838" w:rsidP="00544838">
      <w:r>
        <w:t>The benefits of using this technique include…</w:t>
      </w:r>
    </w:p>
    <w:p w14:paraId="740D4DAA" w14:textId="77777777" w:rsidR="00544838" w:rsidRDefault="00544838" w:rsidP="00544838">
      <w:pPr>
        <w:rPr>
          <w:rFonts w:ascii="Franklin Gothic Book" w:eastAsia="MS Mincho" w:hAnsi="Franklin Gothic Book" w:cs="Calibri"/>
          <w:color w:val="342568"/>
          <w:sz w:val="28"/>
          <w:szCs w:val="28"/>
          <w:lang w:val="en-GB" w:eastAsia="ja-JP"/>
        </w:rPr>
      </w:pPr>
    </w:p>
    <w:p w14:paraId="3D6976A2" w14:textId="77777777" w:rsidR="00544838" w:rsidRPr="00A71521" w:rsidRDefault="00544838" w:rsidP="00544838">
      <w:pPr>
        <w:pStyle w:val="Heading1"/>
      </w:pPr>
      <w:r>
        <w:lastRenderedPageBreak/>
        <w:t>Task 1 – Completion checklist</w:t>
      </w:r>
    </w:p>
    <w:p w14:paraId="11F8F2B5" w14:textId="77777777" w:rsidR="00544838" w:rsidRPr="00AB107A" w:rsidRDefault="00544838" w:rsidP="00544838">
      <w:pPr>
        <w:tabs>
          <w:tab w:val="left" w:pos="1843"/>
          <w:tab w:val="left" w:pos="8505"/>
        </w:tabs>
        <w:spacing w:after="120" w:line="264" w:lineRule="auto"/>
        <w:ind w:left="1440" w:hanging="1440"/>
        <w:contextualSpacing/>
        <w:rPr>
          <w:rFonts w:ascii="Franklin Gothic Book" w:eastAsia="MS Mincho" w:hAnsi="Franklin Gothic Book" w:cs="Calibri"/>
          <w:color w:val="342568"/>
          <w:sz w:val="28"/>
          <w:szCs w:val="28"/>
          <w:lang w:val="en-GB" w:eastAsia="ja-JP"/>
        </w:rPr>
      </w:pPr>
      <w:r w:rsidRPr="00AB107A">
        <w:rPr>
          <w:rFonts w:ascii="Franklin Gothic Book" w:eastAsia="MS Mincho" w:hAnsi="Franklin Gothic Book" w:cs="Calibri"/>
          <w:color w:val="342568"/>
          <w:sz w:val="28"/>
          <w:szCs w:val="28"/>
          <w:lang w:val="en-GB" w:eastAsia="ja-JP"/>
        </w:rPr>
        <w:t>Part A</w:t>
      </w:r>
    </w:p>
    <w:p w14:paraId="1683B2AB" w14:textId="77777777" w:rsidR="00544838" w:rsidRPr="00AB098C" w:rsidRDefault="00544838" w:rsidP="00544838">
      <w:pPr>
        <w:tabs>
          <w:tab w:val="left" w:pos="1843"/>
          <w:tab w:val="left" w:pos="8505"/>
        </w:tabs>
        <w:spacing w:after="120" w:line="264" w:lineRule="auto"/>
        <w:ind w:left="1440" w:hanging="1440"/>
        <w:contextualSpacing/>
        <w:rPr>
          <w:rFonts w:ascii="Calibri" w:eastAsia="Times New Roman" w:hAnsi="Calibri" w:cs="Times New Roman"/>
          <w:sz w:val="12"/>
          <w:szCs w:val="12"/>
        </w:rPr>
      </w:pPr>
    </w:p>
    <w:p w14:paraId="556A0457" w14:textId="77777777" w:rsidR="00544838" w:rsidRDefault="00544838" w:rsidP="00544838">
      <w:pPr>
        <w:tabs>
          <w:tab w:val="left" w:pos="1843"/>
          <w:tab w:val="left" w:pos="8505"/>
        </w:tabs>
        <w:spacing w:after="120" w:line="264" w:lineRule="auto"/>
        <w:ind w:left="1440" w:hanging="1440"/>
        <w:contextualSpacing/>
        <w:rPr>
          <w:rFonts w:ascii="Calibri" w:eastAsiaTheme="minorEastAsia" w:hAnsi="Calibri"/>
        </w:rPr>
      </w:pPr>
      <w:r>
        <w:rPr>
          <w:rFonts w:ascii="Calibri" w:eastAsia="Times New Roman" w:hAnsi="Calibri" w:cs="Times New Roman"/>
        </w:rPr>
        <w:t>Unit outcome:</w:t>
      </w:r>
      <w:r>
        <w:rPr>
          <w:rFonts w:ascii="Calibri" w:eastAsia="Times New Roman" w:hAnsi="Calibri" w:cs="Times New Roman"/>
        </w:rPr>
        <w:tab/>
      </w:r>
      <w:r>
        <w:rPr>
          <w:rFonts w:ascii="Calibri" w:eastAsiaTheme="minorEastAsia" w:hAnsi="Calibri"/>
        </w:rPr>
        <w:t>I</w:t>
      </w:r>
      <w:r w:rsidRPr="00F6286C">
        <w:rPr>
          <w:rFonts w:ascii="Calibri" w:eastAsiaTheme="minorEastAsia" w:hAnsi="Calibri"/>
        </w:rPr>
        <w:t>dentify and understand basic health skills and concepts</w:t>
      </w:r>
    </w:p>
    <w:p w14:paraId="5F355C9D" w14:textId="77777777" w:rsidR="00544838" w:rsidRDefault="00544838" w:rsidP="00544838">
      <w:pPr>
        <w:tabs>
          <w:tab w:val="left" w:pos="1843"/>
          <w:tab w:val="left" w:pos="8505"/>
        </w:tabs>
        <w:spacing w:after="0" w:line="264" w:lineRule="auto"/>
        <w:ind w:left="1440" w:hanging="1440"/>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544838" w:rsidRPr="000641B9" w14:paraId="71A99D3A" w14:textId="77777777" w:rsidTr="00FD35B0">
        <w:tc>
          <w:tcPr>
            <w:tcW w:w="3686" w:type="dxa"/>
            <w:shd w:val="clear" w:color="auto" w:fill="E4D8EB" w:themeFill="accent4" w:themeFillTint="66"/>
            <w:vAlign w:val="center"/>
          </w:tcPr>
          <w:p w14:paraId="1D2ED92A" w14:textId="77777777" w:rsidR="00544838" w:rsidRPr="000641B9" w:rsidRDefault="00544838" w:rsidP="00FD35B0">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294DE9D7" w14:textId="77777777" w:rsidR="00544838" w:rsidRPr="000641B9" w:rsidRDefault="00544838" w:rsidP="00FD35B0">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2D109ED2" w14:textId="77777777" w:rsidR="00544838" w:rsidRPr="000641B9" w:rsidRDefault="00544838" w:rsidP="00FD35B0">
            <w:pPr>
              <w:jc w:val="center"/>
              <w:rPr>
                <w:b/>
                <w:sz w:val="20"/>
                <w:szCs w:val="20"/>
              </w:rPr>
            </w:pPr>
            <w:r w:rsidRPr="000641B9">
              <w:rPr>
                <w:b/>
                <w:sz w:val="20"/>
                <w:szCs w:val="20"/>
              </w:rPr>
              <w:t>Level of support comments</w:t>
            </w:r>
          </w:p>
        </w:tc>
      </w:tr>
      <w:tr w:rsidR="00544838" w:rsidRPr="000641B9" w14:paraId="04514D10" w14:textId="77777777" w:rsidTr="00FD35B0">
        <w:trPr>
          <w:cantSplit/>
          <w:trHeight w:val="851"/>
        </w:trPr>
        <w:tc>
          <w:tcPr>
            <w:tcW w:w="3686" w:type="dxa"/>
            <w:vAlign w:val="center"/>
          </w:tcPr>
          <w:p w14:paraId="1301AA17" w14:textId="77777777" w:rsidR="00544838" w:rsidRPr="001D5C53" w:rsidRDefault="00544838" w:rsidP="00FD35B0">
            <w:pPr>
              <w:rPr>
                <w:sz w:val="20"/>
              </w:rPr>
            </w:pPr>
            <w:r>
              <w:rPr>
                <w:sz w:val="20"/>
              </w:rPr>
              <w:t>Student completion of the Dimensions of Health Reflection Chart</w:t>
            </w:r>
          </w:p>
        </w:tc>
        <w:tc>
          <w:tcPr>
            <w:tcW w:w="1417" w:type="dxa"/>
            <w:shd w:val="clear" w:color="auto" w:fill="auto"/>
          </w:tcPr>
          <w:p w14:paraId="41E6FD1C" w14:textId="77777777" w:rsidR="00544838" w:rsidRPr="000641B9" w:rsidRDefault="00544838" w:rsidP="00FD35B0">
            <w:pPr>
              <w:spacing w:line="264" w:lineRule="auto"/>
              <w:contextualSpacing/>
              <w:jc w:val="center"/>
              <w:rPr>
                <w:sz w:val="20"/>
                <w:szCs w:val="20"/>
              </w:rPr>
            </w:pPr>
          </w:p>
        </w:tc>
        <w:tc>
          <w:tcPr>
            <w:tcW w:w="3969" w:type="dxa"/>
            <w:shd w:val="clear" w:color="auto" w:fill="auto"/>
          </w:tcPr>
          <w:p w14:paraId="55890352" w14:textId="77777777" w:rsidR="00544838" w:rsidRPr="000641B9" w:rsidRDefault="00544838" w:rsidP="00FD35B0">
            <w:pPr>
              <w:spacing w:line="264" w:lineRule="auto"/>
              <w:contextualSpacing/>
              <w:jc w:val="center"/>
              <w:rPr>
                <w:sz w:val="20"/>
                <w:szCs w:val="20"/>
              </w:rPr>
            </w:pPr>
          </w:p>
        </w:tc>
      </w:tr>
    </w:tbl>
    <w:p w14:paraId="3E062459" w14:textId="77777777" w:rsidR="00544838" w:rsidRDefault="00544838" w:rsidP="00544838">
      <w:pPr>
        <w:tabs>
          <w:tab w:val="left" w:pos="1843"/>
          <w:tab w:val="left" w:pos="8505"/>
        </w:tabs>
        <w:spacing w:after="120" w:line="264" w:lineRule="auto"/>
        <w:ind w:left="1440" w:hanging="1440"/>
        <w:contextualSpacing/>
        <w:rPr>
          <w:rFonts w:ascii="Calibri" w:eastAsia="Times New Roman" w:hAnsi="Calibri" w:cs="Times New Roman"/>
        </w:rPr>
      </w:pPr>
    </w:p>
    <w:p w14:paraId="0CAD3364" w14:textId="77777777" w:rsidR="00544838" w:rsidRPr="00891E0F" w:rsidRDefault="00544838" w:rsidP="00544838">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p w14:paraId="6B993A9F" w14:textId="77777777" w:rsidR="00544838" w:rsidRDefault="00544838" w:rsidP="00544838">
      <w:pPr>
        <w:tabs>
          <w:tab w:val="left" w:pos="1843"/>
          <w:tab w:val="left" w:pos="8505"/>
        </w:tabs>
        <w:spacing w:after="120" w:line="264" w:lineRule="auto"/>
        <w:ind w:left="1440" w:hanging="1440"/>
        <w:contextualSpacing/>
        <w:rPr>
          <w:rFonts w:ascii="Calibri" w:eastAsia="Times New Roman" w:hAnsi="Calibri" w:cs="Times New Roman"/>
        </w:rPr>
      </w:pPr>
    </w:p>
    <w:p w14:paraId="706AE7E9" w14:textId="77777777" w:rsidR="00544838" w:rsidRPr="00AB107A" w:rsidRDefault="00544838" w:rsidP="00544838">
      <w:pPr>
        <w:tabs>
          <w:tab w:val="left" w:pos="1843"/>
          <w:tab w:val="left" w:pos="8505"/>
        </w:tabs>
        <w:spacing w:after="120" w:line="264" w:lineRule="auto"/>
        <w:ind w:left="1440" w:hanging="1440"/>
        <w:contextualSpacing/>
        <w:rPr>
          <w:rFonts w:ascii="Franklin Gothic Book" w:eastAsia="MS Mincho" w:hAnsi="Franklin Gothic Book" w:cs="Calibri"/>
          <w:color w:val="342568"/>
          <w:sz w:val="28"/>
          <w:szCs w:val="28"/>
          <w:lang w:val="en-GB" w:eastAsia="ja-JP"/>
        </w:rPr>
      </w:pPr>
      <w:r w:rsidRPr="00AB107A">
        <w:rPr>
          <w:rFonts w:ascii="Franklin Gothic Book" w:eastAsia="MS Mincho" w:hAnsi="Franklin Gothic Book" w:cs="Calibri"/>
          <w:color w:val="342568"/>
          <w:sz w:val="28"/>
          <w:szCs w:val="28"/>
          <w:lang w:val="en-GB" w:eastAsia="ja-JP"/>
        </w:rPr>
        <w:t>Part B</w:t>
      </w:r>
    </w:p>
    <w:p w14:paraId="504FC31D" w14:textId="77777777" w:rsidR="00544838" w:rsidRPr="00AB098C" w:rsidRDefault="00544838" w:rsidP="00544838">
      <w:pPr>
        <w:tabs>
          <w:tab w:val="left" w:pos="1843"/>
          <w:tab w:val="left" w:pos="8505"/>
        </w:tabs>
        <w:spacing w:after="120" w:line="264" w:lineRule="auto"/>
        <w:ind w:left="1440" w:hanging="1440"/>
        <w:contextualSpacing/>
        <w:rPr>
          <w:rFonts w:ascii="Calibri" w:eastAsia="Times New Roman" w:hAnsi="Calibri" w:cs="Times New Roman"/>
          <w:sz w:val="12"/>
          <w:szCs w:val="12"/>
        </w:rPr>
      </w:pPr>
    </w:p>
    <w:p w14:paraId="1EFD17EA" w14:textId="77777777" w:rsidR="00544838" w:rsidRDefault="00544838" w:rsidP="00544838">
      <w:pPr>
        <w:tabs>
          <w:tab w:val="left" w:pos="1843"/>
          <w:tab w:val="left" w:pos="8505"/>
        </w:tabs>
        <w:spacing w:after="120" w:line="264" w:lineRule="auto"/>
        <w:ind w:left="1440" w:hanging="1440"/>
        <w:contextualSpacing/>
        <w:rPr>
          <w:rFonts w:ascii="Calibri" w:eastAsiaTheme="minorEastAsia" w:hAnsi="Calibri"/>
        </w:rPr>
      </w:pPr>
      <w:r>
        <w:rPr>
          <w:rFonts w:ascii="Calibri" w:eastAsia="Times New Roman" w:hAnsi="Calibri" w:cs="Times New Roman"/>
        </w:rPr>
        <w:t>Unit outcome:</w:t>
      </w:r>
      <w:r>
        <w:rPr>
          <w:rFonts w:ascii="Calibri" w:eastAsia="Times New Roman" w:hAnsi="Calibri" w:cs="Times New Roman"/>
        </w:rPr>
        <w:tab/>
      </w:r>
      <w:r>
        <w:rPr>
          <w:rFonts w:ascii="Calibri" w:eastAsiaTheme="minorEastAsia" w:hAnsi="Calibri"/>
        </w:rPr>
        <w:t>I</w:t>
      </w:r>
      <w:r w:rsidRPr="00F6286C">
        <w:rPr>
          <w:rFonts w:ascii="Calibri" w:eastAsiaTheme="minorEastAsia" w:hAnsi="Calibri"/>
        </w:rPr>
        <w:t>dentify and understand basic health skills and concepts</w:t>
      </w:r>
    </w:p>
    <w:p w14:paraId="6E8B2075" w14:textId="77777777" w:rsidR="00544838" w:rsidRPr="004E4CBB" w:rsidRDefault="00544838" w:rsidP="00544838">
      <w:pPr>
        <w:tabs>
          <w:tab w:val="left" w:pos="1843"/>
          <w:tab w:val="left" w:pos="8505"/>
        </w:tabs>
        <w:spacing w:after="0" w:line="264" w:lineRule="auto"/>
        <w:ind w:left="1440" w:hanging="1440"/>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544838" w:rsidRPr="000641B9" w14:paraId="6B85409E" w14:textId="77777777" w:rsidTr="00FD35B0">
        <w:tc>
          <w:tcPr>
            <w:tcW w:w="3686" w:type="dxa"/>
            <w:shd w:val="clear" w:color="auto" w:fill="E4D8EB" w:themeFill="accent4" w:themeFillTint="66"/>
            <w:vAlign w:val="center"/>
          </w:tcPr>
          <w:p w14:paraId="6A690809" w14:textId="77777777" w:rsidR="00544838" w:rsidRPr="000641B9" w:rsidRDefault="00544838" w:rsidP="00FD35B0">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5A6631E3" w14:textId="77777777" w:rsidR="00544838" w:rsidRPr="000641B9" w:rsidRDefault="00544838" w:rsidP="00FD35B0">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1D94AB88" w14:textId="77777777" w:rsidR="00544838" w:rsidRPr="000641B9" w:rsidRDefault="00544838" w:rsidP="00FD35B0">
            <w:pPr>
              <w:jc w:val="center"/>
              <w:rPr>
                <w:b/>
                <w:sz w:val="20"/>
                <w:szCs w:val="20"/>
              </w:rPr>
            </w:pPr>
            <w:r w:rsidRPr="000641B9">
              <w:rPr>
                <w:b/>
                <w:sz w:val="20"/>
                <w:szCs w:val="20"/>
              </w:rPr>
              <w:t>Level of support comments</w:t>
            </w:r>
          </w:p>
        </w:tc>
      </w:tr>
      <w:tr w:rsidR="00544838" w:rsidRPr="000641B9" w14:paraId="04057CE2" w14:textId="77777777" w:rsidTr="00FD35B0">
        <w:trPr>
          <w:cantSplit/>
          <w:trHeight w:val="851"/>
        </w:trPr>
        <w:tc>
          <w:tcPr>
            <w:tcW w:w="3686" w:type="dxa"/>
            <w:vAlign w:val="center"/>
          </w:tcPr>
          <w:p w14:paraId="720CE0C9" w14:textId="77777777" w:rsidR="00544838" w:rsidRPr="001D5C53" w:rsidRDefault="00544838" w:rsidP="00FD35B0">
            <w:pPr>
              <w:rPr>
                <w:sz w:val="20"/>
              </w:rPr>
            </w:pPr>
            <w:r w:rsidRPr="00AB098C">
              <w:rPr>
                <w:sz w:val="20"/>
              </w:rPr>
              <w:t xml:space="preserve">Student completion of the Stress Less Coping </w:t>
            </w:r>
            <w:r>
              <w:rPr>
                <w:sz w:val="20"/>
              </w:rPr>
              <w:t>Chart</w:t>
            </w:r>
          </w:p>
        </w:tc>
        <w:tc>
          <w:tcPr>
            <w:tcW w:w="1417" w:type="dxa"/>
            <w:shd w:val="clear" w:color="auto" w:fill="auto"/>
          </w:tcPr>
          <w:p w14:paraId="731874BB" w14:textId="77777777" w:rsidR="00544838" w:rsidRPr="000641B9" w:rsidRDefault="00544838" w:rsidP="00FD35B0">
            <w:pPr>
              <w:spacing w:line="264" w:lineRule="auto"/>
              <w:contextualSpacing/>
              <w:jc w:val="center"/>
              <w:rPr>
                <w:sz w:val="20"/>
                <w:szCs w:val="20"/>
              </w:rPr>
            </w:pPr>
          </w:p>
        </w:tc>
        <w:tc>
          <w:tcPr>
            <w:tcW w:w="3969" w:type="dxa"/>
            <w:shd w:val="clear" w:color="auto" w:fill="auto"/>
          </w:tcPr>
          <w:p w14:paraId="0C431190" w14:textId="77777777" w:rsidR="00544838" w:rsidRPr="000641B9" w:rsidRDefault="00544838" w:rsidP="00FD35B0">
            <w:pPr>
              <w:spacing w:line="264" w:lineRule="auto"/>
              <w:contextualSpacing/>
              <w:jc w:val="center"/>
              <w:rPr>
                <w:sz w:val="20"/>
                <w:szCs w:val="20"/>
              </w:rPr>
            </w:pPr>
          </w:p>
        </w:tc>
      </w:tr>
      <w:tr w:rsidR="00544838" w:rsidRPr="000641B9" w14:paraId="54E0C976" w14:textId="77777777" w:rsidTr="00FD35B0">
        <w:trPr>
          <w:cantSplit/>
          <w:trHeight w:val="851"/>
        </w:trPr>
        <w:tc>
          <w:tcPr>
            <w:tcW w:w="3686" w:type="dxa"/>
            <w:vAlign w:val="center"/>
          </w:tcPr>
          <w:p w14:paraId="6194AD16" w14:textId="77777777" w:rsidR="00544838" w:rsidRPr="001D5C53" w:rsidRDefault="00544838" w:rsidP="00FD35B0">
            <w:pPr>
              <w:rPr>
                <w:sz w:val="20"/>
              </w:rPr>
            </w:pPr>
            <w:r w:rsidRPr="00AB098C">
              <w:rPr>
                <w:sz w:val="20"/>
              </w:rPr>
              <w:t>Audio or video of student identifying additional ways of c</w:t>
            </w:r>
            <w:r>
              <w:rPr>
                <w:sz w:val="20"/>
              </w:rPr>
              <w:t>oping with stress in the future</w:t>
            </w:r>
          </w:p>
        </w:tc>
        <w:tc>
          <w:tcPr>
            <w:tcW w:w="1417" w:type="dxa"/>
            <w:shd w:val="clear" w:color="auto" w:fill="auto"/>
          </w:tcPr>
          <w:p w14:paraId="1FC10DAB" w14:textId="77777777" w:rsidR="00544838" w:rsidRPr="000641B9" w:rsidRDefault="00544838" w:rsidP="00FD35B0">
            <w:pPr>
              <w:spacing w:line="264" w:lineRule="auto"/>
              <w:contextualSpacing/>
              <w:jc w:val="center"/>
              <w:rPr>
                <w:sz w:val="20"/>
                <w:szCs w:val="20"/>
              </w:rPr>
            </w:pPr>
          </w:p>
        </w:tc>
        <w:tc>
          <w:tcPr>
            <w:tcW w:w="3969" w:type="dxa"/>
            <w:shd w:val="clear" w:color="auto" w:fill="auto"/>
          </w:tcPr>
          <w:p w14:paraId="4C362972" w14:textId="77777777" w:rsidR="00544838" w:rsidRPr="000641B9" w:rsidRDefault="00544838" w:rsidP="00FD35B0">
            <w:pPr>
              <w:spacing w:line="264" w:lineRule="auto"/>
              <w:contextualSpacing/>
              <w:jc w:val="center"/>
              <w:rPr>
                <w:sz w:val="20"/>
                <w:szCs w:val="20"/>
              </w:rPr>
            </w:pPr>
          </w:p>
        </w:tc>
      </w:tr>
    </w:tbl>
    <w:p w14:paraId="4E9DA5E8" w14:textId="77777777" w:rsidR="00544838" w:rsidRDefault="00544838" w:rsidP="00544838">
      <w:r>
        <w:br w:type="page"/>
      </w:r>
    </w:p>
    <w:p w14:paraId="10F2A0A8" w14:textId="77777777" w:rsidR="00544838" w:rsidRPr="006B600F" w:rsidRDefault="00544838" w:rsidP="00544838">
      <w:pPr>
        <w:pStyle w:val="Heading1"/>
      </w:pPr>
      <w:r w:rsidRPr="006B600F">
        <w:lastRenderedPageBreak/>
        <w:t>Sample assessment task</w:t>
      </w:r>
    </w:p>
    <w:p w14:paraId="470A0BAC" w14:textId="77777777" w:rsidR="00544838" w:rsidRPr="00A33BD1" w:rsidRDefault="00544838" w:rsidP="00544838">
      <w:pPr>
        <w:pStyle w:val="Heading1"/>
      </w:pPr>
      <w:r>
        <w:rPr>
          <w:lang w:val="en-AU"/>
        </w:rPr>
        <w:t>Health and Physical Education – Preliminary</w:t>
      </w:r>
    </w:p>
    <w:p w14:paraId="676E99A0" w14:textId="77777777" w:rsidR="00544838" w:rsidRPr="00A33BD1" w:rsidRDefault="00544838" w:rsidP="00544838">
      <w:pPr>
        <w:pStyle w:val="Heading2"/>
      </w:pPr>
      <w:r w:rsidRPr="00A33BD1">
        <w:t xml:space="preserve">Task </w:t>
      </w:r>
      <w:r>
        <w:t>2 – Unit 1</w:t>
      </w:r>
    </w:p>
    <w:p w14:paraId="19088EA8" w14:textId="77777777" w:rsidR="00544838" w:rsidRPr="00891E0F" w:rsidRDefault="00544838" w:rsidP="0054483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78557C59" w14:textId="77777777" w:rsidR="00544838" w:rsidRPr="00891E0F" w:rsidRDefault="00544838" w:rsidP="00544838">
      <w:pPr>
        <w:tabs>
          <w:tab w:val="left" w:pos="-851"/>
          <w:tab w:val="left" w:pos="720"/>
        </w:tabs>
        <w:spacing w:after="0" w:line="240" w:lineRule="auto"/>
        <w:ind w:right="-27"/>
        <w:outlineLvl w:val="0"/>
        <w:rPr>
          <w:rFonts w:eastAsia="Times New Roman" w:cs="Arial"/>
          <w:bCs/>
        </w:rPr>
      </w:pPr>
      <w:r>
        <w:rPr>
          <w:rFonts w:eastAsia="Times New Roman" w:cs="Arial"/>
        </w:rPr>
        <w:t>Suggested working time for the task: three weeks</w:t>
      </w:r>
    </w:p>
    <w:p w14:paraId="029060D1" w14:textId="77777777" w:rsidR="00544838" w:rsidRPr="00891E0F" w:rsidRDefault="00544838" w:rsidP="00544838">
      <w:pPr>
        <w:tabs>
          <w:tab w:val="left" w:pos="-851"/>
          <w:tab w:val="left" w:pos="720"/>
        </w:tabs>
        <w:spacing w:after="0" w:line="240" w:lineRule="auto"/>
        <w:ind w:right="-27"/>
        <w:outlineLvl w:val="0"/>
        <w:rPr>
          <w:rFonts w:eastAsia="Times New Roman" w:cs="Arial"/>
          <w:b/>
          <w:bCs/>
        </w:rPr>
      </w:pPr>
    </w:p>
    <w:p w14:paraId="77DED66A" w14:textId="77777777" w:rsidR="00544838" w:rsidRPr="00891E0F" w:rsidRDefault="00544838" w:rsidP="0054483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3AD48BF5" w14:textId="77777777" w:rsidR="00544838" w:rsidRPr="00891E0F" w:rsidRDefault="00544838" w:rsidP="00544838">
      <w:pPr>
        <w:spacing w:after="0" w:line="240" w:lineRule="auto"/>
        <w:ind w:right="-27"/>
        <w:rPr>
          <w:rFonts w:eastAsia="Times New Roman" w:cs="Arial"/>
          <w:highlight w:val="yellow"/>
        </w:rPr>
      </w:pPr>
    </w:p>
    <w:p w14:paraId="070A128B" w14:textId="77777777" w:rsidR="00544838" w:rsidRPr="001B7DF7" w:rsidRDefault="00544838" w:rsidP="00544838">
      <w:pPr>
        <w:tabs>
          <w:tab w:val="left" w:pos="-851"/>
          <w:tab w:val="left" w:pos="720"/>
        </w:tabs>
        <w:spacing w:after="0" w:line="240" w:lineRule="auto"/>
        <w:ind w:right="-27"/>
        <w:outlineLvl w:val="0"/>
        <w:rPr>
          <w:rFonts w:eastAsia="Times New Roman" w:cs="Arial"/>
          <w:b/>
        </w:rPr>
      </w:pPr>
      <w:r w:rsidRPr="000B2F7A">
        <w:rPr>
          <w:rFonts w:eastAsia="Times New Roman" w:cs="Arial"/>
          <w:b/>
        </w:rPr>
        <w:t xml:space="preserve">Task </w:t>
      </w:r>
      <w:r>
        <w:rPr>
          <w:rFonts w:eastAsia="Times New Roman" w:cs="Arial"/>
          <w:b/>
        </w:rPr>
        <w:t>2: Qualities of a healthy relationship</w:t>
      </w:r>
    </w:p>
    <w:p w14:paraId="28761E7D" w14:textId="77777777" w:rsidR="00544838" w:rsidRDefault="00544838" w:rsidP="00544838">
      <w:pPr>
        <w:tabs>
          <w:tab w:val="left" w:pos="-851"/>
          <w:tab w:val="left" w:pos="720"/>
        </w:tabs>
        <w:spacing w:after="0" w:line="240" w:lineRule="auto"/>
        <w:ind w:right="-27"/>
        <w:outlineLvl w:val="0"/>
        <w:rPr>
          <w:rFonts w:eastAsia="Times New Roman" w:cs="Arial"/>
        </w:rPr>
      </w:pPr>
    </w:p>
    <w:p w14:paraId="567C5988" w14:textId="77777777" w:rsidR="00544838" w:rsidRPr="00CE26D5" w:rsidRDefault="00544838" w:rsidP="00544838">
      <w:r w:rsidRPr="00CE26D5">
        <w:t>Reflect on the different relationships in your life and think about ways to keep them positive and healthy. Create a collage or poster that shows what a positive, healthy relationship looks like, feels like and sounds like.</w:t>
      </w:r>
    </w:p>
    <w:p w14:paraId="7B83921D" w14:textId="77777777" w:rsidR="00544838" w:rsidRDefault="00544838" w:rsidP="00544838">
      <w:r>
        <w:t>For this task, you will need to:</w:t>
      </w:r>
    </w:p>
    <w:p w14:paraId="01896F54" w14:textId="77777777" w:rsidR="00544838" w:rsidRDefault="00544838" w:rsidP="00544838">
      <w:pPr>
        <w:pStyle w:val="ListParagraph"/>
        <w:numPr>
          <w:ilvl w:val="0"/>
          <w:numId w:val="34"/>
        </w:numPr>
        <w:ind w:left="426" w:hanging="426"/>
      </w:pPr>
      <w:r>
        <w:t>answer the questions below</w:t>
      </w:r>
    </w:p>
    <w:p w14:paraId="1080A8AF" w14:textId="77777777" w:rsidR="00544838" w:rsidRDefault="00544838" w:rsidP="00544838">
      <w:pPr>
        <w:pStyle w:val="ListParagraph"/>
        <w:numPr>
          <w:ilvl w:val="0"/>
          <w:numId w:val="34"/>
        </w:numPr>
        <w:ind w:left="426" w:hanging="426"/>
      </w:pPr>
      <w:r>
        <w:t>find or draw pictures, signs, symbols, words that illustrate what a positive, healthy relationship looks like, feels like and sounds like</w:t>
      </w:r>
    </w:p>
    <w:p w14:paraId="32D3F9C6" w14:textId="77777777" w:rsidR="00544838" w:rsidRPr="00BB7A86" w:rsidRDefault="00544838" w:rsidP="00544838">
      <w:pPr>
        <w:pStyle w:val="ListParagraph"/>
        <w:numPr>
          <w:ilvl w:val="0"/>
          <w:numId w:val="34"/>
        </w:numPr>
        <w:ind w:left="426" w:hanging="426"/>
      </w:pPr>
      <w:r>
        <w:t>explain to a friend how your poster/collage reflects a healthy relationship.</w:t>
      </w:r>
    </w:p>
    <w:p w14:paraId="0921E8C1" w14:textId="77777777" w:rsidR="00544838" w:rsidRDefault="00544838" w:rsidP="00544838">
      <w:pPr>
        <w:pStyle w:val="ListParagraph"/>
        <w:spacing w:after="0"/>
        <w:ind w:left="0"/>
      </w:pPr>
    </w:p>
    <w:p w14:paraId="74EAD857" w14:textId="77777777" w:rsidR="00544838" w:rsidRDefault="00544838" w:rsidP="00544838">
      <w:r>
        <w:t>With help from your teacher, answer the following questions.</w:t>
      </w:r>
    </w:p>
    <w:p w14:paraId="707A67D8" w14:textId="77777777" w:rsidR="00544838" w:rsidRDefault="00544838" w:rsidP="00544838">
      <w:pPr>
        <w:pStyle w:val="ListParagraph"/>
        <w:numPr>
          <w:ilvl w:val="0"/>
          <w:numId w:val="24"/>
        </w:numPr>
        <w:spacing w:after="0"/>
        <w:ind w:left="426" w:hanging="426"/>
      </w:pPr>
      <w:r>
        <w:t>What are some of the different types of relationships people can have?</w:t>
      </w:r>
    </w:p>
    <w:p w14:paraId="22EEB0A6" w14:textId="77777777" w:rsidR="00544838" w:rsidRDefault="00544838" w:rsidP="00544838">
      <w:pPr>
        <w:pStyle w:val="ListParagraph"/>
        <w:numPr>
          <w:ilvl w:val="0"/>
          <w:numId w:val="24"/>
        </w:numPr>
        <w:spacing w:after="0"/>
        <w:ind w:left="426" w:hanging="426"/>
      </w:pPr>
      <w:r>
        <w:t>What words and phrases could be used to describe what a healthy relationship looks like?</w:t>
      </w:r>
    </w:p>
    <w:p w14:paraId="39FB886D" w14:textId="77777777" w:rsidR="00544838" w:rsidRDefault="00544838" w:rsidP="00544838">
      <w:pPr>
        <w:pStyle w:val="ListParagraph"/>
        <w:numPr>
          <w:ilvl w:val="0"/>
          <w:numId w:val="24"/>
        </w:numPr>
        <w:spacing w:after="0"/>
        <w:ind w:left="426" w:hanging="426"/>
      </w:pPr>
      <w:r>
        <w:t>What words and phrases could be used to describe what a healthy relationship feels like?</w:t>
      </w:r>
    </w:p>
    <w:p w14:paraId="01AD9950" w14:textId="77777777" w:rsidR="00544838" w:rsidRDefault="00544838" w:rsidP="00544838">
      <w:pPr>
        <w:pStyle w:val="ListParagraph"/>
        <w:numPr>
          <w:ilvl w:val="0"/>
          <w:numId w:val="24"/>
        </w:numPr>
        <w:spacing w:after="0"/>
        <w:ind w:left="426" w:hanging="426"/>
      </w:pPr>
      <w:r>
        <w:t>What words and phrases could be used to describe what a healthy relationship sounds like?</w:t>
      </w:r>
    </w:p>
    <w:p w14:paraId="7BDF521F" w14:textId="77777777" w:rsidR="00544838" w:rsidRDefault="00544838" w:rsidP="00544838">
      <w:pPr>
        <w:pStyle w:val="ListParagraph"/>
        <w:numPr>
          <w:ilvl w:val="0"/>
          <w:numId w:val="24"/>
        </w:numPr>
        <w:spacing w:after="0"/>
        <w:ind w:left="426" w:hanging="426"/>
      </w:pPr>
      <w:r>
        <w:t>Explain the qualities of a good friend.</w:t>
      </w:r>
    </w:p>
    <w:p w14:paraId="415E7B15" w14:textId="77777777" w:rsidR="00544838" w:rsidRDefault="00544838" w:rsidP="00544838">
      <w:pPr>
        <w:spacing w:after="0"/>
      </w:pPr>
    </w:p>
    <w:p w14:paraId="60A49CC8" w14:textId="77777777" w:rsidR="00544838" w:rsidRDefault="00544838" w:rsidP="00544838">
      <w:r>
        <w:t>Your progress in this task will be documented in the following ways:</w:t>
      </w:r>
    </w:p>
    <w:p w14:paraId="261FA1CA" w14:textId="77777777" w:rsidR="00544838" w:rsidRPr="00ED2AC8" w:rsidRDefault="00544838" w:rsidP="00544838">
      <w:pPr>
        <w:pStyle w:val="ListParagraph"/>
        <w:numPr>
          <w:ilvl w:val="0"/>
          <w:numId w:val="34"/>
        </w:numPr>
        <w:ind w:left="426" w:hanging="426"/>
      </w:pPr>
      <w:r>
        <w:t>a video of your responses to each of the questions</w:t>
      </w:r>
    </w:p>
    <w:p w14:paraId="268E82E6" w14:textId="77777777" w:rsidR="00544838" w:rsidRPr="00ED2AC8" w:rsidRDefault="00544838" w:rsidP="00544838">
      <w:pPr>
        <w:pStyle w:val="ListParagraph"/>
        <w:numPr>
          <w:ilvl w:val="0"/>
          <w:numId w:val="34"/>
        </w:numPr>
        <w:ind w:left="426" w:hanging="426"/>
      </w:pPr>
      <w:r>
        <w:t>your completed poster/collage</w:t>
      </w:r>
    </w:p>
    <w:p w14:paraId="44407417" w14:textId="77777777" w:rsidR="00544838" w:rsidRPr="00ED2AC8" w:rsidRDefault="00544838" w:rsidP="00544838">
      <w:pPr>
        <w:pStyle w:val="ListParagraph"/>
        <w:numPr>
          <w:ilvl w:val="0"/>
          <w:numId w:val="34"/>
        </w:numPr>
        <w:ind w:left="426" w:hanging="426"/>
      </w:pPr>
      <w:r>
        <w:t>an audio recording of your explanation of the features of your poster/collage.</w:t>
      </w:r>
    </w:p>
    <w:p w14:paraId="77B27B95" w14:textId="77777777" w:rsidR="00544838" w:rsidRPr="00FF6214" w:rsidRDefault="00544838" w:rsidP="00544838">
      <w:pPr>
        <w:spacing w:after="0"/>
        <w:rPr>
          <w:rFonts w:ascii="Franklin Gothic Book" w:eastAsia="MS Mincho" w:hAnsi="Franklin Gothic Book" w:cs="Calibri"/>
          <w:color w:val="342568"/>
          <w:sz w:val="28"/>
          <w:szCs w:val="28"/>
          <w:lang w:val="en-GB" w:eastAsia="ja-JP"/>
        </w:rPr>
      </w:pPr>
    </w:p>
    <w:p w14:paraId="153BEC2E" w14:textId="77777777" w:rsidR="00544838" w:rsidRDefault="00544838" w:rsidP="00544838">
      <w:pPr>
        <w:rPr>
          <w:rFonts w:ascii="Franklin Gothic Book" w:eastAsia="MS Mincho" w:hAnsi="Franklin Gothic Book" w:cs="Calibri"/>
          <w:color w:val="342568"/>
          <w:sz w:val="28"/>
          <w:szCs w:val="28"/>
          <w:lang w:val="en-GB" w:eastAsia="ja-JP"/>
        </w:rPr>
      </w:pPr>
      <w:r>
        <w:br w:type="page"/>
      </w:r>
    </w:p>
    <w:p w14:paraId="36E06D83" w14:textId="77777777" w:rsidR="00544838" w:rsidRDefault="00544838" w:rsidP="00544838">
      <w:pPr>
        <w:pStyle w:val="Heading1"/>
      </w:pPr>
      <w:r>
        <w:lastRenderedPageBreak/>
        <w:t>Task 2 – Completion checklist</w:t>
      </w:r>
    </w:p>
    <w:p w14:paraId="5AD61B65" w14:textId="77777777" w:rsidR="00544838" w:rsidRDefault="00544838" w:rsidP="00544838">
      <w:pPr>
        <w:tabs>
          <w:tab w:val="left" w:pos="1843"/>
          <w:tab w:val="left" w:pos="8505"/>
        </w:tabs>
        <w:spacing w:after="120" w:line="264" w:lineRule="auto"/>
        <w:ind w:left="1440" w:hanging="1440"/>
        <w:contextualSpacing/>
        <w:rPr>
          <w:rFonts w:ascii="Calibri" w:eastAsiaTheme="minorEastAsia" w:hAnsi="Calibri"/>
        </w:rPr>
      </w:pPr>
      <w:r>
        <w:rPr>
          <w:rFonts w:ascii="Calibri" w:eastAsia="Times New Roman" w:hAnsi="Calibri" w:cs="Times New Roman"/>
        </w:rPr>
        <w:t>Unit outcome:</w:t>
      </w:r>
      <w:r>
        <w:rPr>
          <w:rFonts w:ascii="Calibri" w:eastAsia="Times New Roman" w:hAnsi="Calibri" w:cs="Times New Roman"/>
        </w:rPr>
        <w:tab/>
      </w:r>
      <w:r>
        <w:rPr>
          <w:rFonts w:ascii="Calibri" w:eastAsiaTheme="minorEastAsia" w:hAnsi="Calibri"/>
        </w:rPr>
        <w:t>I</w:t>
      </w:r>
      <w:r w:rsidRPr="00F6286C">
        <w:rPr>
          <w:rFonts w:ascii="Calibri" w:eastAsiaTheme="minorEastAsia" w:hAnsi="Calibri"/>
        </w:rPr>
        <w:t>dentify and understand basic health skills and concepts</w:t>
      </w:r>
    </w:p>
    <w:p w14:paraId="62E5E59B" w14:textId="77777777" w:rsidR="00544838" w:rsidRDefault="00544838" w:rsidP="00544838">
      <w:pPr>
        <w:tabs>
          <w:tab w:val="left" w:pos="1843"/>
          <w:tab w:val="left" w:pos="8505"/>
        </w:tabs>
        <w:spacing w:after="0" w:line="264" w:lineRule="auto"/>
        <w:ind w:left="1440" w:hanging="1440"/>
        <w:contextualSpacing/>
        <w:rPr>
          <w:rFonts w:ascii="Calibri" w:eastAsiaTheme="minorEastAsia" w:hAnsi="Calibri"/>
        </w:rPr>
      </w:pPr>
    </w:p>
    <w:tbl>
      <w:tblPr>
        <w:tblStyle w:val="TableGrid12"/>
        <w:tblW w:w="9072" w:type="dxa"/>
        <w:tblInd w:w="108" w:type="dxa"/>
        <w:tblLook w:val="04A0" w:firstRow="1" w:lastRow="0" w:firstColumn="1" w:lastColumn="0" w:noHBand="0" w:noVBand="1"/>
      </w:tblPr>
      <w:tblGrid>
        <w:gridCol w:w="3686"/>
        <w:gridCol w:w="1417"/>
        <w:gridCol w:w="3969"/>
      </w:tblGrid>
      <w:tr w:rsidR="00544838" w:rsidRPr="000641B9" w14:paraId="4A77F524" w14:textId="77777777" w:rsidTr="00FD35B0">
        <w:tc>
          <w:tcPr>
            <w:tcW w:w="3686" w:type="dxa"/>
            <w:shd w:val="clear" w:color="auto" w:fill="E4D8EB" w:themeFill="accent4" w:themeFillTint="66"/>
            <w:vAlign w:val="center"/>
          </w:tcPr>
          <w:p w14:paraId="28A64513" w14:textId="77777777" w:rsidR="00544838" w:rsidRPr="000641B9" w:rsidRDefault="00544838" w:rsidP="00FD35B0">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0DB4B49C" w14:textId="77777777" w:rsidR="00544838" w:rsidRPr="000641B9" w:rsidRDefault="00544838" w:rsidP="00FD35B0">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68817BD1" w14:textId="77777777" w:rsidR="00544838" w:rsidRPr="000641B9" w:rsidRDefault="00544838" w:rsidP="00FD35B0">
            <w:pPr>
              <w:jc w:val="center"/>
              <w:rPr>
                <w:b/>
                <w:sz w:val="20"/>
                <w:szCs w:val="20"/>
              </w:rPr>
            </w:pPr>
            <w:r w:rsidRPr="000641B9">
              <w:rPr>
                <w:b/>
                <w:sz w:val="20"/>
                <w:szCs w:val="20"/>
              </w:rPr>
              <w:t>Level of support comments</w:t>
            </w:r>
          </w:p>
        </w:tc>
      </w:tr>
      <w:tr w:rsidR="00544838" w:rsidRPr="000641B9" w14:paraId="5CDDC68B" w14:textId="77777777" w:rsidTr="00FD35B0">
        <w:trPr>
          <w:cantSplit/>
          <w:trHeight w:val="851"/>
        </w:trPr>
        <w:tc>
          <w:tcPr>
            <w:tcW w:w="3686" w:type="dxa"/>
            <w:vAlign w:val="center"/>
          </w:tcPr>
          <w:p w14:paraId="77043559" w14:textId="77777777" w:rsidR="00544838" w:rsidRPr="0011439A" w:rsidRDefault="00544838" w:rsidP="00FD35B0">
            <w:pPr>
              <w:rPr>
                <w:sz w:val="20"/>
                <w:szCs w:val="20"/>
              </w:rPr>
            </w:pPr>
            <w:r w:rsidRPr="0011439A">
              <w:rPr>
                <w:sz w:val="20"/>
                <w:szCs w:val="20"/>
              </w:rPr>
              <w:t>Video of student response to the Qualities of Healthy Relationships questions</w:t>
            </w:r>
          </w:p>
        </w:tc>
        <w:tc>
          <w:tcPr>
            <w:tcW w:w="1417" w:type="dxa"/>
            <w:shd w:val="clear" w:color="auto" w:fill="auto"/>
          </w:tcPr>
          <w:p w14:paraId="777F9E46" w14:textId="77777777" w:rsidR="00544838" w:rsidRPr="000641B9" w:rsidRDefault="00544838" w:rsidP="00FD35B0">
            <w:pPr>
              <w:spacing w:line="264" w:lineRule="auto"/>
              <w:contextualSpacing/>
              <w:jc w:val="center"/>
              <w:rPr>
                <w:sz w:val="20"/>
                <w:szCs w:val="20"/>
              </w:rPr>
            </w:pPr>
          </w:p>
        </w:tc>
        <w:tc>
          <w:tcPr>
            <w:tcW w:w="3969" w:type="dxa"/>
            <w:shd w:val="clear" w:color="auto" w:fill="auto"/>
          </w:tcPr>
          <w:p w14:paraId="75E7E8E0" w14:textId="77777777" w:rsidR="00544838" w:rsidRPr="000641B9" w:rsidRDefault="00544838" w:rsidP="00FD35B0">
            <w:pPr>
              <w:spacing w:line="264" w:lineRule="auto"/>
              <w:contextualSpacing/>
              <w:jc w:val="center"/>
              <w:rPr>
                <w:sz w:val="20"/>
                <w:szCs w:val="20"/>
              </w:rPr>
            </w:pPr>
          </w:p>
        </w:tc>
      </w:tr>
      <w:tr w:rsidR="00544838" w:rsidRPr="000641B9" w14:paraId="00341D02" w14:textId="77777777" w:rsidTr="00FD35B0">
        <w:trPr>
          <w:cantSplit/>
          <w:trHeight w:val="851"/>
        </w:trPr>
        <w:tc>
          <w:tcPr>
            <w:tcW w:w="3686" w:type="dxa"/>
            <w:vAlign w:val="center"/>
          </w:tcPr>
          <w:p w14:paraId="4316B55C" w14:textId="77777777" w:rsidR="00544838" w:rsidRPr="0011439A" w:rsidRDefault="00544838" w:rsidP="00FD35B0">
            <w:pPr>
              <w:rPr>
                <w:sz w:val="20"/>
                <w:szCs w:val="20"/>
              </w:rPr>
            </w:pPr>
            <w:r w:rsidRPr="0011439A">
              <w:rPr>
                <w:sz w:val="20"/>
                <w:szCs w:val="20"/>
              </w:rPr>
              <w:t>Student poster/collage exploring Qualities of Healthy Relationships themes</w:t>
            </w:r>
          </w:p>
        </w:tc>
        <w:tc>
          <w:tcPr>
            <w:tcW w:w="1417" w:type="dxa"/>
            <w:shd w:val="clear" w:color="auto" w:fill="auto"/>
          </w:tcPr>
          <w:p w14:paraId="593875B8" w14:textId="77777777" w:rsidR="00544838" w:rsidRPr="000641B9" w:rsidRDefault="00544838" w:rsidP="00FD35B0">
            <w:pPr>
              <w:spacing w:line="264" w:lineRule="auto"/>
              <w:contextualSpacing/>
              <w:jc w:val="center"/>
              <w:rPr>
                <w:sz w:val="20"/>
                <w:szCs w:val="20"/>
              </w:rPr>
            </w:pPr>
          </w:p>
        </w:tc>
        <w:tc>
          <w:tcPr>
            <w:tcW w:w="3969" w:type="dxa"/>
            <w:shd w:val="clear" w:color="auto" w:fill="auto"/>
          </w:tcPr>
          <w:p w14:paraId="6608F1E0" w14:textId="77777777" w:rsidR="00544838" w:rsidRPr="000641B9" w:rsidRDefault="00544838" w:rsidP="00FD35B0">
            <w:pPr>
              <w:spacing w:line="264" w:lineRule="auto"/>
              <w:contextualSpacing/>
              <w:jc w:val="center"/>
              <w:rPr>
                <w:sz w:val="20"/>
                <w:szCs w:val="20"/>
              </w:rPr>
            </w:pPr>
          </w:p>
        </w:tc>
      </w:tr>
      <w:tr w:rsidR="00544838" w:rsidRPr="000641B9" w14:paraId="36A50DF3" w14:textId="77777777" w:rsidTr="00FD35B0">
        <w:trPr>
          <w:cantSplit/>
          <w:trHeight w:val="851"/>
        </w:trPr>
        <w:tc>
          <w:tcPr>
            <w:tcW w:w="3686" w:type="dxa"/>
            <w:vAlign w:val="center"/>
          </w:tcPr>
          <w:p w14:paraId="6A498827" w14:textId="77777777" w:rsidR="00544838" w:rsidRPr="0011439A" w:rsidRDefault="00544838" w:rsidP="00FD35B0">
            <w:pPr>
              <w:rPr>
                <w:sz w:val="20"/>
                <w:szCs w:val="20"/>
              </w:rPr>
            </w:pPr>
            <w:r w:rsidRPr="0011439A">
              <w:rPr>
                <w:sz w:val="20"/>
                <w:szCs w:val="20"/>
              </w:rPr>
              <w:t xml:space="preserve">An audio recording of the student explanation of the features of </w:t>
            </w:r>
            <w:r>
              <w:rPr>
                <w:sz w:val="20"/>
                <w:szCs w:val="20"/>
              </w:rPr>
              <w:t>his or her</w:t>
            </w:r>
            <w:r w:rsidRPr="0011439A">
              <w:rPr>
                <w:sz w:val="20"/>
                <w:szCs w:val="20"/>
              </w:rPr>
              <w:t xml:space="preserve"> poster/collage</w:t>
            </w:r>
          </w:p>
        </w:tc>
        <w:tc>
          <w:tcPr>
            <w:tcW w:w="1417" w:type="dxa"/>
            <w:shd w:val="clear" w:color="auto" w:fill="auto"/>
          </w:tcPr>
          <w:p w14:paraId="21F92360" w14:textId="77777777" w:rsidR="00544838" w:rsidRPr="000641B9" w:rsidRDefault="00544838" w:rsidP="00FD35B0">
            <w:pPr>
              <w:spacing w:line="264" w:lineRule="auto"/>
              <w:contextualSpacing/>
              <w:jc w:val="center"/>
              <w:rPr>
                <w:sz w:val="20"/>
                <w:szCs w:val="20"/>
              </w:rPr>
            </w:pPr>
          </w:p>
        </w:tc>
        <w:tc>
          <w:tcPr>
            <w:tcW w:w="3969" w:type="dxa"/>
            <w:shd w:val="clear" w:color="auto" w:fill="auto"/>
          </w:tcPr>
          <w:p w14:paraId="6DCEEE9E" w14:textId="77777777" w:rsidR="00544838" w:rsidRPr="000641B9" w:rsidRDefault="00544838" w:rsidP="00FD35B0">
            <w:pPr>
              <w:spacing w:line="264" w:lineRule="auto"/>
              <w:contextualSpacing/>
              <w:jc w:val="center"/>
              <w:rPr>
                <w:sz w:val="20"/>
                <w:szCs w:val="20"/>
              </w:rPr>
            </w:pPr>
          </w:p>
        </w:tc>
      </w:tr>
    </w:tbl>
    <w:p w14:paraId="7514E1FD" w14:textId="77777777" w:rsidR="00544838" w:rsidRDefault="00544838" w:rsidP="00544838">
      <w:pPr>
        <w:tabs>
          <w:tab w:val="left" w:pos="1843"/>
          <w:tab w:val="left" w:pos="8505"/>
        </w:tabs>
        <w:spacing w:after="120" w:line="264" w:lineRule="auto"/>
        <w:ind w:left="1440" w:hanging="1440"/>
        <w:contextualSpacing/>
        <w:rPr>
          <w:rFonts w:ascii="Calibri" w:eastAsia="Times New Roman" w:hAnsi="Calibri" w:cs="Times New Roman"/>
        </w:rPr>
      </w:pPr>
    </w:p>
    <w:p w14:paraId="3D2EA863" w14:textId="77777777" w:rsidR="00544838" w:rsidRPr="00891E0F" w:rsidRDefault="00544838" w:rsidP="00544838">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p w14:paraId="41FEB302" w14:textId="77777777" w:rsidR="00544838" w:rsidRDefault="00544838" w:rsidP="00544838">
      <w:pPr>
        <w:pStyle w:val="Heading1"/>
      </w:pPr>
    </w:p>
    <w:p w14:paraId="632633C8" w14:textId="77777777" w:rsidR="00544838" w:rsidRDefault="00544838" w:rsidP="00544838">
      <w:pPr>
        <w:rPr>
          <w:rFonts w:ascii="Franklin Gothic Book" w:eastAsia="MS Mincho" w:hAnsi="Franklin Gothic Book" w:cs="Calibri"/>
          <w:color w:val="342568"/>
          <w:sz w:val="28"/>
          <w:szCs w:val="28"/>
          <w:lang w:val="en-GB" w:eastAsia="ja-JP"/>
        </w:rPr>
      </w:pPr>
      <w:r>
        <w:br w:type="page"/>
      </w:r>
    </w:p>
    <w:p w14:paraId="4B9D7A9D" w14:textId="77777777" w:rsidR="00544838" w:rsidRPr="006B600F" w:rsidRDefault="00544838" w:rsidP="00544838">
      <w:pPr>
        <w:pStyle w:val="Heading1"/>
      </w:pPr>
      <w:r w:rsidRPr="006B600F">
        <w:lastRenderedPageBreak/>
        <w:t>Sample assessment task</w:t>
      </w:r>
    </w:p>
    <w:p w14:paraId="7375B5A5" w14:textId="77777777" w:rsidR="00544838" w:rsidRPr="00A33BD1" w:rsidRDefault="00544838" w:rsidP="00544838">
      <w:pPr>
        <w:pStyle w:val="Heading1"/>
      </w:pPr>
      <w:r>
        <w:rPr>
          <w:lang w:val="en-AU"/>
        </w:rPr>
        <w:t>Health and Physical Education – Preliminary</w:t>
      </w:r>
      <w:bookmarkStart w:id="0" w:name="_GoBack"/>
      <w:bookmarkEnd w:id="0"/>
    </w:p>
    <w:p w14:paraId="05C66844" w14:textId="77777777" w:rsidR="00544838" w:rsidRPr="00A33BD1" w:rsidRDefault="00544838" w:rsidP="00544838">
      <w:pPr>
        <w:pStyle w:val="Heading2"/>
      </w:pPr>
      <w:r w:rsidRPr="00A33BD1">
        <w:t xml:space="preserve">Task </w:t>
      </w:r>
      <w:r>
        <w:t>1 – Unit 2</w:t>
      </w:r>
    </w:p>
    <w:p w14:paraId="279AACC8" w14:textId="77777777" w:rsidR="00544838" w:rsidRPr="00891E0F" w:rsidRDefault="00544838" w:rsidP="0054483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73E33158" w14:textId="77777777" w:rsidR="00544838" w:rsidRPr="00891E0F" w:rsidRDefault="00544838" w:rsidP="00544838">
      <w:pPr>
        <w:tabs>
          <w:tab w:val="left" w:pos="-851"/>
          <w:tab w:val="left" w:pos="720"/>
        </w:tabs>
        <w:spacing w:after="0" w:line="240" w:lineRule="auto"/>
        <w:ind w:right="-27"/>
        <w:outlineLvl w:val="0"/>
        <w:rPr>
          <w:rFonts w:eastAsia="Times New Roman" w:cs="Arial"/>
          <w:bCs/>
        </w:rPr>
      </w:pPr>
      <w:r>
        <w:rPr>
          <w:rFonts w:eastAsia="Times New Roman" w:cs="Arial"/>
        </w:rPr>
        <w:t>Suggested working time for the task: three weeks</w:t>
      </w:r>
    </w:p>
    <w:p w14:paraId="6DE9021D" w14:textId="77777777" w:rsidR="00544838" w:rsidRPr="00891E0F" w:rsidRDefault="00544838" w:rsidP="00544838">
      <w:pPr>
        <w:tabs>
          <w:tab w:val="left" w:pos="-851"/>
          <w:tab w:val="left" w:pos="720"/>
        </w:tabs>
        <w:spacing w:after="0" w:line="240" w:lineRule="auto"/>
        <w:ind w:right="-27"/>
        <w:outlineLvl w:val="0"/>
        <w:rPr>
          <w:rFonts w:eastAsia="Times New Roman" w:cs="Arial"/>
          <w:b/>
          <w:bCs/>
        </w:rPr>
      </w:pPr>
    </w:p>
    <w:p w14:paraId="1F030A33" w14:textId="77777777" w:rsidR="00544838" w:rsidRPr="00891E0F" w:rsidRDefault="00544838" w:rsidP="0054483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52AAFD26" w14:textId="77777777" w:rsidR="00544838" w:rsidRPr="00891E0F" w:rsidRDefault="00544838" w:rsidP="00544838">
      <w:pPr>
        <w:spacing w:after="0" w:line="240" w:lineRule="auto"/>
        <w:ind w:right="-27"/>
        <w:rPr>
          <w:rFonts w:eastAsia="Times New Roman" w:cs="Arial"/>
          <w:highlight w:val="yellow"/>
        </w:rPr>
      </w:pPr>
    </w:p>
    <w:p w14:paraId="04BE849B" w14:textId="77777777" w:rsidR="00544838" w:rsidRDefault="00544838" w:rsidP="00544838">
      <w:pPr>
        <w:tabs>
          <w:tab w:val="left" w:pos="-851"/>
          <w:tab w:val="left" w:pos="720"/>
        </w:tabs>
        <w:spacing w:after="0" w:line="240" w:lineRule="auto"/>
        <w:ind w:right="-27"/>
        <w:outlineLvl w:val="0"/>
        <w:rPr>
          <w:rFonts w:eastAsia="Times New Roman" w:cs="Arial"/>
          <w:b/>
        </w:rPr>
      </w:pPr>
      <w:r w:rsidRPr="000B2F7A">
        <w:rPr>
          <w:rFonts w:eastAsia="Times New Roman" w:cs="Arial"/>
          <w:b/>
        </w:rPr>
        <w:t xml:space="preserve">Task </w:t>
      </w:r>
      <w:r>
        <w:rPr>
          <w:rFonts w:eastAsia="Times New Roman" w:cs="Arial"/>
          <w:b/>
        </w:rPr>
        <w:t>5: No talking please</w:t>
      </w:r>
    </w:p>
    <w:p w14:paraId="1BF1F412" w14:textId="77777777" w:rsidR="00544838" w:rsidRDefault="00544838" w:rsidP="00544838">
      <w:pPr>
        <w:tabs>
          <w:tab w:val="left" w:pos="-851"/>
          <w:tab w:val="left" w:pos="720"/>
        </w:tabs>
        <w:spacing w:after="0" w:line="240" w:lineRule="auto"/>
        <w:ind w:right="-27"/>
        <w:outlineLvl w:val="0"/>
        <w:rPr>
          <w:rFonts w:eastAsia="Times New Roman" w:cs="Arial"/>
          <w:b/>
        </w:rPr>
      </w:pPr>
    </w:p>
    <w:p w14:paraId="2C2D0E23" w14:textId="77777777" w:rsidR="00544838" w:rsidRPr="00CE26D5" w:rsidRDefault="00544838" w:rsidP="00544838">
      <w:pPr>
        <w:tabs>
          <w:tab w:val="left" w:pos="-851"/>
          <w:tab w:val="left" w:pos="720"/>
        </w:tabs>
        <w:ind w:right="-28"/>
        <w:outlineLvl w:val="0"/>
      </w:pPr>
      <w:r w:rsidRPr="00CE26D5">
        <w:t>In this task</w:t>
      </w:r>
      <w:r>
        <w:t>,</w:t>
      </w:r>
      <w:r w:rsidRPr="00CE26D5">
        <w:t xml:space="preserve"> you will investigate how non-verbal communication can be used to communicate information. You will watch a short scene from a movie and look </w:t>
      </w:r>
      <w:r>
        <w:t xml:space="preserve">at </w:t>
      </w:r>
      <w:r w:rsidRPr="00CE26D5">
        <w:t xml:space="preserve">how characters express their feelings, needs and wants using non-verbal communication techniques. </w:t>
      </w:r>
    </w:p>
    <w:p w14:paraId="57842603" w14:textId="77777777" w:rsidR="00544838" w:rsidRDefault="00544838" w:rsidP="00544838">
      <w:r>
        <w:t>For this task, you will need to:</w:t>
      </w:r>
    </w:p>
    <w:p w14:paraId="03B31E01" w14:textId="77777777" w:rsidR="00544838" w:rsidRDefault="00544838" w:rsidP="00544838">
      <w:pPr>
        <w:pStyle w:val="ListParagraph"/>
        <w:numPr>
          <w:ilvl w:val="0"/>
          <w:numId w:val="34"/>
        </w:numPr>
        <w:ind w:left="426" w:hanging="426"/>
      </w:pPr>
      <w:r>
        <w:t>watch a short excerpt from a movie (chosen by your teacher) with the sound turned off</w:t>
      </w:r>
    </w:p>
    <w:p w14:paraId="0992C8D6" w14:textId="77777777" w:rsidR="00544838" w:rsidRDefault="00544838" w:rsidP="00544838">
      <w:pPr>
        <w:pStyle w:val="ListParagraph"/>
        <w:numPr>
          <w:ilvl w:val="0"/>
          <w:numId w:val="34"/>
        </w:numPr>
        <w:ind w:left="426" w:hanging="426"/>
      </w:pPr>
      <w:r>
        <w:t>focus on one character and note the ways he or she is using non-verbal communication in the scene</w:t>
      </w:r>
    </w:p>
    <w:p w14:paraId="5F2F5D42" w14:textId="77777777" w:rsidR="00544838" w:rsidRDefault="00544838" w:rsidP="00544838">
      <w:pPr>
        <w:pStyle w:val="ListParagraph"/>
        <w:numPr>
          <w:ilvl w:val="0"/>
          <w:numId w:val="34"/>
        </w:numPr>
        <w:ind w:left="426" w:hanging="426"/>
      </w:pPr>
      <w:r>
        <w:t>pick out three non-verbal actions used by your character</w:t>
      </w:r>
    </w:p>
    <w:p w14:paraId="37198A90" w14:textId="77777777" w:rsidR="00544838" w:rsidRDefault="00544838" w:rsidP="00544838">
      <w:pPr>
        <w:pStyle w:val="ListParagraph"/>
        <w:numPr>
          <w:ilvl w:val="0"/>
          <w:numId w:val="34"/>
        </w:numPr>
        <w:ind w:left="426" w:hanging="426"/>
      </w:pPr>
      <w:r>
        <w:t>describe each action and the message the character is trying to get across using each action</w:t>
      </w:r>
    </w:p>
    <w:p w14:paraId="69E58B21" w14:textId="77777777" w:rsidR="00544838" w:rsidRDefault="00544838" w:rsidP="00544838">
      <w:pPr>
        <w:pStyle w:val="ListParagraph"/>
        <w:numPr>
          <w:ilvl w:val="0"/>
          <w:numId w:val="34"/>
        </w:numPr>
        <w:ind w:left="426" w:hanging="426"/>
      </w:pPr>
      <w:r>
        <w:t>choose a situation from Resource Sheet 1 (or make up your own with the help of your teacher)</w:t>
      </w:r>
    </w:p>
    <w:p w14:paraId="26176282" w14:textId="77777777" w:rsidR="00544838" w:rsidRDefault="00544838" w:rsidP="00544838">
      <w:pPr>
        <w:pStyle w:val="ListParagraph"/>
        <w:numPr>
          <w:ilvl w:val="0"/>
          <w:numId w:val="34"/>
        </w:numPr>
        <w:ind w:left="426" w:hanging="426"/>
      </w:pPr>
      <w:r>
        <w:t>brainstorm ways that you could use non-verbal communication to act out what is happening in the situation</w:t>
      </w:r>
    </w:p>
    <w:p w14:paraId="6A2ACFD1" w14:textId="77777777" w:rsidR="00544838" w:rsidRDefault="00544838" w:rsidP="00544838">
      <w:pPr>
        <w:pStyle w:val="ListParagraph"/>
        <w:numPr>
          <w:ilvl w:val="0"/>
          <w:numId w:val="34"/>
        </w:numPr>
        <w:ind w:left="426" w:hanging="426"/>
      </w:pPr>
      <w:r>
        <w:t>act out the situation without using words in front of your classmates (individually or in pairs, depending on the situation).</w:t>
      </w:r>
    </w:p>
    <w:p w14:paraId="077386C8" w14:textId="77777777" w:rsidR="00544838" w:rsidRDefault="00544838" w:rsidP="00544838">
      <w:r>
        <w:t>Your progress in this task will be documented in the following ways:</w:t>
      </w:r>
    </w:p>
    <w:p w14:paraId="760651D0" w14:textId="77777777" w:rsidR="00544838" w:rsidRPr="00135D7B" w:rsidRDefault="00544838" w:rsidP="00544838">
      <w:pPr>
        <w:pStyle w:val="ListParagraph"/>
        <w:numPr>
          <w:ilvl w:val="0"/>
          <w:numId w:val="34"/>
        </w:numPr>
        <w:ind w:left="426" w:hanging="426"/>
      </w:pPr>
      <w:r>
        <w:t xml:space="preserve">your observations of the </w:t>
      </w:r>
      <w:r w:rsidRPr="00135D7B">
        <w:t xml:space="preserve">non-verbal communication techniques </w:t>
      </w:r>
      <w:r>
        <w:t xml:space="preserve">used, </w:t>
      </w:r>
      <w:r w:rsidRPr="00135D7B">
        <w:t xml:space="preserve">and </w:t>
      </w:r>
      <w:r>
        <w:t>the</w:t>
      </w:r>
      <w:r w:rsidRPr="00135D7B">
        <w:t xml:space="preserve"> </w:t>
      </w:r>
      <w:r>
        <w:t>messages</w:t>
      </w:r>
      <w:r w:rsidRPr="00135D7B">
        <w:t xml:space="preserve"> convey</w:t>
      </w:r>
      <w:r>
        <w:t>ed by the character</w:t>
      </w:r>
    </w:p>
    <w:p w14:paraId="6B7D8A60" w14:textId="77777777" w:rsidR="00544838" w:rsidRPr="00954EF3" w:rsidRDefault="00544838" w:rsidP="00544838">
      <w:pPr>
        <w:pStyle w:val="ListParagraph"/>
        <w:numPr>
          <w:ilvl w:val="0"/>
          <w:numId w:val="34"/>
        </w:numPr>
        <w:ind w:left="426" w:hanging="426"/>
      </w:pPr>
      <w:r>
        <w:t>teacher o</w:t>
      </w:r>
      <w:r w:rsidRPr="00954EF3">
        <w:t xml:space="preserve">bservation </w:t>
      </w:r>
      <w:r>
        <w:t xml:space="preserve">notes </w:t>
      </w:r>
      <w:r w:rsidRPr="00954EF3">
        <w:t xml:space="preserve">of your performance in </w:t>
      </w:r>
      <w:r>
        <w:t>any of the situations noted on Resource Sheet 1.</w:t>
      </w:r>
    </w:p>
    <w:p w14:paraId="4A3281C8" w14:textId="77777777" w:rsidR="00544838" w:rsidRDefault="00544838" w:rsidP="00544838">
      <w:pPr>
        <w:pStyle w:val="Heading1"/>
      </w:pPr>
    </w:p>
    <w:p w14:paraId="0EA9A7B5" w14:textId="77777777" w:rsidR="00544838" w:rsidRDefault="00544838" w:rsidP="00544838">
      <w:pPr>
        <w:rPr>
          <w:rFonts w:ascii="Franklin Gothic Book" w:eastAsia="MS Mincho" w:hAnsi="Franklin Gothic Book" w:cs="Calibri"/>
          <w:color w:val="342568"/>
          <w:sz w:val="28"/>
          <w:szCs w:val="28"/>
          <w:lang w:val="en-GB" w:eastAsia="ja-JP"/>
        </w:rPr>
      </w:pPr>
      <w:r>
        <w:br w:type="page"/>
      </w:r>
    </w:p>
    <w:p w14:paraId="1D937A43" w14:textId="77777777" w:rsidR="00544838" w:rsidRDefault="00544838" w:rsidP="00544838">
      <w:pPr>
        <w:pStyle w:val="Heading1"/>
      </w:pPr>
      <w:r>
        <w:lastRenderedPageBreak/>
        <w:t>Resource Sheet 1</w:t>
      </w:r>
    </w:p>
    <w:p w14:paraId="3DC615F6" w14:textId="77777777" w:rsidR="00544838" w:rsidRDefault="00544838" w:rsidP="00544838">
      <w:pPr>
        <w:tabs>
          <w:tab w:val="left" w:pos="1843"/>
          <w:tab w:val="left" w:pos="8505"/>
        </w:tabs>
        <w:spacing w:after="120" w:line="264" w:lineRule="auto"/>
        <w:ind w:left="1440" w:hanging="1440"/>
        <w:contextualSpacing/>
        <w:rPr>
          <w:rFonts w:ascii="Calibri" w:eastAsia="Times New Roman" w:hAnsi="Calibri" w:cs="Times New Roman"/>
        </w:rPr>
      </w:pPr>
      <w:r w:rsidRPr="00394AB9">
        <w:rPr>
          <w:rFonts w:ascii="Calibri" w:eastAsia="Times New Roman" w:hAnsi="Calibri" w:cs="Times New Roman"/>
        </w:rPr>
        <w:t>Choose one of the following situations.</w:t>
      </w:r>
    </w:p>
    <w:p w14:paraId="73454BFD" w14:textId="77777777" w:rsidR="00544838" w:rsidRDefault="00544838" w:rsidP="00544838">
      <w:pPr>
        <w:tabs>
          <w:tab w:val="left" w:pos="1843"/>
          <w:tab w:val="left" w:pos="8505"/>
        </w:tabs>
        <w:spacing w:after="120" w:line="264" w:lineRule="auto"/>
        <w:ind w:left="1440" w:hanging="1440"/>
        <w:contextualSpacing/>
        <w:rPr>
          <w:rFonts w:ascii="Calibri" w:eastAsia="Times New Roman" w:hAnsi="Calibri" w:cs="Times New Roman"/>
        </w:rPr>
      </w:pPr>
    </w:p>
    <w:p w14:paraId="44813002" w14:textId="77777777" w:rsidR="00544838" w:rsidRPr="002D46C9" w:rsidRDefault="00544838" w:rsidP="00544838">
      <w:pPr>
        <w:pStyle w:val="ListParagraph"/>
        <w:numPr>
          <w:ilvl w:val="0"/>
          <w:numId w:val="35"/>
        </w:numPr>
        <w:tabs>
          <w:tab w:val="left" w:pos="1843"/>
          <w:tab w:val="left" w:pos="8505"/>
        </w:tabs>
        <w:spacing w:after="120" w:line="264" w:lineRule="auto"/>
        <w:ind w:left="426" w:hanging="426"/>
        <w:rPr>
          <w:rFonts w:ascii="Calibri" w:eastAsia="Times New Roman" w:hAnsi="Calibri" w:cs="Times New Roman"/>
        </w:rPr>
      </w:pPr>
      <w:r w:rsidRPr="002D46C9">
        <w:rPr>
          <w:rFonts w:ascii="Calibri" w:eastAsia="Times New Roman" w:hAnsi="Calibri" w:cs="Times New Roman"/>
        </w:rPr>
        <w:t>An argument breaks out between an angry cyclist and a shocked motorist after the motorist cuts in front of the cyclist</w:t>
      </w:r>
      <w:r>
        <w:rPr>
          <w:rFonts w:ascii="Calibri" w:eastAsia="Times New Roman" w:hAnsi="Calibri" w:cs="Times New Roman"/>
        </w:rPr>
        <w:t>,</w:t>
      </w:r>
      <w:r w:rsidRPr="002D46C9">
        <w:rPr>
          <w:rFonts w:ascii="Calibri" w:eastAsia="Times New Roman" w:hAnsi="Calibri" w:cs="Times New Roman"/>
        </w:rPr>
        <w:t xml:space="preserve"> </w:t>
      </w:r>
      <w:r>
        <w:rPr>
          <w:rFonts w:ascii="Calibri" w:eastAsia="Times New Roman" w:hAnsi="Calibri" w:cs="Times New Roman"/>
        </w:rPr>
        <w:t>who</w:t>
      </w:r>
      <w:r w:rsidRPr="002D46C9">
        <w:rPr>
          <w:rFonts w:ascii="Calibri" w:eastAsia="Times New Roman" w:hAnsi="Calibri" w:cs="Times New Roman"/>
        </w:rPr>
        <w:t xml:space="preserve"> almost falls off his bike.</w:t>
      </w:r>
    </w:p>
    <w:p w14:paraId="2B1B8363" w14:textId="77777777" w:rsidR="00544838" w:rsidRPr="002D46C9" w:rsidRDefault="00544838" w:rsidP="00544838">
      <w:pPr>
        <w:pStyle w:val="ListParagraph"/>
        <w:numPr>
          <w:ilvl w:val="0"/>
          <w:numId w:val="35"/>
        </w:numPr>
        <w:tabs>
          <w:tab w:val="left" w:pos="1843"/>
          <w:tab w:val="left" w:pos="8505"/>
        </w:tabs>
        <w:spacing w:after="120" w:line="264" w:lineRule="auto"/>
        <w:ind w:left="426" w:hanging="426"/>
        <w:rPr>
          <w:rFonts w:ascii="Calibri" w:eastAsia="Times New Roman" w:hAnsi="Calibri" w:cs="Times New Roman"/>
        </w:rPr>
      </w:pPr>
      <w:r w:rsidRPr="002D46C9">
        <w:rPr>
          <w:rFonts w:ascii="Calibri" w:eastAsia="Times New Roman" w:hAnsi="Calibri" w:cs="Times New Roman"/>
        </w:rPr>
        <w:t xml:space="preserve">A person learns that </w:t>
      </w:r>
      <w:r>
        <w:rPr>
          <w:rFonts w:ascii="Calibri" w:eastAsia="Times New Roman" w:hAnsi="Calibri" w:cs="Times New Roman"/>
        </w:rPr>
        <w:t>he or she has</w:t>
      </w:r>
      <w:r w:rsidRPr="002D46C9">
        <w:rPr>
          <w:rFonts w:ascii="Calibri" w:eastAsia="Times New Roman" w:hAnsi="Calibri" w:cs="Times New Roman"/>
        </w:rPr>
        <w:t xml:space="preserve"> won a big prize on a scratchie ticket, only to find out </w:t>
      </w:r>
      <w:r>
        <w:rPr>
          <w:rFonts w:ascii="Calibri" w:eastAsia="Times New Roman" w:hAnsi="Calibri" w:cs="Times New Roman"/>
        </w:rPr>
        <w:t>he or she has</w:t>
      </w:r>
      <w:r w:rsidRPr="002D46C9">
        <w:rPr>
          <w:rFonts w:ascii="Calibri" w:eastAsia="Times New Roman" w:hAnsi="Calibri" w:cs="Times New Roman"/>
        </w:rPr>
        <w:t xml:space="preserve"> made a mistake when </w:t>
      </w:r>
      <w:r>
        <w:rPr>
          <w:rFonts w:ascii="Calibri" w:eastAsia="Times New Roman" w:hAnsi="Calibri" w:cs="Times New Roman"/>
        </w:rPr>
        <w:t>he or she</w:t>
      </w:r>
      <w:r w:rsidRPr="002D46C9">
        <w:rPr>
          <w:rFonts w:ascii="Calibri" w:eastAsia="Times New Roman" w:hAnsi="Calibri" w:cs="Times New Roman"/>
        </w:rPr>
        <w:t xml:space="preserve"> give</w:t>
      </w:r>
      <w:r>
        <w:rPr>
          <w:rFonts w:ascii="Calibri" w:eastAsia="Times New Roman" w:hAnsi="Calibri" w:cs="Times New Roman"/>
        </w:rPr>
        <w:t>s</w:t>
      </w:r>
      <w:r w:rsidRPr="002D46C9">
        <w:rPr>
          <w:rFonts w:ascii="Calibri" w:eastAsia="Times New Roman" w:hAnsi="Calibri" w:cs="Times New Roman"/>
        </w:rPr>
        <w:t xml:space="preserve"> it to the newsagent to check.</w:t>
      </w:r>
    </w:p>
    <w:p w14:paraId="598C2B74" w14:textId="77777777" w:rsidR="00544838" w:rsidRPr="002D46C9" w:rsidRDefault="00544838" w:rsidP="00544838">
      <w:pPr>
        <w:pStyle w:val="ListParagraph"/>
        <w:numPr>
          <w:ilvl w:val="0"/>
          <w:numId w:val="35"/>
        </w:numPr>
        <w:tabs>
          <w:tab w:val="left" w:pos="1843"/>
          <w:tab w:val="left" w:pos="8505"/>
        </w:tabs>
        <w:spacing w:after="120" w:line="264" w:lineRule="auto"/>
        <w:ind w:left="426" w:hanging="426"/>
        <w:rPr>
          <w:rFonts w:ascii="Calibri" w:eastAsia="Times New Roman" w:hAnsi="Calibri" w:cs="Times New Roman"/>
        </w:rPr>
      </w:pPr>
      <w:r w:rsidRPr="002D46C9">
        <w:rPr>
          <w:rFonts w:ascii="Calibri" w:eastAsia="Times New Roman" w:hAnsi="Calibri" w:cs="Times New Roman"/>
        </w:rPr>
        <w:t>Two people are watching a movie. The movie starts out being scary, then it becomes funny. While in the cinema, one of them spills popcorn over the person next to them and is very embarrassed.</w:t>
      </w:r>
    </w:p>
    <w:p w14:paraId="716BEDB6" w14:textId="77777777" w:rsidR="00544838" w:rsidRDefault="00544838" w:rsidP="00544838">
      <w:pPr>
        <w:pStyle w:val="ListParagraph"/>
        <w:numPr>
          <w:ilvl w:val="0"/>
          <w:numId w:val="35"/>
        </w:numPr>
        <w:tabs>
          <w:tab w:val="left" w:pos="1843"/>
          <w:tab w:val="left" w:pos="8505"/>
        </w:tabs>
        <w:spacing w:after="120" w:line="264" w:lineRule="auto"/>
        <w:ind w:left="426" w:hanging="426"/>
        <w:rPr>
          <w:rFonts w:ascii="Calibri" w:eastAsia="Times New Roman" w:hAnsi="Calibri" w:cs="Times New Roman"/>
        </w:rPr>
      </w:pPr>
      <w:r>
        <w:rPr>
          <w:rFonts w:ascii="Calibri" w:eastAsia="Times New Roman" w:hAnsi="Calibri" w:cs="Times New Roman"/>
        </w:rPr>
        <w:t>A person is swimming at the beach. The water is cold to begin with, then it warms up. There is a lot of seaweed and other swimmers around. A shark alarm sounds, and all swimmers have to clear the water.</w:t>
      </w:r>
    </w:p>
    <w:p w14:paraId="548B4086" w14:textId="77777777" w:rsidR="00544838" w:rsidRPr="00394AB9" w:rsidRDefault="00544838" w:rsidP="00544838"/>
    <w:p w14:paraId="7D37339C" w14:textId="77777777" w:rsidR="00544838" w:rsidRDefault="00544838" w:rsidP="00544838">
      <w:pPr>
        <w:pStyle w:val="Heading1"/>
      </w:pPr>
    </w:p>
    <w:p w14:paraId="49C3ED32" w14:textId="77777777" w:rsidR="00544838" w:rsidRDefault="00544838" w:rsidP="00544838">
      <w:pPr>
        <w:rPr>
          <w:rFonts w:ascii="Franklin Gothic Book" w:eastAsia="MS Mincho" w:hAnsi="Franklin Gothic Book" w:cs="Calibri"/>
          <w:color w:val="342568"/>
          <w:sz w:val="28"/>
          <w:szCs w:val="28"/>
          <w:lang w:val="en-GB" w:eastAsia="ja-JP"/>
        </w:rPr>
      </w:pPr>
      <w:r>
        <w:br w:type="page"/>
      </w:r>
    </w:p>
    <w:p w14:paraId="7C6F64DD" w14:textId="77777777" w:rsidR="00544838" w:rsidRDefault="00544838" w:rsidP="00544838">
      <w:pPr>
        <w:pStyle w:val="Heading1"/>
      </w:pPr>
      <w:r>
        <w:lastRenderedPageBreak/>
        <w:t>Task 2 – Completion checklist</w:t>
      </w:r>
    </w:p>
    <w:p w14:paraId="587D59FC" w14:textId="77777777" w:rsidR="00544838" w:rsidRDefault="00544838" w:rsidP="00544838">
      <w:pPr>
        <w:tabs>
          <w:tab w:val="left" w:pos="1843"/>
          <w:tab w:val="left" w:pos="8505"/>
        </w:tabs>
        <w:spacing w:after="120" w:line="264" w:lineRule="auto"/>
        <w:ind w:left="1440" w:hanging="1440"/>
        <w:contextualSpacing/>
        <w:rPr>
          <w:rFonts w:ascii="Calibri" w:eastAsiaTheme="minorEastAsia" w:hAnsi="Calibri"/>
        </w:rPr>
      </w:pPr>
      <w:r>
        <w:rPr>
          <w:rFonts w:ascii="Calibri" w:eastAsia="Times New Roman" w:hAnsi="Calibri" w:cs="Times New Roman"/>
        </w:rPr>
        <w:t>Unit outcome:</w:t>
      </w:r>
      <w:r>
        <w:rPr>
          <w:rFonts w:ascii="Calibri" w:eastAsia="Times New Roman" w:hAnsi="Calibri" w:cs="Times New Roman"/>
        </w:rPr>
        <w:tab/>
      </w:r>
      <w:r>
        <w:rPr>
          <w:rFonts w:ascii="Calibri" w:eastAsiaTheme="minorEastAsia" w:hAnsi="Calibri"/>
        </w:rPr>
        <w:t>I</w:t>
      </w:r>
      <w:r w:rsidRPr="00F6286C">
        <w:rPr>
          <w:rFonts w:ascii="Calibri" w:eastAsiaTheme="minorEastAsia" w:hAnsi="Calibri"/>
        </w:rPr>
        <w:t>dentify and understand basic health skills and concepts</w:t>
      </w:r>
    </w:p>
    <w:p w14:paraId="5BF2015F" w14:textId="77777777" w:rsidR="00544838" w:rsidRDefault="00544838" w:rsidP="00544838">
      <w:pPr>
        <w:tabs>
          <w:tab w:val="left" w:pos="1843"/>
          <w:tab w:val="left" w:pos="8505"/>
        </w:tabs>
        <w:spacing w:after="120" w:line="264" w:lineRule="auto"/>
        <w:ind w:left="1440" w:hanging="1440"/>
        <w:contextualSpacing/>
        <w:rPr>
          <w:rFonts w:ascii="Calibri" w:eastAsiaTheme="minorEastAsia" w:hAnsi="Calibri"/>
        </w:rPr>
      </w:pPr>
    </w:p>
    <w:tbl>
      <w:tblPr>
        <w:tblStyle w:val="TableGrid12"/>
        <w:tblW w:w="9072" w:type="dxa"/>
        <w:tblInd w:w="108" w:type="dxa"/>
        <w:tblLook w:val="04A0" w:firstRow="1" w:lastRow="0" w:firstColumn="1" w:lastColumn="0" w:noHBand="0" w:noVBand="1"/>
      </w:tblPr>
      <w:tblGrid>
        <w:gridCol w:w="3686"/>
        <w:gridCol w:w="1417"/>
        <w:gridCol w:w="3969"/>
      </w:tblGrid>
      <w:tr w:rsidR="00544838" w:rsidRPr="000641B9" w14:paraId="7CEC2830" w14:textId="77777777" w:rsidTr="00FD35B0">
        <w:tc>
          <w:tcPr>
            <w:tcW w:w="3686" w:type="dxa"/>
            <w:shd w:val="clear" w:color="auto" w:fill="E4D8EB" w:themeFill="accent4" w:themeFillTint="66"/>
            <w:vAlign w:val="center"/>
          </w:tcPr>
          <w:p w14:paraId="6E2B77C5" w14:textId="77777777" w:rsidR="00544838" w:rsidRPr="000641B9" w:rsidRDefault="00544838" w:rsidP="00FD35B0">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14:paraId="149EADBD" w14:textId="77777777" w:rsidR="00544838" w:rsidRPr="000641B9" w:rsidRDefault="00544838" w:rsidP="00FD35B0">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14:paraId="267BF82A" w14:textId="77777777" w:rsidR="00544838" w:rsidRPr="000641B9" w:rsidRDefault="00544838" w:rsidP="00FD35B0">
            <w:pPr>
              <w:jc w:val="center"/>
              <w:rPr>
                <w:b/>
                <w:sz w:val="20"/>
                <w:szCs w:val="20"/>
              </w:rPr>
            </w:pPr>
            <w:r w:rsidRPr="000641B9">
              <w:rPr>
                <w:b/>
                <w:sz w:val="20"/>
                <w:szCs w:val="20"/>
              </w:rPr>
              <w:t>Level of support comments</w:t>
            </w:r>
          </w:p>
        </w:tc>
      </w:tr>
      <w:tr w:rsidR="00544838" w:rsidRPr="000641B9" w14:paraId="6662F10C" w14:textId="77777777" w:rsidTr="00FD35B0">
        <w:trPr>
          <w:cantSplit/>
          <w:trHeight w:val="851"/>
        </w:trPr>
        <w:tc>
          <w:tcPr>
            <w:tcW w:w="3686" w:type="dxa"/>
            <w:vAlign w:val="center"/>
          </w:tcPr>
          <w:p w14:paraId="0ACEBDD7" w14:textId="77777777" w:rsidR="00544838" w:rsidRPr="00154B00" w:rsidRDefault="00544838" w:rsidP="00FD35B0">
            <w:pPr>
              <w:rPr>
                <w:sz w:val="20"/>
                <w:szCs w:val="20"/>
              </w:rPr>
            </w:pPr>
            <w:r w:rsidRPr="00154B00">
              <w:rPr>
                <w:sz w:val="20"/>
                <w:szCs w:val="20"/>
              </w:rPr>
              <w:t xml:space="preserve">Student observation notes about </w:t>
            </w:r>
            <w:r>
              <w:rPr>
                <w:sz w:val="20"/>
                <w:szCs w:val="20"/>
              </w:rPr>
              <w:br/>
            </w:r>
            <w:r w:rsidRPr="00154B00">
              <w:rPr>
                <w:sz w:val="20"/>
                <w:szCs w:val="20"/>
              </w:rPr>
              <w:t>non-verbal communication techniques and messages used by the character</w:t>
            </w:r>
          </w:p>
        </w:tc>
        <w:tc>
          <w:tcPr>
            <w:tcW w:w="1417" w:type="dxa"/>
            <w:shd w:val="clear" w:color="auto" w:fill="auto"/>
          </w:tcPr>
          <w:p w14:paraId="38559315" w14:textId="77777777" w:rsidR="00544838" w:rsidRPr="000641B9" w:rsidRDefault="00544838" w:rsidP="00FD35B0">
            <w:pPr>
              <w:spacing w:line="264" w:lineRule="auto"/>
              <w:contextualSpacing/>
              <w:jc w:val="center"/>
              <w:rPr>
                <w:sz w:val="20"/>
                <w:szCs w:val="20"/>
              </w:rPr>
            </w:pPr>
          </w:p>
        </w:tc>
        <w:tc>
          <w:tcPr>
            <w:tcW w:w="3969" w:type="dxa"/>
            <w:shd w:val="clear" w:color="auto" w:fill="auto"/>
          </w:tcPr>
          <w:p w14:paraId="45F86C63" w14:textId="77777777" w:rsidR="00544838" w:rsidRPr="000641B9" w:rsidRDefault="00544838" w:rsidP="00FD35B0">
            <w:pPr>
              <w:spacing w:line="264" w:lineRule="auto"/>
              <w:contextualSpacing/>
              <w:jc w:val="center"/>
              <w:rPr>
                <w:sz w:val="20"/>
                <w:szCs w:val="20"/>
              </w:rPr>
            </w:pPr>
          </w:p>
        </w:tc>
      </w:tr>
      <w:tr w:rsidR="00544838" w:rsidRPr="000641B9" w14:paraId="04B47795" w14:textId="77777777" w:rsidTr="00FD35B0">
        <w:trPr>
          <w:cantSplit/>
          <w:trHeight w:val="851"/>
        </w:trPr>
        <w:tc>
          <w:tcPr>
            <w:tcW w:w="3686" w:type="dxa"/>
            <w:vAlign w:val="center"/>
          </w:tcPr>
          <w:p w14:paraId="7CC64674" w14:textId="77777777" w:rsidR="00544838" w:rsidRPr="00154B00" w:rsidRDefault="00544838" w:rsidP="00FD35B0">
            <w:pPr>
              <w:rPr>
                <w:sz w:val="20"/>
                <w:szCs w:val="20"/>
              </w:rPr>
            </w:pPr>
            <w:r w:rsidRPr="00154B00">
              <w:rPr>
                <w:sz w:val="20"/>
                <w:szCs w:val="20"/>
              </w:rPr>
              <w:t>Teacher observation checklist indicating use of non-verbal techniques to communicate in role</w:t>
            </w:r>
            <w:r>
              <w:rPr>
                <w:sz w:val="20"/>
                <w:szCs w:val="20"/>
              </w:rPr>
              <w:t xml:space="preserve"> </w:t>
            </w:r>
            <w:r w:rsidRPr="00154B00">
              <w:rPr>
                <w:sz w:val="20"/>
                <w:szCs w:val="20"/>
              </w:rPr>
              <w:t>play</w:t>
            </w:r>
          </w:p>
        </w:tc>
        <w:tc>
          <w:tcPr>
            <w:tcW w:w="1417" w:type="dxa"/>
            <w:shd w:val="clear" w:color="auto" w:fill="auto"/>
          </w:tcPr>
          <w:p w14:paraId="5D89BBF6" w14:textId="77777777" w:rsidR="00544838" w:rsidRPr="000641B9" w:rsidRDefault="00544838" w:rsidP="00FD35B0">
            <w:pPr>
              <w:spacing w:line="264" w:lineRule="auto"/>
              <w:contextualSpacing/>
              <w:jc w:val="center"/>
              <w:rPr>
                <w:sz w:val="20"/>
                <w:szCs w:val="20"/>
              </w:rPr>
            </w:pPr>
          </w:p>
        </w:tc>
        <w:tc>
          <w:tcPr>
            <w:tcW w:w="3969" w:type="dxa"/>
            <w:shd w:val="clear" w:color="auto" w:fill="auto"/>
          </w:tcPr>
          <w:p w14:paraId="07FCB4E5" w14:textId="77777777" w:rsidR="00544838" w:rsidRPr="000641B9" w:rsidRDefault="00544838" w:rsidP="00FD35B0">
            <w:pPr>
              <w:spacing w:line="264" w:lineRule="auto"/>
              <w:contextualSpacing/>
              <w:jc w:val="center"/>
              <w:rPr>
                <w:sz w:val="20"/>
                <w:szCs w:val="20"/>
              </w:rPr>
            </w:pPr>
          </w:p>
        </w:tc>
      </w:tr>
    </w:tbl>
    <w:p w14:paraId="1A5C400F" w14:textId="77777777" w:rsidR="00544838" w:rsidRPr="005E47ED" w:rsidRDefault="00544838" w:rsidP="00544838">
      <w:pPr>
        <w:rPr>
          <w:rFonts w:ascii="Franklin Gothic Book" w:eastAsia="MS Mincho" w:hAnsi="Franklin Gothic Book" w:cs="Calibri"/>
          <w:color w:val="342568"/>
          <w:sz w:val="28"/>
          <w:szCs w:val="28"/>
          <w:lang w:val="en-GB" w:eastAsia="ja-JP"/>
        </w:rPr>
      </w:pPr>
    </w:p>
    <w:p w14:paraId="60124A60" w14:textId="77777777" w:rsidR="00544838" w:rsidRPr="005E47ED" w:rsidRDefault="00544838" w:rsidP="00544838">
      <w:pPr>
        <w:tabs>
          <w:tab w:val="left" w:pos="-851"/>
          <w:tab w:val="left" w:pos="720"/>
        </w:tabs>
        <w:spacing w:after="0" w:line="240" w:lineRule="auto"/>
        <w:ind w:right="-27"/>
        <w:outlineLvl w:val="0"/>
        <w:rPr>
          <w:rFonts w:ascii="Franklin Gothic Book" w:eastAsia="MS Mincho" w:hAnsi="Franklin Gothic Book" w:cs="Calibri"/>
          <w:color w:val="342568"/>
          <w:sz w:val="28"/>
          <w:szCs w:val="28"/>
          <w:lang w:val="en-GB" w:eastAsia="ja-JP"/>
        </w:rPr>
      </w:pPr>
    </w:p>
    <w:p w14:paraId="2BE96B67" w14:textId="2DFB1DA3" w:rsidR="009B0F74" w:rsidRPr="00544838" w:rsidRDefault="009B0F74" w:rsidP="00544838"/>
    <w:sectPr w:rsidR="009B0F74" w:rsidRPr="00544838" w:rsidSect="00F436A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DD5F" w14:textId="77777777" w:rsidR="00844262" w:rsidRDefault="00844262" w:rsidP="000267E0">
      <w:pPr>
        <w:spacing w:after="0" w:line="240" w:lineRule="auto"/>
      </w:pPr>
      <w:r>
        <w:separator/>
      </w:r>
    </w:p>
  </w:endnote>
  <w:endnote w:type="continuationSeparator" w:id="0">
    <w:p w14:paraId="4AA3DFDA" w14:textId="77777777" w:rsidR="00844262" w:rsidRDefault="0084426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Gothic">
    <w:altName w:val="Malgun Gothic"/>
    <w:charset w:val="4F"/>
    <w:family w:val="auto"/>
    <w:pitch w:val="variable"/>
    <w:sig w:usb0="00000000" w:usb1="00000000" w:usb2="01002406"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EB33" w14:textId="689DFA06" w:rsidR="00544838" w:rsidRPr="00DE34C4" w:rsidRDefault="00C72390" w:rsidP="009C40A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2015/4667v5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A2E8" w14:textId="77777777" w:rsidR="00544838" w:rsidRPr="00DE34C4" w:rsidRDefault="00544838"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3F8DD" w14:textId="5E992D17" w:rsidR="00844262" w:rsidRPr="002728D9" w:rsidRDefault="00844262" w:rsidP="009C40A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009C40A8">
      <w:rPr>
        <w:rFonts w:ascii="Franklin Gothic Book" w:hAnsi="Franklin Gothic Book"/>
        <w:b/>
        <w:noProof/>
        <w:color w:val="342568"/>
        <w:sz w:val="18"/>
        <w:szCs w:val="18"/>
      </w:rPr>
      <w:t>Health and</w:t>
    </w:r>
    <w:r w:rsidRPr="00BE4BB1">
      <w:rPr>
        <w:rFonts w:ascii="Franklin Gothic Book" w:hAnsi="Franklin Gothic Book"/>
        <w:b/>
        <w:noProof/>
        <w:color w:val="342568"/>
        <w:sz w:val="18"/>
        <w:szCs w:val="18"/>
      </w:rPr>
      <w:t xml:space="preserve"> Physical Education</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545A" w14:textId="4D0FA674" w:rsidR="00844262" w:rsidRPr="002728D9" w:rsidRDefault="00844262" w:rsidP="009C40A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BE4BB1">
      <w:rPr>
        <w:rFonts w:ascii="Franklin Gothic Book" w:hAnsi="Franklin Gothic Book"/>
        <w:b/>
        <w:noProof/>
        <w:color w:val="342568"/>
        <w:sz w:val="18"/>
        <w:szCs w:val="18"/>
      </w:rPr>
      <w:t xml:space="preserve">Health </w:t>
    </w:r>
    <w:r w:rsidR="009C40A8">
      <w:rPr>
        <w:rFonts w:ascii="Franklin Gothic Book" w:hAnsi="Franklin Gothic Book"/>
        <w:b/>
        <w:noProof/>
        <w:color w:val="342568"/>
        <w:sz w:val="18"/>
        <w:szCs w:val="18"/>
      </w:rPr>
      <w:t>and</w:t>
    </w:r>
    <w:r w:rsidRPr="00BE4BB1">
      <w:rPr>
        <w:rFonts w:ascii="Franklin Gothic Book" w:hAnsi="Franklin Gothic Book"/>
        <w:b/>
        <w:noProof/>
        <w:color w:val="342568"/>
        <w:sz w:val="18"/>
        <w:szCs w:val="18"/>
      </w:rPr>
      <w:t xml:space="preserve"> Physical Education</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A061" w14:textId="041A025A" w:rsidR="00844262" w:rsidRPr="00DE34C4" w:rsidRDefault="00844262" w:rsidP="009C40A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sidRPr="00BE4BB1">
      <w:rPr>
        <w:rFonts w:ascii="Franklin Gothic Book" w:hAnsi="Franklin Gothic Book"/>
        <w:b/>
        <w:noProof/>
        <w:color w:val="342568"/>
        <w:sz w:val="18"/>
        <w:szCs w:val="18"/>
      </w:rPr>
      <w:t xml:space="preserve">Health </w:t>
    </w:r>
    <w:r w:rsidR="009C40A8">
      <w:rPr>
        <w:rFonts w:ascii="Franklin Gothic Book" w:hAnsi="Franklin Gothic Book"/>
        <w:b/>
        <w:noProof/>
        <w:color w:val="342568"/>
        <w:sz w:val="18"/>
        <w:szCs w:val="18"/>
      </w:rPr>
      <w:t xml:space="preserve">and </w:t>
    </w:r>
    <w:r w:rsidRPr="00BE4BB1">
      <w:rPr>
        <w:rFonts w:ascii="Franklin Gothic Book" w:hAnsi="Franklin Gothic Book"/>
        <w:b/>
        <w:noProof/>
        <w:color w:val="342568"/>
        <w:sz w:val="18"/>
        <w:szCs w:val="18"/>
      </w:rPr>
      <w:t xml:space="preserve">Physical Education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EB400" w14:textId="77777777" w:rsidR="00844262" w:rsidRDefault="00844262" w:rsidP="000267E0">
      <w:pPr>
        <w:spacing w:after="0" w:line="240" w:lineRule="auto"/>
      </w:pPr>
      <w:r>
        <w:separator/>
      </w:r>
    </w:p>
  </w:footnote>
  <w:footnote w:type="continuationSeparator" w:id="0">
    <w:p w14:paraId="467FE2E3" w14:textId="77777777" w:rsidR="00844262" w:rsidRDefault="00844262"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366C" w14:textId="77777777" w:rsidR="00544838" w:rsidRDefault="00544838" w:rsidP="009C40A8">
    <w:pPr>
      <w:pStyle w:val="Header"/>
      <w:ind w:left="-567"/>
    </w:pPr>
    <w:r>
      <w:rPr>
        <w:noProof/>
        <w:lang w:eastAsia="en-AU"/>
      </w:rPr>
      <w:drawing>
        <wp:inline distT="0" distB="0" distL="0" distR="0" wp14:anchorId="0B9CB4D1" wp14:editId="15D17D56">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8E410" w14:textId="77777777" w:rsidR="00844262" w:rsidRPr="001B3981" w:rsidRDefault="00844262" w:rsidP="009C40A8">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72390">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14:paraId="71F215D2" w14:textId="77777777" w:rsidR="00844262" w:rsidRPr="00DE34C4" w:rsidRDefault="00844262"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44E6" w14:textId="77777777" w:rsidR="00844262" w:rsidRPr="001B3981" w:rsidRDefault="00844262" w:rsidP="009C40A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7239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158F0BB1" w14:textId="77777777" w:rsidR="00844262" w:rsidRPr="00DE34C4" w:rsidRDefault="00844262"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ADE2" w14:textId="77777777" w:rsidR="009C40A8" w:rsidRPr="001B3981" w:rsidRDefault="009C40A8" w:rsidP="009C40A8">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72390">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14:paraId="3D0F4789" w14:textId="77777777" w:rsidR="00844262" w:rsidRPr="009C40A8" w:rsidRDefault="00844262" w:rsidP="009C4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A5B"/>
    <w:multiLevelType w:val="hybridMultilevel"/>
    <w:tmpl w:val="449EBDC6"/>
    <w:lvl w:ilvl="0" w:tplc="0409000F">
      <w:start w:val="1"/>
      <w:numFmt w:val="decimal"/>
      <w:lvlText w:val="%1."/>
      <w:lvlJc w:val="left"/>
      <w:pPr>
        <w:ind w:left="720" w:hanging="360"/>
      </w:pPr>
      <w:rPr>
        <w:rFonts w:hint="default"/>
        <w:sz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8477A"/>
    <w:multiLevelType w:val="hybridMultilevel"/>
    <w:tmpl w:val="449EBDC6"/>
    <w:lvl w:ilvl="0" w:tplc="0409000F">
      <w:start w:val="1"/>
      <w:numFmt w:val="decimal"/>
      <w:lvlText w:val="%1."/>
      <w:lvlJc w:val="left"/>
      <w:pPr>
        <w:ind w:left="720" w:hanging="360"/>
      </w:pPr>
      <w:rPr>
        <w:rFonts w:hint="default"/>
        <w:sz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B609CC"/>
    <w:multiLevelType w:val="hybridMultilevel"/>
    <w:tmpl w:val="FCB0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761D81"/>
    <w:multiLevelType w:val="hybridMultilevel"/>
    <w:tmpl w:val="261E9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C2497"/>
    <w:multiLevelType w:val="hybridMultilevel"/>
    <w:tmpl w:val="015EAEE8"/>
    <w:lvl w:ilvl="0" w:tplc="04090001">
      <w:start w:val="1"/>
      <w:numFmt w:val="bullet"/>
      <w:lvlText w:val=""/>
      <w:lvlJc w:val="left"/>
      <w:pPr>
        <w:ind w:left="1440" w:hanging="360"/>
      </w:pPr>
      <w:rPr>
        <w:rFonts w:ascii="Symbol" w:hAnsi="Symbol" w:hint="default"/>
        <w:sz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F2EF4"/>
    <w:multiLevelType w:val="hybridMultilevel"/>
    <w:tmpl w:val="449EBDC6"/>
    <w:lvl w:ilvl="0" w:tplc="0409000F">
      <w:start w:val="1"/>
      <w:numFmt w:val="decimal"/>
      <w:lvlText w:val="%1."/>
      <w:lvlJc w:val="left"/>
      <w:pPr>
        <w:ind w:left="720" w:hanging="360"/>
      </w:pPr>
      <w:rPr>
        <w:rFonts w:hint="default"/>
        <w:sz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4E5B8A"/>
    <w:multiLevelType w:val="hybridMultilevel"/>
    <w:tmpl w:val="1DD82A30"/>
    <w:lvl w:ilvl="0" w:tplc="04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91F66"/>
    <w:multiLevelType w:val="multilevel"/>
    <w:tmpl w:val="BFEC75D6"/>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8212B9"/>
    <w:multiLevelType w:val="hybridMultilevel"/>
    <w:tmpl w:val="16368446"/>
    <w:lvl w:ilvl="0" w:tplc="F2182878">
      <w:start w:val="1"/>
      <w:numFmt w:val="bullet"/>
      <w:lvlText w:val=""/>
      <w:lvlJc w:val="left"/>
      <w:pPr>
        <w:ind w:left="720" w:hanging="360"/>
      </w:pPr>
      <w:rPr>
        <w:rFonts w:asciiTheme="minorHAnsi" w:hAnsiTheme="minorHAnsi" w:cstheme="minorHAnsi"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77284C"/>
    <w:multiLevelType w:val="hybridMultilevel"/>
    <w:tmpl w:val="7856E6D0"/>
    <w:lvl w:ilvl="0" w:tplc="7CC0770C">
      <w:start w:val="10"/>
      <w:numFmt w:val="bullet"/>
      <w:lvlText w:val="-"/>
      <w:lvlJc w:val="left"/>
      <w:pPr>
        <w:ind w:left="760" w:hanging="360"/>
      </w:pPr>
      <w:rPr>
        <w:rFonts w:ascii="Calibri" w:eastAsiaTheme="minorHAnsi" w:hAnsi="Calibri" w:cstheme="minorBidi"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200A60CD"/>
    <w:multiLevelType w:val="hybridMultilevel"/>
    <w:tmpl w:val="EEC0FB0C"/>
    <w:lvl w:ilvl="0" w:tplc="04090001">
      <w:start w:val="1"/>
      <w:numFmt w:val="bullet"/>
      <w:lvlText w:val=""/>
      <w:lvlJc w:val="left"/>
      <w:pPr>
        <w:ind w:left="720" w:hanging="360"/>
      </w:pPr>
      <w:rPr>
        <w:rFonts w:ascii="Symbol" w:hAnsi="Symbol" w:hint="default"/>
        <w:sz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252D81"/>
    <w:multiLevelType w:val="hybridMultilevel"/>
    <w:tmpl w:val="D83E4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50076"/>
    <w:multiLevelType w:val="hybridMultilevel"/>
    <w:tmpl w:val="D110F7DC"/>
    <w:lvl w:ilvl="0" w:tplc="04090001">
      <w:start w:val="1"/>
      <w:numFmt w:val="bullet"/>
      <w:lvlText w:val=""/>
      <w:lvlJc w:val="left"/>
      <w:pPr>
        <w:ind w:left="1440" w:hanging="360"/>
      </w:pPr>
      <w:rPr>
        <w:rFonts w:ascii="Symbol" w:hAnsi="Symbol" w:hint="default"/>
        <w:sz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6F3297"/>
    <w:multiLevelType w:val="hybridMultilevel"/>
    <w:tmpl w:val="00DAFA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32BD7"/>
    <w:multiLevelType w:val="hybridMultilevel"/>
    <w:tmpl w:val="38D48CE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F40C9"/>
    <w:multiLevelType w:val="hybridMultilevel"/>
    <w:tmpl w:val="261E9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DB02A3"/>
    <w:multiLevelType w:val="hybridMultilevel"/>
    <w:tmpl w:val="261E9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1D49A5"/>
    <w:multiLevelType w:val="hybridMultilevel"/>
    <w:tmpl w:val="2380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43578"/>
    <w:multiLevelType w:val="hybridMultilevel"/>
    <w:tmpl w:val="C902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E325F"/>
    <w:multiLevelType w:val="hybridMultilevel"/>
    <w:tmpl w:val="C81C76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2E7E05"/>
    <w:multiLevelType w:val="hybridMultilevel"/>
    <w:tmpl w:val="D6F06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5D0C32"/>
    <w:multiLevelType w:val="hybridMultilevel"/>
    <w:tmpl w:val="0428D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1F1F72"/>
    <w:multiLevelType w:val="hybridMultilevel"/>
    <w:tmpl w:val="1E3A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07D4F"/>
    <w:multiLevelType w:val="hybridMultilevel"/>
    <w:tmpl w:val="0EA05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E02538"/>
    <w:multiLevelType w:val="hybridMultilevel"/>
    <w:tmpl w:val="3970DFC8"/>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767596"/>
    <w:multiLevelType w:val="hybridMultilevel"/>
    <w:tmpl w:val="A314E9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EEB2530"/>
    <w:multiLevelType w:val="hybridMultilevel"/>
    <w:tmpl w:val="BFEC75D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623B5"/>
    <w:multiLevelType w:val="hybridMultilevel"/>
    <w:tmpl w:val="D93C625A"/>
    <w:lvl w:ilvl="0" w:tplc="70C00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93173"/>
    <w:multiLevelType w:val="hybridMultilevel"/>
    <w:tmpl w:val="7F2C4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C76335"/>
    <w:multiLevelType w:val="hybridMultilevel"/>
    <w:tmpl w:val="4F909CE0"/>
    <w:lvl w:ilvl="0" w:tplc="0C09000F">
      <w:start w:val="1"/>
      <w:numFmt w:val="decimal"/>
      <w:lvlText w:val="%1."/>
      <w:lvlJc w:val="left"/>
      <w:pPr>
        <w:ind w:left="720" w:hanging="360"/>
      </w:pPr>
      <w:rPr>
        <w:rFonts w:hint="default"/>
        <w:sz w:val="20"/>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6C4AA5"/>
    <w:multiLevelType w:val="hybridMultilevel"/>
    <w:tmpl w:val="C0307C2A"/>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D2372B"/>
    <w:multiLevelType w:val="hybridMultilevel"/>
    <w:tmpl w:val="703629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930D38"/>
    <w:multiLevelType w:val="hybridMultilevel"/>
    <w:tmpl w:val="320A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A47BE"/>
    <w:multiLevelType w:val="hybridMultilevel"/>
    <w:tmpl w:val="261E9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DE4D55"/>
    <w:multiLevelType w:val="hybridMultilevel"/>
    <w:tmpl w:val="FFD8BE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E97301B"/>
    <w:multiLevelType w:val="hybridMultilevel"/>
    <w:tmpl w:val="0E02D754"/>
    <w:lvl w:ilvl="0" w:tplc="0C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9"/>
  </w:num>
  <w:num w:numId="4">
    <w:abstractNumId w:val="21"/>
  </w:num>
  <w:num w:numId="5">
    <w:abstractNumId w:val="25"/>
  </w:num>
  <w:num w:numId="6">
    <w:abstractNumId w:val="35"/>
  </w:num>
  <w:num w:numId="7">
    <w:abstractNumId w:val="10"/>
  </w:num>
  <w:num w:numId="8">
    <w:abstractNumId w:val="4"/>
  </w:num>
  <w:num w:numId="9">
    <w:abstractNumId w:val="12"/>
  </w:num>
  <w:num w:numId="10">
    <w:abstractNumId w:val="30"/>
  </w:num>
  <w:num w:numId="11">
    <w:abstractNumId w:val="24"/>
  </w:num>
  <w:num w:numId="12">
    <w:abstractNumId w:val="27"/>
  </w:num>
  <w:num w:numId="13">
    <w:abstractNumId w:val="3"/>
  </w:num>
  <w:num w:numId="14">
    <w:abstractNumId w:val="15"/>
  </w:num>
  <w:num w:numId="15">
    <w:abstractNumId w:val="22"/>
  </w:num>
  <w:num w:numId="16">
    <w:abstractNumId w:val="20"/>
  </w:num>
  <w:num w:numId="17">
    <w:abstractNumId w:val="19"/>
  </w:num>
  <w:num w:numId="18">
    <w:abstractNumId w:val="13"/>
  </w:num>
  <w:num w:numId="19">
    <w:abstractNumId w:val="1"/>
  </w:num>
  <w:num w:numId="20">
    <w:abstractNumId w:val="18"/>
  </w:num>
  <w:num w:numId="21">
    <w:abstractNumId w:val="14"/>
  </w:num>
  <w:num w:numId="22">
    <w:abstractNumId w:val="26"/>
  </w:num>
  <w:num w:numId="23">
    <w:abstractNumId w:val="7"/>
  </w:num>
  <w:num w:numId="24">
    <w:abstractNumId w:val="11"/>
  </w:num>
  <w:num w:numId="25">
    <w:abstractNumId w:val="34"/>
  </w:num>
  <w:num w:numId="26">
    <w:abstractNumId w:val="31"/>
  </w:num>
  <w:num w:numId="27">
    <w:abstractNumId w:val="9"/>
  </w:num>
  <w:num w:numId="28">
    <w:abstractNumId w:val="23"/>
  </w:num>
  <w:num w:numId="29">
    <w:abstractNumId w:val="2"/>
  </w:num>
  <w:num w:numId="30">
    <w:abstractNumId w:val="0"/>
  </w:num>
  <w:num w:numId="31">
    <w:abstractNumId w:val="33"/>
  </w:num>
  <w:num w:numId="32">
    <w:abstractNumId w:val="16"/>
  </w:num>
  <w:num w:numId="33">
    <w:abstractNumId w:val="28"/>
  </w:num>
  <w:num w:numId="34">
    <w:abstractNumId w:val="17"/>
  </w:num>
  <w:num w:numId="35">
    <w:abstractNumId w:val="32"/>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7C4"/>
    <w:rsid w:val="00007DC0"/>
    <w:rsid w:val="0001227B"/>
    <w:rsid w:val="00024137"/>
    <w:rsid w:val="000267E0"/>
    <w:rsid w:val="00027014"/>
    <w:rsid w:val="000400AC"/>
    <w:rsid w:val="000632C3"/>
    <w:rsid w:val="00064E95"/>
    <w:rsid w:val="000A23AC"/>
    <w:rsid w:val="000B1C8C"/>
    <w:rsid w:val="000B2F7A"/>
    <w:rsid w:val="000E5C61"/>
    <w:rsid w:val="000F4DF8"/>
    <w:rsid w:val="0011439A"/>
    <w:rsid w:val="001474F7"/>
    <w:rsid w:val="00154B00"/>
    <w:rsid w:val="0017080E"/>
    <w:rsid w:val="0017552D"/>
    <w:rsid w:val="001835BD"/>
    <w:rsid w:val="00187ADE"/>
    <w:rsid w:val="00191A64"/>
    <w:rsid w:val="001A5B38"/>
    <w:rsid w:val="001B7796"/>
    <w:rsid w:val="001D110D"/>
    <w:rsid w:val="00223360"/>
    <w:rsid w:val="0024208C"/>
    <w:rsid w:val="00256441"/>
    <w:rsid w:val="0026725E"/>
    <w:rsid w:val="002716C6"/>
    <w:rsid w:val="002719CE"/>
    <w:rsid w:val="002728D9"/>
    <w:rsid w:val="002939F1"/>
    <w:rsid w:val="002A253D"/>
    <w:rsid w:val="002A4A4A"/>
    <w:rsid w:val="002A529C"/>
    <w:rsid w:val="002B3240"/>
    <w:rsid w:val="002D1A7A"/>
    <w:rsid w:val="002F2406"/>
    <w:rsid w:val="00305B36"/>
    <w:rsid w:val="00317D18"/>
    <w:rsid w:val="00336FC7"/>
    <w:rsid w:val="00396256"/>
    <w:rsid w:val="003A38A8"/>
    <w:rsid w:val="003B7A2A"/>
    <w:rsid w:val="003C27CF"/>
    <w:rsid w:val="003D0C9A"/>
    <w:rsid w:val="003F14F0"/>
    <w:rsid w:val="0040737E"/>
    <w:rsid w:val="00410D56"/>
    <w:rsid w:val="00430E99"/>
    <w:rsid w:val="00440927"/>
    <w:rsid w:val="00457395"/>
    <w:rsid w:val="004927C3"/>
    <w:rsid w:val="00492987"/>
    <w:rsid w:val="00496AFE"/>
    <w:rsid w:val="004C0A9B"/>
    <w:rsid w:val="004C278B"/>
    <w:rsid w:val="004D31A7"/>
    <w:rsid w:val="004D5BCD"/>
    <w:rsid w:val="004F117E"/>
    <w:rsid w:val="004F650A"/>
    <w:rsid w:val="005032E9"/>
    <w:rsid w:val="005038C8"/>
    <w:rsid w:val="005135C3"/>
    <w:rsid w:val="0052460C"/>
    <w:rsid w:val="00544838"/>
    <w:rsid w:val="0054523F"/>
    <w:rsid w:val="005549E7"/>
    <w:rsid w:val="00582870"/>
    <w:rsid w:val="00582C95"/>
    <w:rsid w:val="00591F30"/>
    <w:rsid w:val="00595F65"/>
    <w:rsid w:val="005A5EA6"/>
    <w:rsid w:val="005B3EBB"/>
    <w:rsid w:val="005D27C2"/>
    <w:rsid w:val="005E47ED"/>
    <w:rsid w:val="005F4AD2"/>
    <w:rsid w:val="00600950"/>
    <w:rsid w:val="00601716"/>
    <w:rsid w:val="00626D8A"/>
    <w:rsid w:val="00651B2C"/>
    <w:rsid w:val="006871CE"/>
    <w:rsid w:val="00692AB8"/>
    <w:rsid w:val="006A0B82"/>
    <w:rsid w:val="006B600F"/>
    <w:rsid w:val="006C2CCB"/>
    <w:rsid w:val="006D748F"/>
    <w:rsid w:val="006E1C54"/>
    <w:rsid w:val="006F4C38"/>
    <w:rsid w:val="007065E1"/>
    <w:rsid w:val="00707964"/>
    <w:rsid w:val="00711B4F"/>
    <w:rsid w:val="00733EC1"/>
    <w:rsid w:val="00737442"/>
    <w:rsid w:val="007669DB"/>
    <w:rsid w:val="00777A1F"/>
    <w:rsid w:val="00781AE5"/>
    <w:rsid w:val="00797A53"/>
    <w:rsid w:val="007C0E04"/>
    <w:rsid w:val="007D17F3"/>
    <w:rsid w:val="007D23B4"/>
    <w:rsid w:val="007D393C"/>
    <w:rsid w:val="007E7BFF"/>
    <w:rsid w:val="007F01D7"/>
    <w:rsid w:val="00802BB4"/>
    <w:rsid w:val="00805159"/>
    <w:rsid w:val="00836DA2"/>
    <w:rsid w:val="00841450"/>
    <w:rsid w:val="00843EF9"/>
    <w:rsid w:val="00844262"/>
    <w:rsid w:val="00866ADB"/>
    <w:rsid w:val="00872800"/>
    <w:rsid w:val="00875CCC"/>
    <w:rsid w:val="00891E0F"/>
    <w:rsid w:val="008A4164"/>
    <w:rsid w:val="008A639E"/>
    <w:rsid w:val="008B6090"/>
    <w:rsid w:val="008E755A"/>
    <w:rsid w:val="00912803"/>
    <w:rsid w:val="009372B6"/>
    <w:rsid w:val="00941FC9"/>
    <w:rsid w:val="00946AEA"/>
    <w:rsid w:val="00964868"/>
    <w:rsid w:val="009820D6"/>
    <w:rsid w:val="009B0F74"/>
    <w:rsid w:val="009B1B5F"/>
    <w:rsid w:val="009C40A8"/>
    <w:rsid w:val="009E115F"/>
    <w:rsid w:val="009E69CA"/>
    <w:rsid w:val="00A071E6"/>
    <w:rsid w:val="00A16E0A"/>
    <w:rsid w:val="00A217B1"/>
    <w:rsid w:val="00A22FD9"/>
    <w:rsid w:val="00A33BD1"/>
    <w:rsid w:val="00A44536"/>
    <w:rsid w:val="00A446C9"/>
    <w:rsid w:val="00A60354"/>
    <w:rsid w:val="00A71521"/>
    <w:rsid w:val="00A83DD5"/>
    <w:rsid w:val="00AA5CC4"/>
    <w:rsid w:val="00AB098C"/>
    <w:rsid w:val="00AD0391"/>
    <w:rsid w:val="00AD4802"/>
    <w:rsid w:val="00AD5614"/>
    <w:rsid w:val="00AD7F36"/>
    <w:rsid w:val="00B042A5"/>
    <w:rsid w:val="00B04966"/>
    <w:rsid w:val="00B069B1"/>
    <w:rsid w:val="00B31A34"/>
    <w:rsid w:val="00B32168"/>
    <w:rsid w:val="00B35966"/>
    <w:rsid w:val="00B4699B"/>
    <w:rsid w:val="00B50D55"/>
    <w:rsid w:val="00B72825"/>
    <w:rsid w:val="00B81FAA"/>
    <w:rsid w:val="00B93A2B"/>
    <w:rsid w:val="00B951F0"/>
    <w:rsid w:val="00BA49DB"/>
    <w:rsid w:val="00BB176D"/>
    <w:rsid w:val="00BB7A86"/>
    <w:rsid w:val="00BD3473"/>
    <w:rsid w:val="00BD7323"/>
    <w:rsid w:val="00BE4BB1"/>
    <w:rsid w:val="00BF1A70"/>
    <w:rsid w:val="00C1586D"/>
    <w:rsid w:val="00C211ED"/>
    <w:rsid w:val="00C22691"/>
    <w:rsid w:val="00C46BAE"/>
    <w:rsid w:val="00C72390"/>
    <w:rsid w:val="00C84FD5"/>
    <w:rsid w:val="00CA32A1"/>
    <w:rsid w:val="00CE26D5"/>
    <w:rsid w:val="00D102E0"/>
    <w:rsid w:val="00D1784A"/>
    <w:rsid w:val="00D21671"/>
    <w:rsid w:val="00D254FB"/>
    <w:rsid w:val="00D26D22"/>
    <w:rsid w:val="00D27F99"/>
    <w:rsid w:val="00D451A3"/>
    <w:rsid w:val="00D47888"/>
    <w:rsid w:val="00D52745"/>
    <w:rsid w:val="00D716D8"/>
    <w:rsid w:val="00D756D3"/>
    <w:rsid w:val="00D76496"/>
    <w:rsid w:val="00D77A13"/>
    <w:rsid w:val="00DA36A0"/>
    <w:rsid w:val="00DB0EB4"/>
    <w:rsid w:val="00DE3728"/>
    <w:rsid w:val="00E0061D"/>
    <w:rsid w:val="00E04B45"/>
    <w:rsid w:val="00E270B2"/>
    <w:rsid w:val="00E40B76"/>
    <w:rsid w:val="00E55000"/>
    <w:rsid w:val="00EA22A8"/>
    <w:rsid w:val="00EA332D"/>
    <w:rsid w:val="00EC1E48"/>
    <w:rsid w:val="00EC4F81"/>
    <w:rsid w:val="00F208C2"/>
    <w:rsid w:val="00F436A1"/>
    <w:rsid w:val="00F44D3B"/>
    <w:rsid w:val="00F667C8"/>
    <w:rsid w:val="00F72B34"/>
    <w:rsid w:val="00F95134"/>
    <w:rsid w:val="00F95528"/>
    <w:rsid w:val="00FA67FF"/>
    <w:rsid w:val="00FB759E"/>
    <w:rsid w:val="00FD528E"/>
    <w:rsid w:val="00FD659B"/>
    <w:rsid w:val="00FE456A"/>
    <w:rsid w:val="00FF62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5BB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38"/>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7D17F3"/>
    <w:rPr>
      <w:color w:val="410082" w:themeColor="hyperlink"/>
      <w:u w:val="single"/>
    </w:rPr>
  </w:style>
  <w:style w:type="character" w:styleId="FollowedHyperlink">
    <w:name w:val="FollowedHyperlink"/>
    <w:basedOn w:val="DefaultParagraphFont"/>
    <w:uiPriority w:val="99"/>
    <w:semiHidden/>
    <w:unhideWhenUsed/>
    <w:rsid w:val="007D17F3"/>
    <w:rPr>
      <w:color w:val="932968" w:themeColor="followedHyperlink"/>
      <w:u w:val="single"/>
    </w:rPr>
  </w:style>
  <w:style w:type="table" w:customStyle="1" w:styleId="TableGrid12">
    <w:name w:val="Table Grid12"/>
    <w:basedOn w:val="TableNormal"/>
    <w:next w:val="TableGrid"/>
    <w:uiPriority w:val="59"/>
    <w:rsid w:val="00AB09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4838"/>
    <w:rPr>
      <w:sz w:val="16"/>
      <w:szCs w:val="16"/>
    </w:rPr>
  </w:style>
  <w:style w:type="paragraph" w:styleId="CommentText">
    <w:name w:val="annotation text"/>
    <w:basedOn w:val="Normal"/>
    <w:link w:val="CommentTextChar"/>
    <w:uiPriority w:val="99"/>
    <w:semiHidden/>
    <w:unhideWhenUsed/>
    <w:rsid w:val="00544838"/>
    <w:pPr>
      <w:spacing w:line="240" w:lineRule="auto"/>
    </w:pPr>
    <w:rPr>
      <w:sz w:val="20"/>
      <w:szCs w:val="20"/>
    </w:rPr>
  </w:style>
  <w:style w:type="character" w:customStyle="1" w:styleId="CommentTextChar">
    <w:name w:val="Comment Text Char"/>
    <w:basedOn w:val="DefaultParagraphFont"/>
    <w:link w:val="CommentText"/>
    <w:uiPriority w:val="99"/>
    <w:semiHidden/>
    <w:rsid w:val="005448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38"/>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7D17F3"/>
    <w:rPr>
      <w:color w:val="410082" w:themeColor="hyperlink"/>
      <w:u w:val="single"/>
    </w:rPr>
  </w:style>
  <w:style w:type="character" w:styleId="FollowedHyperlink">
    <w:name w:val="FollowedHyperlink"/>
    <w:basedOn w:val="DefaultParagraphFont"/>
    <w:uiPriority w:val="99"/>
    <w:semiHidden/>
    <w:unhideWhenUsed/>
    <w:rsid w:val="007D17F3"/>
    <w:rPr>
      <w:color w:val="932968" w:themeColor="followedHyperlink"/>
      <w:u w:val="single"/>
    </w:rPr>
  </w:style>
  <w:style w:type="table" w:customStyle="1" w:styleId="TableGrid12">
    <w:name w:val="Table Grid12"/>
    <w:basedOn w:val="TableNormal"/>
    <w:next w:val="TableGrid"/>
    <w:uiPriority w:val="59"/>
    <w:rsid w:val="00AB09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4838"/>
    <w:rPr>
      <w:sz w:val="16"/>
      <w:szCs w:val="16"/>
    </w:rPr>
  </w:style>
  <w:style w:type="paragraph" w:styleId="CommentText">
    <w:name w:val="annotation text"/>
    <w:basedOn w:val="Normal"/>
    <w:link w:val="CommentTextChar"/>
    <w:uiPriority w:val="99"/>
    <w:semiHidden/>
    <w:unhideWhenUsed/>
    <w:rsid w:val="00544838"/>
    <w:pPr>
      <w:spacing w:line="240" w:lineRule="auto"/>
    </w:pPr>
    <w:rPr>
      <w:sz w:val="20"/>
      <w:szCs w:val="20"/>
    </w:rPr>
  </w:style>
  <w:style w:type="character" w:customStyle="1" w:styleId="CommentTextChar">
    <w:name w:val="Comment Text Char"/>
    <w:basedOn w:val="DefaultParagraphFont"/>
    <w:link w:val="CommentText"/>
    <w:uiPriority w:val="99"/>
    <w:semiHidden/>
    <w:rsid w:val="005448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0772">
      <w:bodyDiv w:val="1"/>
      <w:marLeft w:val="0"/>
      <w:marRight w:val="0"/>
      <w:marTop w:val="0"/>
      <w:marBottom w:val="0"/>
      <w:divBdr>
        <w:top w:val="none" w:sz="0" w:space="0" w:color="auto"/>
        <w:left w:val="none" w:sz="0" w:space="0" w:color="auto"/>
        <w:bottom w:val="none" w:sz="0" w:space="0" w:color="auto"/>
        <w:right w:val="none" w:sz="0" w:space="0" w:color="auto"/>
      </w:divBdr>
      <w:divsChild>
        <w:div w:id="1501851109">
          <w:marLeft w:val="0"/>
          <w:marRight w:val="0"/>
          <w:marTop w:val="0"/>
          <w:marBottom w:val="0"/>
          <w:divBdr>
            <w:top w:val="none" w:sz="0" w:space="0" w:color="auto"/>
            <w:left w:val="none" w:sz="0" w:space="0" w:color="auto"/>
            <w:bottom w:val="none" w:sz="0" w:space="0" w:color="auto"/>
            <w:right w:val="none" w:sz="0" w:space="0" w:color="auto"/>
          </w:divBdr>
          <w:divsChild>
            <w:div w:id="446658407">
              <w:marLeft w:val="0"/>
              <w:marRight w:val="0"/>
              <w:marTop w:val="0"/>
              <w:marBottom w:val="0"/>
              <w:divBdr>
                <w:top w:val="none" w:sz="0" w:space="0" w:color="auto"/>
                <w:left w:val="none" w:sz="0" w:space="0" w:color="auto"/>
                <w:bottom w:val="none" w:sz="0" w:space="0" w:color="auto"/>
                <w:right w:val="none" w:sz="0" w:space="0" w:color="auto"/>
              </w:divBdr>
              <w:divsChild>
                <w:div w:id="1707481863">
                  <w:marLeft w:val="0"/>
                  <w:marRight w:val="0"/>
                  <w:marTop w:val="0"/>
                  <w:marBottom w:val="0"/>
                  <w:divBdr>
                    <w:top w:val="none" w:sz="0" w:space="0" w:color="auto"/>
                    <w:left w:val="none" w:sz="0" w:space="0" w:color="auto"/>
                    <w:bottom w:val="none" w:sz="0" w:space="0" w:color="auto"/>
                    <w:right w:val="none" w:sz="0" w:space="0" w:color="auto"/>
                  </w:divBdr>
                  <w:divsChild>
                    <w:div w:id="1105925754">
                      <w:marLeft w:val="0"/>
                      <w:marRight w:val="0"/>
                      <w:marTop w:val="0"/>
                      <w:marBottom w:val="0"/>
                      <w:divBdr>
                        <w:top w:val="none" w:sz="0" w:space="0" w:color="auto"/>
                        <w:left w:val="none" w:sz="0" w:space="0" w:color="auto"/>
                        <w:bottom w:val="none" w:sz="0" w:space="0" w:color="auto"/>
                        <w:right w:val="none" w:sz="0" w:space="0" w:color="auto"/>
                      </w:divBdr>
                      <w:divsChild>
                        <w:div w:id="1247810810">
                          <w:marLeft w:val="0"/>
                          <w:marRight w:val="0"/>
                          <w:marTop w:val="0"/>
                          <w:marBottom w:val="0"/>
                          <w:divBdr>
                            <w:top w:val="none" w:sz="0" w:space="0" w:color="auto"/>
                            <w:left w:val="none" w:sz="0" w:space="0" w:color="auto"/>
                            <w:bottom w:val="none" w:sz="0" w:space="0" w:color="auto"/>
                            <w:right w:val="none" w:sz="0" w:space="0" w:color="auto"/>
                          </w:divBdr>
                          <w:divsChild>
                            <w:div w:id="689839805">
                              <w:marLeft w:val="0"/>
                              <w:marRight w:val="0"/>
                              <w:marTop w:val="0"/>
                              <w:marBottom w:val="0"/>
                              <w:divBdr>
                                <w:top w:val="none" w:sz="0" w:space="0" w:color="auto"/>
                                <w:left w:val="none" w:sz="0" w:space="0" w:color="auto"/>
                                <w:bottom w:val="none" w:sz="0" w:space="0" w:color="auto"/>
                                <w:right w:val="none" w:sz="0" w:space="0" w:color="auto"/>
                              </w:divBdr>
                              <w:divsChild>
                                <w:div w:id="1579972661">
                                  <w:marLeft w:val="0"/>
                                  <w:marRight w:val="0"/>
                                  <w:marTop w:val="0"/>
                                  <w:marBottom w:val="0"/>
                                  <w:divBdr>
                                    <w:top w:val="none" w:sz="0" w:space="0" w:color="auto"/>
                                    <w:left w:val="none" w:sz="0" w:space="0" w:color="auto"/>
                                    <w:bottom w:val="none" w:sz="0" w:space="0" w:color="auto"/>
                                    <w:right w:val="none" w:sz="0" w:space="0" w:color="auto"/>
                                  </w:divBdr>
                                  <w:divsChild>
                                    <w:div w:id="18135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864229">
      <w:bodyDiv w:val="1"/>
      <w:marLeft w:val="0"/>
      <w:marRight w:val="0"/>
      <w:marTop w:val="0"/>
      <w:marBottom w:val="0"/>
      <w:divBdr>
        <w:top w:val="none" w:sz="0" w:space="0" w:color="auto"/>
        <w:left w:val="none" w:sz="0" w:space="0" w:color="auto"/>
        <w:bottom w:val="none" w:sz="0" w:space="0" w:color="auto"/>
        <w:right w:val="none" w:sz="0" w:space="0" w:color="auto"/>
      </w:divBdr>
      <w:divsChild>
        <w:div w:id="334578741">
          <w:marLeft w:val="0"/>
          <w:marRight w:val="0"/>
          <w:marTop w:val="0"/>
          <w:marBottom w:val="0"/>
          <w:divBdr>
            <w:top w:val="none" w:sz="0" w:space="0" w:color="auto"/>
            <w:left w:val="none" w:sz="0" w:space="0" w:color="auto"/>
            <w:bottom w:val="none" w:sz="0" w:space="0" w:color="auto"/>
            <w:right w:val="none" w:sz="0" w:space="0" w:color="auto"/>
          </w:divBdr>
          <w:divsChild>
            <w:div w:id="245505036">
              <w:marLeft w:val="0"/>
              <w:marRight w:val="0"/>
              <w:marTop w:val="0"/>
              <w:marBottom w:val="0"/>
              <w:divBdr>
                <w:top w:val="none" w:sz="0" w:space="0" w:color="auto"/>
                <w:left w:val="none" w:sz="0" w:space="0" w:color="auto"/>
                <w:bottom w:val="none" w:sz="0" w:space="0" w:color="auto"/>
                <w:right w:val="none" w:sz="0" w:space="0" w:color="auto"/>
              </w:divBdr>
              <w:divsChild>
                <w:div w:id="793525373">
                  <w:marLeft w:val="0"/>
                  <w:marRight w:val="0"/>
                  <w:marTop w:val="0"/>
                  <w:marBottom w:val="0"/>
                  <w:divBdr>
                    <w:top w:val="none" w:sz="0" w:space="0" w:color="auto"/>
                    <w:left w:val="none" w:sz="0" w:space="0" w:color="auto"/>
                    <w:bottom w:val="none" w:sz="0" w:space="0" w:color="auto"/>
                    <w:right w:val="none" w:sz="0" w:space="0" w:color="auto"/>
                  </w:divBdr>
                  <w:divsChild>
                    <w:div w:id="9835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77859">
      <w:bodyDiv w:val="1"/>
      <w:marLeft w:val="0"/>
      <w:marRight w:val="0"/>
      <w:marTop w:val="0"/>
      <w:marBottom w:val="0"/>
      <w:divBdr>
        <w:top w:val="none" w:sz="0" w:space="0" w:color="auto"/>
        <w:left w:val="none" w:sz="0" w:space="0" w:color="auto"/>
        <w:bottom w:val="none" w:sz="0" w:space="0" w:color="auto"/>
        <w:right w:val="none" w:sz="0" w:space="0" w:color="auto"/>
      </w:divBdr>
      <w:divsChild>
        <w:div w:id="2104378251">
          <w:marLeft w:val="0"/>
          <w:marRight w:val="0"/>
          <w:marTop w:val="0"/>
          <w:marBottom w:val="0"/>
          <w:divBdr>
            <w:top w:val="none" w:sz="0" w:space="0" w:color="auto"/>
            <w:left w:val="none" w:sz="0" w:space="0" w:color="auto"/>
            <w:bottom w:val="none" w:sz="0" w:space="0" w:color="auto"/>
            <w:right w:val="none" w:sz="0" w:space="0" w:color="auto"/>
          </w:divBdr>
          <w:divsChild>
            <w:div w:id="1721978385">
              <w:marLeft w:val="0"/>
              <w:marRight w:val="0"/>
              <w:marTop w:val="0"/>
              <w:marBottom w:val="0"/>
              <w:divBdr>
                <w:top w:val="none" w:sz="0" w:space="0" w:color="auto"/>
                <w:left w:val="none" w:sz="0" w:space="0" w:color="auto"/>
                <w:bottom w:val="none" w:sz="0" w:space="0" w:color="auto"/>
                <w:right w:val="none" w:sz="0" w:space="0" w:color="auto"/>
              </w:divBdr>
              <w:divsChild>
                <w:div w:id="59207690">
                  <w:marLeft w:val="0"/>
                  <w:marRight w:val="0"/>
                  <w:marTop w:val="0"/>
                  <w:marBottom w:val="0"/>
                  <w:divBdr>
                    <w:top w:val="none" w:sz="0" w:space="0" w:color="auto"/>
                    <w:left w:val="none" w:sz="0" w:space="0" w:color="auto"/>
                    <w:bottom w:val="none" w:sz="0" w:space="0" w:color="auto"/>
                    <w:right w:val="none" w:sz="0" w:space="0" w:color="auto"/>
                  </w:divBdr>
                  <w:divsChild>
                    <w:div w:id="16211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4B5F-6BE4-4BC3-A93C-0D2853E8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Sven Sorenson</cp:lastModifiedBy>
  <cp:revision>28</cp:revision>
  <cp:lastPrinted>2015-01-19T04:27:00Z</cp:lastPrinted>
  <dcterms:created xsi:type="dcterms:W3CDTF">2015-01-19T15:34:00Z</dcterms:created>
  <dcterms:modified xsi:type="dcterms:W3CDTF">2015-03-04T04:40:00Z</dcterms:modified>
</cp:coreProperties>
</file>