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B64230"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Religion and Life</w:t>
      </w:r>
    </w:p>
    <w:p w:rsidR="00897899" w:rsidRPr="00891E0F" w:rsidRDefault="008E7DB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Preliminary Unit </w:t>
      </w:r>
      <w:r w:rsidR="00E945DD">
        <w:rPr>
          <w:rFonts w:ascii="Franklin Gothic Medium" w:hAnsi="Franklin Gothic Medium"/>
          <w:smallCaps/>
          <w:color w:val="5F497A"/>
          <w:sz w:val="28"/>
          <w:szCs w:val="28"/>
          <w:lang w:eastAsia="x-none"/>
        </w:rPr>
        <w:t>1</w:t>
      </w:r>
      <w:r w:rsidR="00B64230">
        <w:rPr>
          <w:rFonts w:ascii="Franklin Gothic Medium" w:hAnsi="Franklin Gothic Medium"/>
          <w:smallCaps/>
          <w:color w:val="5F497A"/>
          <w:sz w:val="28"/>
          <w:szCs w:val="28"/>
          <w:lang w:eastAsia="x-none"/>
        </w:rPr>
        <w:t xml:space="preserve"> and Unit 2</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sz w:val="16"/>
          <w:szCs w:val="16"/>
        </w:rPr>
      </w:pPr>
      <w:r w:rsidRPr="0017191C">
        <w:rPr>
          <w:sz w:val="16"/>
          <w:szCs w:val="16"/>
        </w:rPr>
        <w:t xml:space="preserve">Any content in this document that has been derived from the Australian Curriculum may be used under the terms of the </w:t>
      </w:r>
      <w:r w:rsidR="00D94E6D">
        <w:fldChar w:fldCharType="begin"/>
      </w:r>
      <w:r w:rsidR="00D94E6D">
        <w:instrText xml:space="preserve"> HYPERLINK "http://creativecommons.org/licenses/by-nc/3.0/au/" </w:instrText>
      </w:r>
      <w:r w:rsidR="00D94E6D">
        <w:fldChar w:fldCharType="separate"/>
      </w:r>
      <w:r w:rsidRPr="0017191C">
        <w:rPr>
          <w:rFonts w:cs="Arial"/>
          <w:color w:val="3333CC"/>
          <w:sz w:val="16"/>
          <w:szCs w:val="16"/>
          <w:u w:val="single"/>
        </w:rPr>
        <w:t>Creative Commons Attribution-NonCommercial 3.0 Australia licence</w:t>
      </w:r>
      <w:r w:rsidR="00D94E6D">
        <w:rPr>
          <w:rFonts w:cs="Arial"/>
          <w:color w:val="3333CC"/>
          <w:sz w:val="16"/>
          <w:szCs w:val="16"/>
          <w:u w:val="single"/>
        </w:rPr>
        <w:fldChar w:fldCharType="end"/>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A72FEC">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Default="0017191C" w:rsidP="006647AE">
      <w:pPr>
        <w:pStyle w:val="Heading1"/>
        <w:ind w:left="0"/>
      </w:pPr>
      <w:r w:rsidRPr="00F60A46">
        <w:lastRenderedPageBreak/>
        <w:t>Sample a</w:t>
      </w:r>
      <w:r w:rsidR="007D70D1">
        <w:t>ssessment outline</w:t>
      </w:r>
    </w:p>
    <w:p w:rsidR="0017191C" w:rsidRPr="00F60A46" w:rsidRDefault="00B64230" w:rsidP="006647AE">
      <w:pPr>
        <w:pStyle w:val="Heading1"/>
        <w:ind w:left="0"/>
      </w:pPr>
      <w:r>
        <w:t>Religion and Life</w:t>
      </w:r>
      <w:r w:rsidR="008E7DB6">
        <w:t xml:space="preserve"> – Preliminary</w:t>
      </w:r>
    </w:p>
    <w:p w:rsidR="0017191C" w:rsidRPr="00F60A46" w:rsidRDefault="00A3348F" w:rsidP="006647AE">
      <w:pPr>
        <w:pStyle w:val="Heading2"/>
        <w:ind w:left="0"/>
      </w:pPr>
      <w:r w:rsidRPr="00F60A46">
        <w:t>Unit 1</w:t>
      </w:r>
    </w:p>
    <w:p w:rsidR="0017191C" w:rsidRPr="00E045B3" w:rsidRDefault="0017191C" w:rsidP="0017191C">
      <w:pPr>
        <w:contextualSpacing/>
        <w:rPr>
          <w:sz w:val="16"/>
          <w:szCs w:val="16"/>
          <w:highlight w:val="cyan"/>
          <w:lang w:val="en-AU"/>
        </w:rPr>
      </w:pP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left w:w="0" w:type="dxa"/>
          <w:bottom w:w="28" w:type="dxa"/>
          <w:right w:w="0" w:type="dxa"/>
        </w:tblCellMar>
        <w:tblLook w:val="04A0" w:firstRow="1" w:lastRow="0" w:firstColumn="1" w:lastColumn="0" w:noHBand="0" w:noVBand="1"/>
      </w:tblPr>
      <w:tblGrid>
        <w:gridCol w:w="5252"/>
        <w:gridCol w:w="1417"/>
        <w:gridCol w:w="1987"/>
        <w:gridCol w:w="1987"/>
        <w:gridCol w:w="1987"/>
        <w:gridCol w:w="1981"/>
      </w:tblGrid>
      <w:tr w:rsidR="00BA4100" w:rsidRPr="0017191C" w:rsidTr="00CF1D8D">
        <w:tc>
          <w:tcPr>
            <w:tcW w:w="1797" w:type="pct"/>
            <w:tcBorders>
              <w:left w:val="single" w:sz="4" w:space="0" w:color="D7C5E2" w:themeColor="accent4" w:themeTint="99"/>
              <w:right w:val="single" w:sz="4" w:space="0" w:color="FFFFFF" w:themeColor="background1"/>
            </w:tcBorders>
            <w:shd w:val="clear" w:color="auto" w:fill="BD9FCF" w:themeFill="accent4"/>
            <w:vAlign w:val="center"/>
          </w:tcPr>
          <w:p w:rsidR="00BA4100" w:rsidRPr="0017191C" w:rsidRDefault="00BA4100" w:rsidP="00A72FEC">
            <w:pPr>
              <w:jc w:val="center"/>
              <w:rPr>
                <w:rFonts w:cs="Arial"/>
                <w:b/>
                <w:bCs/>
                <w:color w:val="FFFFFF" w:themeColor="background1"/>
                <w:szCs w:val="20"/>
                <w:lang w:val="en-US"/>
              </w:rPr>
            </w:pPr>
            <w:r w:rsidRPr="0017191C">
              <w:rPr>
                <w:rFonts w:cs="Arial"/>
                <w:b/>
                <w:bCs/>
                <w:color w:val="FFFFFF" w:themeColor="background1"/>
                <w:szCs w:val="20"/>
                <w:lang w:val="en-US"/>
              </w:rPr>
              <w:t>Assessment task</w:t>
            </w:r>
          </w:p>
        </w:tc>
        <w:tc>
          <w:tcPr>
            <w:tcW w:w="485" w:type="pct"/>
            <w:tcBorders>
              <w:left w:val="single" w:sz="4" w:space="0" w:color="FFFFFF" w:themeColor="background1"/>
              <w:right w:val="single" w:sz="4" w:space="0" w:color="FFFFFF" w:themeColor="background1"/>
            </w:tcBorders>
            <w:shd w:val="clear" w:color="auto" w:fill="BD9FCF" w:themeFill="accent4"/>
            <w:vAlign w:val="center"/>
          </w:tcPr>
          <w:p w:rsidR="00BA4100" w:rsidRPr="0017191C" w:rsidRDefault="00BA4100" w:rsidP="00A72FEC">
            <w:pPr>
              <w:jc w:val="center"/>
              <w:rPr>
                <w:rFonts w:cs="Arial"/>
                <w:b/>
                <w:bCs/>
                <w:color w:val="FFFFFF" w:themeColor="background1"/>
                <w:szCs w:val="20"/>
                <w:lang w:val="en-US"/>
              </w:rPr>
            </w:pPr>
            <w:r>
              <w:rPr>
                <w:rFonts w:cs="Arial"/>
                <w:b/>
                <w:bCs/>
                <w:color w:val="FFFFFF" w:themeColor="background1"/>
                <w:szCs w:val="20"/>
                <w:lang w:val="en-US"/>
              </w:rPr>
              <w:t xml:space="preserve">Notional </w:t>
            </w:r>
            <w:r w:rsidR="009B324C">
              <w:rPr>
                <w:rFonts w:cs="Arial"/>
                <w:b/>
                <w:bCs/>
                <w:color w:val="FFFFFF" w:themeColor="background1"/>
                <w:szCs w:val="20"/>
                <w:lang w:val="en-US"/>
              </w:rPr>
              <w:br/>
            </w:r>
            <w:r>
              <w:rPr>
                <w:rFonts w:cs="Arial"/>
                <w:b/>
                <w:bCs/>
                <w:color w:val="FFFFFF" w:themeColor="background1"/>
                <w:szCs w:val="20"/>
                <w:lang w:val="en-US"/>
              </w:rPr>
              <w:t>due date</w:t>
            </w:r>
          </w:p>
        </w:tc>
        <w:tc>
          <w:tcPr>
            <w:tcW w:w="680" w:type="pct"/>
            <w:tcBorders>
              <w:left w:val="single" w:sz="4" w:space="0" w:color="FFFFFF" w:themeColor="background1"/>
              <w:right w:val="single" w:sz="4" w:space="0" w:color="FFFFFF" w:themeColor="background1"/>
            </w:tcBorders>
            <w:shd w:val="clear" w:color="auto" w:fill="BD9FCF" w:themeFill="accent4"/>
          </w:tcPr>
          <w:p w:rsidR="00BA4100" w:rsidRPr="008E7DB6" w:rsidRDefault="00946A45" w:rsidP="00BA4100">
            <w:pPr>
              <w:jc w:val="center"/>
              <w:rPr>
                <w:rFonts w:cs="Arial"/>
                <w:b/>
                <w:bCs/>
                <w:color w:val="FFFFFF" w:themeColor="background1"/>
                <w:szCs w:val="20"/>
                <w:lang w:val="en-US"/>
              </w:rPr>
            </w:pPr>
            <w:r>
              <w:rPr>
                <w:rFonts w:cs="Arial"/>
                <w:b/>
                <w:bCs/>
                <w:color w:val="FFFFFF" w:themeColor="background1"/>
                <w:szCs w:val="20"/>
                <w:lang w:val="en-US"/>
              </w:rPr>
              <w:t>Unit outcome</w:t>
            </w:r>
            <w:r w:rsidR="00BA4100" w:rsidRPr="008E7DB6">
              <w:rPr>
                <w:rFonts w:cs="Arial"/>
                <w:b/>
                <w:bCs/>
                <w:color w:val="FFFFFF" w:themeColor="background1"/>
                <w:szCs w:val="20"/>
                <w:lang w:val="en-US"/>
              </w:rPr>
              <w:t>:</w:t>
            </w:r>
          </w:p>
          <w:p w:rsidR="00BA4100" w:rsidRPr="007D72D0" w:rsidRDefault="00BA4100" w:rsidP="00BA4100">
            <w:pPr>
              <w:jc w:val="center"/>
              <w:rPr>
                <w:rFonts w:cs="Arial"/>
                <w:bCs/>
                <w:color w:val="FFFFFF" w:themeColor="background1"/>
                <w:sz w:val="18"/>
                <w:szCs w:val="18"/>
                <w:lang w:val="en-US"/>
              </w:rPr>
            </w:pPr>
            <w:r>
              <w:t xml:space="preserve"> </w:t>
            </w:r>
            <w:proofErr w:type="spellStart"/>
            <w:r w:rsidRPr="007D72D0">
              <w:rPr>
                <w:rFonts w:cs="Arial"/>
                <w:bCs/>
                <w:color w:val="FFFFFF" w:themeColor="background1"/>
                <w:sz w:val="18"/>
                <w:szCs w:val="18"/>
                <w:lang w:val="en-US"/>
              </w:rPr>
              <w:t>recognise</w:t>
            </w:r>
            <w:proofErr w:type="spellEnd"/>
            <w:r w:rsidRPr="007D72D0">
              <w:rPr>
                <w:rFonts w:cs="Arial"/>
                <w:bCs/>
                <w:color w:val="FFFFFF" w:themeColor="background1"/>
                <w:sz w:val="18"/>
                <w:szCs w:val="18"/>
                <w:lang w:val="en-US"/>
              </w:rPr>
              <w:t xml:space="preserve"> features </w:t>
            </w:r>
            <w:r w:rsidR="00513462" w:rsidRPr="007D72D0">
              <w:rPr>
                <w:rFonts w:cs="Arial"/>
                <w:bCs/>
                <w:color w:val="FFFFFF" w:themeColor="background1"/>
                <w:sz w:val="18"/>
                <w:szCs w:val="18"/>
                <w:lang w:val="en-US"/>
              </w:rPr>
              <w:br/>
            </w:r>
            <w:r w:rsidRPr="007D72D0">
              <w:rPr>
                <w:rFonts w:cs="Arial"/>
                <w:bCs/>
                <w:color w:val="FFFFFF" w:themeColor="background1"/>
                <w:sz w:val="18"/>
                <w:szCs w:val="18"/>
                <w:lang w:val="en-US"/>
              </w:rPr>
              <w:t>of religion</w:t>
            </w:r>
          </w:p>
        </w:tc>
        <w:tc>
          <w:tcPr>
            <w:tcW w:w="680" w:type="pct"/>
            <w:tcBorders>
              <w:left w:val="single" w:sz="4" w:space="0" w:color="FFFFFF" w:themeColor="background1"/>
              <w:right w:val="single" w:sz="4" w:space="0" w:color="FFFFFF" w:themeColor="background1"/>
            </w:tcBorders>
            <w:shd w:val="clear" w:color="auto" w:fill="BD9FCF" w:themeFill="accent4"/>
          </w:tcPr>
          <w:p w:rsidR="00BA4100" w:rsidRPr="008E7DB6" w:rsidRDefault="00946A45" w:rsidP="008E7DB6">
            <w:pPr>
              <w:jc w:val="center"/>
              <w:rPr>
                <w:rFonts w:cs="Arial"/>
                <w:b/>
                <w:bCs/>
                <w:color w:val="FFFFFF" w:themeColor="background1"/>
                <w:szCs w:val="20"/>
                <w:lang w:val="en-US"/>
              </w:rPr>
            </w:pPr>
            <w:r>
              <w:rPr>
                <w:rFonts w:cs="Arial"/>
                <w:b/>
                <w:bCs/>
                <w:color w:val="FFFFFF" w:themeColor="background1"/>
                <w:szCs w:val="20"/>
                <w:lang w:val="en-US"/>
              </w:rPr>
              <w:t>Unit outcome</w:t>
            </w:r>
            <w:r w:rsidR="00BA4100" w:rsidRPr="008E7DB6">
              <w:rPr>
                <w:rFonts w:cs="Arial"/>
                <w:b/>
                <w:bCs/>
                <w:color w:val="FFFFFF" w:themeColor="background1"/>
                <w:szCs w:val="20"/>
                <w:lang w:val="en-US"/>
              </w:rPr>
              <w:t>:</w:t>
            </w:r>
          </w:p>
          <w:p w:rsidR="00BA4100" w:rsidRPr="00761777" w:rsidRDefault="00BA4100" w:rsidP="008E7DB6">
            <w:pPr>
              <w:jc w:val="center"/>
              <w:rPr>
                <w:rFonts w:cs="Arial"/>
                <w:bCs/>
                <w:color w:val="FFFFFF" w:themeColor="background1"/>
                <w:szCs w:val="20"/>
                <w:lang w:val="en-US"/>
              </w:rPr>
            </w:pPr>
            <w:r w:rsidRPr="00761777">
              <w:rPr>
                <w:rFonts w:cs="Arial"/>
                <w:bCs/>
                <w:color w:val="FFFFFF" w:themeColor="background1"/>
                <w:szCs w:val="20"/>
                <w:lang w:val="en-US"/>
              </w:rPr>
              <w:t>identify examples that illustrate the presence of religion in society</w:t>
            </w:r>
          </w:p>
        </w:tc>
        <w:tc>
          <w:tcPr>
            <w:tcW w:w="680" w:type="pct"/>
            <w:tcBorders>
              <w:left w:val="single" w:sz="4" w:space="0" w:color="FFFFFF" w:themeColor="background1"/>
              <w:right w:val="single" w:sz="4" w:space="0" w:color="FFFFFF" w:themeColor="background1"/>
            </w:tcBorders>
            <w:shd w:val="clear" w:color="auto" w:fill="BD9FCF" w:themeFill="accent4"/>
          </w:tcPr>
          <w:p w:rsidR="00BA4100" w:rsidRPr="008E7DB6" w:rsidRDefault="00946A45" w:rsidP="008E7DB6">
            <w:pPr>
              <w:jc w:val="center"/>
              <w:rPr>
                <w:rFonts w:cs="Arial"/>
                <w:b/>
                <w:bCs/>
                <w:color w:val="FFFFFF" w:themeColor="background1"/>
                <w:szCs w:val="20"/>
                <w:lang w:val="en-US"/>
              </w:rPr>
            </w:pPr>
            <w:r>
              <w:rPr>
                <w:rFonts w:cs="Arial"/>
                <w:b/>
                <w:bCs/>
                <w:color w:val="FFFFFF" w:themeColor="background1"/>
                <w:szCs w:val="20"/>
                <w:lang w:val="en-US"/>
              </w:rPr>
              <w:t>Unit outcome</w:t>
            </w:r>
            <w:r w:rsidR="00BA4100" w:rsidRPr="008E7DB6">
              <w:rPr>
                <w:rFonts w:cs="Arial"/>
                <w:b/>
                <w:bCs/>
                <w:color w:val="FFFFFF" w:themeColor="background1"/>
                <w:szCs w:val="20"/>
                <w:lang w:val="en-US"/>
              </w:rPr>
              <w:t xml:space="preserve">: </w:t>
            </w:r>
          </w:p>
          <w:p w:rsidR="00BA4100" w:rsidRPr="00761777" w:rsidRDefault="00BA4100" w:rsidP="008E7DB6">
            <w:pPr>
              <w:jc w:val="center"/>
              <w:rPr>
                <w:rFonts w:cs="Arial"/>
                <w:bCs/>
                <w:color w:val="FFFFFF" w:themeColor="background1"/>
                <w:szCs w:val="20"/>
                <w:lang w:val="en-US"/>
              </w:rPr>
            </w:pPr>
            <w:r w:rsidRPr="00761777">
              <w:rPr>
                <w:rFonts w:cs="Arial"/>
                <w:bCs/>
                <w:color w:val="FFFFFF" w:themeColor="background1"/>
                <w:szCs w:val="20"/>
                <w:lang w:val="en-US"/>
              </w:rPr>
              <w:t xml:space="preserve">use language </w:t>
            </w:r>
            <w:r w:rsidR="006647AE" w:rsidRPr="00761777">
              <w:rPr>
                <w:rFonts w:cs="Arial"/>
                <w:bCs/>
                <w:color w:val="FFFFFF" w:themeColor="background1"/>
                <w:szCs w:val="20"/>
                <w:lang w:val="en-US"/>
              </w:rPr>
              <w:br/>
            </w:r>
            <w:r w:rsidRPr="00761777">
              <w:rPr>
                <w:rFonts w:cs="Arial"/>
                <w:bCs/>
                <w:color w:val="FFFFFF" w:themeColor="background1"/>
                <w:szCs w:val="20"/>
                <w:lang w:val="en-US"/>
              </w:rPr>
              <w:t xml:space="preserve">and information </w:t>
            </w:r>
            <w:r w:rsidR="006647AE" w:rsidRPr="00761777">
              <w:rPr>
                <w:rFonts w:cs="Arial"/>
                <w:bCs/>
                <w:color w:val="FFFFFF" w:themeColor="background1"/>
                <w:szCs w:val="20"/>
                <w:lang w:val="en-US"/>
              </w:rPr>
              <w:br/>
            </w:r>
            <w:r w:rsidRPr="00761777">
              <w:rPr>
                <w:rFonts w:cs="Arial"/>
                <w:bCs/>
                <w:color w:val="FFFFFF" w:themeColor="background1"/>
                <w:szCs w:val="20"/>
                <w:lang w:val="en-US"/>
              </w:rPr>
              <w:t>about religion</w:t>
            </w:r>
          </w:p>
        </w:tc>
        <w:tc>
          <w:tcPr>
            <w:tcW w:w="680" w:type="pct"/>
            <w:tcBorders>
              <w:left w:val="single" w:sz="4" w:space="0" w:color="FFFFFF" w:themeColor="background1"/>
              <w:right w:val="single" w:sz="4" w:space="0" w:color="D7C5E2" w:themeColor="accent4" w:themeTint="99"/>
            </w:tcBorders>
            <w:shd w:val="clear" w:color="auto" w:fill="BD9FCF" w:themeFill="accent4"/>
          </w:tcPr>
          <w:p w:rsidR="00BA4100" w:rsidRPr="008E7DB6" w:rsidRDefault="00946A45" w:rsidP="008E7DB6">
            <w:pPr>
              <w:jc w:val="center"/>
              <w:rPr>
                <w:rFonts w:cs="Arial"/>
                <w:b/>
                <w:bCs/>
                <w:color w:val="FFFFFF" w:themeColor="background1"/>
                <w:szCs w:val="20"/>
                <w:lang w:val="en-US"/>
              </w:rPr>
            </w:pPr>
            <w:r>
              <w:rPr>
                <w:rFonts w:cs="Arial"/>
                <w:b/>
                <w:bCs/>
                <w:color w:val="FFFFFF" w:themeColor="background1"/>
                <w:szCs w:val="20"/>
                <w:lang w:val="en-US"/>
              </w:rPr>
              <w:t>Unit o</w:t>
            </w:r>
            <w:r w:rsidR="00BA4100" w:rsidRPr="008E7DB6">
              <w:rPr>
                <w:rFonts w:cs="Arial"/>
                <w:b/>
                <w:bCs/>
                <w:color w:val="FFFFFF" w:themeColor="background1"/>
                <w:szCs w:val="20"/>
                <w:lang w:val="en-US"/>
              </w:rPr>
              <w:t xml:space="preserve">utcome: </w:t>
            </w:r>
          </w:p>
          <w:p w:rsidR="00BA4100" w:rsidRPr="00761777" w:rsidRDefault="00BA4100" w:rsidP="00BA4100">
            <w:pPr>
              <w:jc w:val="center"/>
              <w:rPr>
                <w:rFonts w:cs="Arial"/>
                <w:bCs/>
                <w:color w:val="FFFFFF" w:themeColor="background1"/>
                <w:szCs w:val="20"/>
                <w:lang w:val="en-US"/>
              </w:rPr>
            </w:pPr>
            <w:r w:rsidRPr="00761777">
              <w:rPr>
                <w:rFonts w:cs="Arial"/>
                <w:bCs/>
                <w:color w:val="FFFFFF" w:themeColor="background1"/>
                <w:szCs w:val="20"/>
                <w:lang w:val="en-US"/>
              </w:rPr>
              <w:t xml:space="preserve">reflect upon </w:t>
            </w:r>
            <w:r w:rsidR="006647AE" w:rsidRPr="00761777">
              <w:rPr>
                <w:rFonts w:cs="Arial"/>
                <w:bCs/>
                <w:color w:val="FFFFFF" w:themeColor="background1"/>
                <w:szCs w:val="20"/>
                <w:lang w:val="en-US"/>
              </w:rPr>
              <w:br/>
            </w:r>
            <w:r w:rsidRPr="00761777">
              <w:rPr>
                <w:rFonts w:cs="Arial"/>
                <w:bCs/>
                <w:color w:val="FFFFFF" w:themeColor="background1"/>
                <w:szCs w:val="20"/>
                <w:lang w:val="en-US"/>
              </w:rPr>
              <w:t xml:space="preserve">their learning </w:t>
            </w:r>
            <w:r w:rsidR="006647AE" w:rsidRPr="00761777">
              <w:rPr>
                <w:rFonts w:cs="Arial"/>
                <w:bCs/>
                <w:color w:val="FFFFFF" w:themeColor="background1"/>
                <w:szCs w:val="20"/>
                <w:lang w:val="en-US"/>
              </w:rPr>
              <w:br/>
            </w:r>
            <w:r w:rsidRPr="00761777">
              <w:rPr>
                <w:rFonts w:cs="Arial"/>
                <w:bCs/>
                <w:color w:val="FFFFFF" w:themeColor="background1"/>
                <w:szCs w:val="20"/>
                <w:lang w:val="en-US"/>
              </w:rPr>
              <w:t>about religion</w:t>
            </w:r>
          </w:p>
        </w:tc>
      </w:tr>
      <w:tr w:rsidR="00D762E6" w:rsidRPr="0017191C" w:rsidTr="00CF1D8D">
        <w:trPr>
          <w:trHeight w:val="525"/>
        </w:trPr>
        <w:tc>
          <w:tcPr>
            <w:tcW w:w="1797" w:type="pct"/>
          </w:tcPr>
          <w:p w:rsidR="00D762E6" w:rsidRPr="008E7DB6" w:rsidRDefault="00D762E6" w:rsidP="00540F93">
            <w:pPr>
              <w:ind w:left="147" w:right="144"/>
              <w:rPr>
                <w:rFonts w:cstheme="minorHAnsi"/>
                <w:b/>
              </w:rPr>
            </w:pPr>
            <w:r w:rsidRPr="008E7DB6">
              <w:rPr>
                <w:rFonts w:cstheme="minorHAnsi"/>
                <w:b/>
              </w:rPr>
              <w:t xml:space="preserve">Task </w:t>
            </w:r>
            <w:r>
              <w:rPr>
                <w:rFonts w:cstheme="minorHAnsi"/>
                <w:b/>
              </w:rPr>
              <w:t>1</w:t>
            </w:r>
            <w:r w:rsidRPr="008E7DB6">
              <w:rPr>
                <w:rFonts w:cstheme="minorHAnsi"/>
                <w:b/>
              </w:rPr>
              <w:t xml:space="preserve">: </w:t>
            </w:r>
            <w:r>
              <w:rPr>
                <w:rFonts w:cstheme="minorHAnsi"/>
                <w:b/>
              </w:rPr>
              <w:t>What is religion?</w:t>
            </w:r>
          </w:p>
          <w:p w:rsidR="00D762E6" w:rsidRPr="008E7DB6" w:rsidRDefault="00D762E6" w:rsidP="00540F93">
            <w:pPr>
              <w:ind w:left="147" w:right="144"/>
              <w:rPr>
                <w:rFonts w:cstheme="minorHAnsi"/>
              </w:rPr>
            </w:pPr>
            <w:r>
              <w:rPr>
                <w:rFonts w:cstheme="minorHAnsi"/>
              </w:rPr>
              <w:t>A picture study and conversation about what religion looks like and sounds like</w:t>
            </w:r>
            <w:r w:rsidR="00DE7298">
              <w:rPr>
                <w:rFonts w:cstheme="minorHAnsi"/>
              </w:rPr>
              <w:t>.</w:t>
            </w:r>
          </w:p>
        </w:tc>
        <w:tc>
          <w:tcPr>
            <w:tcW w:w="485" w:type="pct"/>
            <w:vAlign w:val="center"/>
          </w:tcPr>
          <w:p w:rsidR="00D762E6" w:rsidRPr="008E7DB6" w:rsidRDefault="00D762E6" w:rsidP="009B324C">
            <w:pPr>
              <w:ind w:left="140"/>
              <w:rPr>
                <w:rFonts w:cstheme="minorHAnsi"/>
                <w:szCs w:val="20"/>
              </w:rPr>
            </w:pPr>
            <w:r>
              <w:rPr>
                <w:rFonts w:cstheme="minorHAnsi"/>
                <w:szCs w:val="20"/>
              </w:rPr>
              <w:t>Week 4 Semester 1</w:t>
            </w:r>
          </w:p>
        </w:tc>
        <w:tc>
          <w:tcPr>
            <w:tcW w:w="680" w:type="pct"/>
            <w:vAlign w:val="center"/>
          </w:tcPr>
          <w:p w:rsidR="00D762E6" w:rsidRPr="00910C1D" w:rsidRDefault="00D762E6" w:rsidP="00F42EF5">
            <w:pPr>
              <w:jc w:val="center"/>
              <w:rPr>
                <w:rFonts w:cs="Arial"/>
                <w:szCs w:val="20"/>
              </w:rPr>
            </w:pPr>
            <w:r w:rsidRPr="00910C1D">
              <w:rPr>
                <w:rFonts w:cs="Arial"/>
                <w:b/>
                <w:szCs w:val="20"/>
              </w:rPr>
              <w:sym w:font="Wingdings" w:char="F0FC"/>
            </w:r>
          </w:p>
        </w:tc>
        <w:tc>
          <w:tcPr>
            <w:tcW w:w="680" w:type="pct"/>
            <w:vAlign w:val="center"/>
          </w:tcPr>
          <w:p w:rsidR="00D762E6" w:rsidRPr="00910C1D" w:rsidRDefault="00D762E6" w:rsidP="00F42EF5">
            <w:pPr>
              <w:jc w:val="center"/>
              <w:rPr>
                <w:rFonts w:cs="Arial"/>
                <w:szCs w:val="20"/>
              </w:rPr>
            </w:pPr>
            <w:r w:rsidRPr="00910C1D">
              <w:rPr>
                <w:rFonts w:cs="Arial"/>
                <w:b/>
                <w:szCs w:val="20"/>
              </w:rPr>
              <w:sym w:font="Wingdings" w:char="F0FC"/>
            </w:r>
          </w:p>
        </w:tc>
        <w:tc>
          <w:tcPr>
            <w:tcW w:w="680" w:type="pct"/>
            <w:vAlign w:val="center"/>
          </w:tcPr>
          <w:p w:rsidR="00D762E6" w:rsidRPr="00910C1D" w:rsidRDefault="00D762E6" w:rsidP="00F42EF5">
            <w:pPr>
              <w:jc w:val="center"/>
              <w:rPr>
                <w:rFonts w:cs="Arial"/>
                <w:szCs w:val="20"/>
              </w:rPr>
            </w:pPr>
            <w:r w:rsidRPr="00910C1D">
              <w:rPr>
                <w:rFonts w:cs="Arial"/>
                <w:b/>
                <w:szCs w:val="20"/>
              </w:rPr>
              <w:sym w:font="Wingdings" w:char="F0FC"/>
            </w:r>
          </w:p>
        </w:tc>
        <w:tc>
          <w:tcPr>
            <w:tcW w:w="680" w:type="pct"/>
            <w:vAlign w:val="center"/>
          </w:tcPr>
          <w:p w:rsidR="00D762E6" w:rsidRPr="00910C1D" w:rsidRDefault="00D762E6" w:rsidP="00F42EF5">
            <w:pPr>
              <w:jc w:val="center"/>
              <w:rPr>
                <w:rFonts w:cs="Arial"/>
                <w:szCs w:val="20"/>
              </w:rPr>
            </w:pPr>
          </w:p>
        </w:tc>
      </w:tr>
      <w:tr w:rsidR="003619BC" w:rsidRPr="0017191C" w:rsidTr="00CF1D8D">
        <w:trPr>
          <w:trHeight w:val="576"/>
        </w:trPr>
        <w:tc>
          <w:tcPr>
            <w:tcW w:w="1797" w:type="pct"/>
          </w:tcPr>
          <w:p w:rsidR="003619BC" w:rsidRPr="008E7DB6" w:rsidRDefault="003619BC" w:rsidP="00540F93">
            <w:pPr>
              <w:ind w:left="147" w:right="144"/>
              <w:rPr>
                <w:rFonts w:cstheme="minorHAnsi"/>
                <w:b/>
              </w:rPr>
            </w:pPr>
            <w:r w:rsidRPr="008E7DB6">
              <w:rPr>
                <w:rFonts w:cstheme="minorHAnsi"/>
                <w:b/>
              </w:rPr>
              <w:t xml:space="preserve">Task </w:t>
            </w:r>
            <w:r>
              <w:rPr>
                <w:rFonts w:cstheme="minorHAnsi"/>
                <w:b/>
              </w:rPr>
              <w:t>2</w:t>
            </w:r>
            <w:r w:rsidRPr="008E7DB6">
              <w:rPr>
                <w:rFonts w:cstheme="minorHAnsi"/>
                <w:b/>
              </w:rPr>
              <w:t xml:space="preserve">: </w:t>
            </w:r>
            <w:r w:rsidRPr="00CE3FC3">
              <w:rPr>
                <w:rFonts w:cstheme="minorHAnsi"/>
                <w:b/>
              </w:rPr>
              <w:t>A visitor’s guide to a religious place of worship</w:t>
            </w:r>
          </w:p>
          <w:p w:rsidR="003619BC" w:rsidRPr="008E7DB6" w:rsidRDefault="003619BC" w:rsidP="00740A2E">
            <w:pPr>
              <w:ind w:left="147" w:right="142"/>
              <w:rPr>
                <w:rFonts w:cstheme="minorHAnsi"/>
              </w:rPr>
            </w:pPr>
            <w:r>
              <w:rPr>
                <w:rFonts w:cstheme="minorHAnsi"/>
              </w:rPr>
              <w:t>Students</w:t>
            </w:r>
            <w:r w:rsidRPr="00CE3FC3">
              <w:rPr>
                <w:rFonts w:cstheme="minorHAnsi"/>
              </w:rPr>
              <w:t xml:space="preserve"> produce a brochure for visitors to a religious place of worship. </w:t>
            </w:r>
            <w:r>
              <w:rPr>
                <w:rFonts w:cstheme="minorHAnsi"/>
              </w:rPr>
              <w:t>The</w:t>
            </w:r>
            <w:r w:rsidRPr="00CE3FC3">
              <w:rPr>
                <w:rFonts w:cstheme="minorHAnsi"/>
              </w:rPr>
              <w:t xml:space="preserve"> brochure </w:t>
            </w:r>
            <w:r>
              <w:rPr>
                <w:rFonts w:cstheme="minorHAnsi"/>
              </w:rPr>
              <w:t>is</w:t>
            </w:r>
            <w:r w:rsidRPr="00CE3FC3">
              <w:rPr>
                <w:rFonts w:cstheme="minorHAnsi"/>
              </w:rPr>
              <w:t xml:space="preserve"> an in</w:t>
            </w:r>
            <w:r w:rsidR="00E60B69">
              <w:rPr>
                <w:rFonts w:cstheme="minorHAnsi"/>
              </w:rPr>
              <w:t>formative guide for</w:t>
            </w:r>
            <w:r w:rsidRPr="00CE3FC3">
              <w:rPr>
                <w:rFonts w:cstheme="minorHAnsi"/>
              </w:rPr>
              <w:t xml:space="preserve"> people who have not been to a place of worship before.</w:t>
            </w:r>
          </w:p>
        </w:tc>
        <w:tc>
          <w:tcPr>
            <w:tcW w:w="485" w:type="pct"/>
            <w:vAlign w:val="center"/>
          </w:tcPr>
          <w:p w:rsidR="003619BC" w:rsidRPr="008E7DB6" w:rsidRDefault="003619BC" w:rsidP="009B324C">
            <w:pPr>
              <w:ind w:left="140"/>
              <w:rPr>
                <w:rFonts w:cstheme="minorHAnsi"/>
                <w:szCs w:val="20"/>
              </w:rPr>
            </w:pPr>
            <w:r>
              <w:rPr>
                <w:rFonts w:cstheme="minorHAnsi"/>
                <w:szCs w:val="20"/>
              </w:rPr>
              <w:t>Week 10 Semester 1</w:t>
            </w:r>
          </w:p>
        </w:tc>
        <w:tc>
          <w:tcPr>
            <w:tcW w:w="680" w:type="pct"/>
            <w:vAlign w:val="center"/>
          </w:tcPr>
          <w:p w:rsidR="003619BC" w:rsidRPr="00910C1D" w:rsidRDefault="003619BC" w:rsidP="003619BC">
            <w:pPr>
              <w:jc w:val="center"/>
              <w:rPr>
                <w:rFonts w:cs="Arial"/>
                <w:szCs w:val="20"/>
              </w:rPr>
            </w:pPr>
            <w:r w:rsidRPr="00910C1D">
              <w:rPr>
                <w:rFonts w:cs="Arial"/>
                <w:b/>
                <w:szCs w:val="20"/>
              </w:rPr>
              <w:sym w:font="Wingdings" w:char="F0FC"/>
            </w:r>
          </w:p>
        </w:tc>
        <w:tc>
          <w:tcPr>
            <w:tcW w:w="680" w:type="pct"/>
            <w:vAlign w:val="center"/>
          </w:tcPr>
          <w:p w:rsidR="003619BC" w:rsidRPr="00910C1D" w:rsidRDefault="003619BC" w:rsidP="003619BC">
            <w:pPr>
              <w:jc w:val="center"/>
              <w:rPr>
                <w:rFonts w:cs="Arial"/>
                <w:szCs w:val="20"/>
              </w:rPr>
            </w:pPr>
          </w:p>
        </w:tc>
        <w:tc>
          <w:tcPr>
            <w:tcW w:w="680" w:type="pct"/>
            <w:vAlign w:val="center"/>
          </w:tcPr>
          <w:p w:rsidR="003619BC" w:rsidRPr="00910C1D" w:rsidRDefault="003619BC" w:rsidP="003619BC">
            <w:pPr>
              <w:jc w:val="center"/>
              <w:rPr>
                <w:rFonts w:cs="Arial"/>
                <w:szCs w:val="20"/>
              </w:rPr>
            </w:pPr>
            <w:r w:rsidRPr="00910C1D">
              <w:rPr>
                <w:rFonts w:cs="Arial"/>
                <w:b/>
                <w:szCs w:val="20"/>
              </w:rPr>
              <w:sym w:font="Wingdings" w:char="F0FC"/>
            </w:r>
          </w:p>
        </w:tc>
        <w:tc>
          <w:tcPr>
            <w:tcW w:w="680" w:type="pct"/>
            <w:vAlign w:val="center"/>
          </w:tcPr>
          <w:p w:rsidR="003619BC" w:rsidRPr="00910C1D" w:rsidRDefault="003619BC" w:rsidP="003619BC">
            <w:pPr>
              <w:jc w:val="center"/>
              <w:rPr>
                <w:rFonts w:cs="Arial"/>
                <w:szCs w:val="20"/>
              </w:rPr>
            </w:pPr>
          </w:p>
        </w:tc>
      </w:tr>
      <w:tr w:rsidR="00D762E6" w:rsidRPr="0017191C" w:rsidTr="00CF1D8D">
        <w:trPr>
          <w:trHeight w:val="311"/>
        </w:trPr>
        <w:tc>
          <w:tcPr>
            <w:tcW w:w="1797" w:type="pct"/>
          </w:tcPr>
          <w:p w:rsidR="00D762E6" w:rsidRPr="008E7DB6" w:rsidRDefault="00D762E6" w:rsidP="00540F93">
            <w:pPr>
              <w:ind w:left="147" w:right="144"/>
              <w:rPr>
                <w:rFonts w:cstheme="minorHAnsi"/>
                <w:b/>
              </w:rPr>
            </w:pPr>
            <w:r>
              <w:rPr>
                <w:rFonts w:cstheme="minorHAnsi"/>
                <w:b/>
              </w:rPr>
              <w:t xml:space="preserve">Task </w:t>
            </w:r>
            <w:r w:rsidR="003619BC">
              <w:rPr>
                <w:rFonts w:cstheme="minorHAnsi"/>
                <w:b/>
              </w:rPr>
              <w:t>3</w:t>
            </w:r>
            <w:r w:rsidRPr="008E7DB6">
              <w:rPr>
                <w:rFonts w:cstheme="minorHAnsi"/>
                <w:b/>
              </w:rPr>
              <w:t xml:space="preserve">: </w:t>
            </w:r>
            <w:r>
              <w:rPr>
                <w:rFonts w:cstheme="minorHAnsi"/>
                <w:b/>
              </w:rPr>
              <w:t>Religion, past and present</w:t>
            </w:r>
          </w:p>
          <w:p w:rsidR="00D762E6" w:rsidRPr="008E7DB6" w:rsidRDefault="00D762E6" w:rsidP="00540F93">
            <w:pPr>
              <w:ind w:left="147" w:right="144"/>
              <w:rPr>
                <w:rFonts w:cstheme="minorHAnsi"/>
              </w:rPr>
            </w:pPr>
            <w:r>
              <w:rPr>
                <w:rFonts w:cstheme="minorHAnsi"/>
              </w:rPr>
              <w:t>A visitor shows students examples of religion from the past and present and invites students to share their responses</w:t>
            </w:r>
            <w:r w:rsidR="00DE7298">
              <w:rPr>
                <w:rFonts w:cstheme="minorHAnsi"/>
              </w:rPr>
              <w:t>.</w:t>
            </w:r>
          </w:p>
        </w:tc>
        <w:tc>
          <w:tcPr>
            <w:tcW w:w="485" w:type="pct"/>
            <w:vAlign w:val="center"/>
          </w:tcPr>
          <w:p w:rsidR="00D762E6" w:rsidRPr="008E7DB6" w:rsidRDefault="00D762E6" w:rsidP="009B324C">
            <w:pPr>
              <w:ind w:left="140"/>
              <w:rPr>
                <w:rFonts w:cstheme="minorHAnsi"/>
                <w:b/>
                <w:szCs w:val="20"/>
              </w:rPr>
            </w:pPr>
            <w:r>
              <w:rPr>
                <w:rFonts w:cstheme="minorHAnsi"/>
                <w:szCs w:val="20"/>
              </w:rPr>
              <w:t>Week 1</w:t>
            </w:r>
            <w:r w:rsidR="003619BC">
              <w:rPr>
                <w:rFonts w:cstheme="minorHAnsi"/>
                <w:szCs w:val="20"/>
              </w:rPr>
              <w:t>3</w:t>
            </w:r>
            <w:r>
              <w:rPr>
                <w:rFonts w:cstheme="minorHAnsi"/>
                <w:szCs w:val="20"/>
              </w:rPr>
              <w:t xml:space="preserve"> Semester 1</w:t>
            </w:r>
          </w:p>
        </w:tc>
        <w:tc>
          <w:tcPr>
            <w:tcW w:w="680" w:type="pct"/>
            <w:vAlign w:val="center"/>
          </w:tcPr>
          <w:p w:rsidR="00D762E6" w:rsidRPr="00910C1D" w:rsidRDefault="00D762E6" w:rsidP="00F42EF5">
            <w:pPr>
              <w:jc w:val="center"/>
              <w:rPr>
                <w:rFonts w:cs="Arial"/>
                <w:szCs w:val="20"/>
              </w:rPr>
            </w:pPr>
            <w:r w:rsidRPr="00910C1D">
              <w:rPr>
                <w:rFonts w:cs="Arial"/>
                <w:b/>
                <w:szCs w:val="20"/>
              </w:rPr>
              <w:sym w:font="Wingdings" w:char="F0FC"/>
            </w:r>
          </w:p>
        </w:tc>
        <w:tc>
          <w:tcPr>
            <w:tcW w:w="680" w:type="pct"/>
            <w:vAlign w:val="center"/>
          </w:tcPr>
          <w:p w:rsidR="00D762E6" w:rsidRPr="00910C1D" w:rsidRDefault="00D762E6" w:rsidP="00F42EF5">
            <w:pPr>
              <w:jc w:val="center"/>
              <w:rPr>
                <w:rFonts w:cs="Arial"/>
                <w:szCs w:val="20"/>
              </w:rPr>
            </w:pPr>
            <w:r w:rsidRPr="00910C1D">
              <w:rPr>
                <w:rFonts w:cs="Arial"/>
                <w:b/>
                <w:szCs w:val="20"/>
              </w:rPr>
              <w:sym w:font="Wingdings" w:char="F0FC"/>
            </w:r>
          </w:p>
        </w:tc>
        <w:tc>
          <w:tcPr>
            <w:tcW w:w="680" w:type="pct"/>
            <w:vAlign w:val="center"/>
          </w:tcPr>
          <w:p w:rsidR="00D762E6" w:rsidRPr="00910C1D" w:rsidRDefault="00D762E6" w:rsidP="00F42EF5">
            <w:pPr>
              <w:jc w:val="center"/>
              <w:rPr>
                <w:rFonts w:cs="Arial"/>
                <w:szCs w:val="20"/>
              </w:rPr>
            </w:pPr>
          </w:p>
        </w:tc>
        <w:tc>
          <w:tcPr>
            <w:tcW w:w="680" w:type="pct"/>
            <w:vAlign w:val="center"/>
          </w:tcPr>
          <w:p w:rsidR="00D762E6" w:rsidRPr="00910C1D" w:rsidRDefault="00D762E6" w:rsidP="00F42EF5">
            <w:pPr>
              <w:jc w:val="center"/>
              <w:rPr>
                <w:rFonts w:cs="Arial"/>
                <w:szCs w:val="20"/>
              </w:rPr>
            </w:pPr>
          </w:p>
        </w:tc>
      </w:tr>
      <w:tr w:rsidR="00D762E6" w:rsidRPr="0017191C" w:rsidTr="00CF1D8D">
        <w:trPr>
          <w:trHeight w:val="533"/>
        </w:trPr>
        <w:tc>
          <w:tcPr>
            <w:tcW w:w="1797" w:type="pct"/>
          </w:tcPr>
          <w:p w:rsidR="00D762E6" w:rsidRPr="008E7DB6" w:rsidRDefault="00D762E6" w:rsidP="00540F93">
            <w:pPr>
              <w:ind w:left="147" w:right="144"/>
              <w:rPr>
                <w:rFonts w:cstheme="minorHAnsi"/>
                <w:b/>
              </w:rPr>
            </w:pPr>
            <w:r>
              <w:rPr>
                <w:rFonts w:cstheme="minorHAnsi"/>
                <w:b/>
              </w:rPr>
              <w:t>Task 4</w:t>
            </w:r>
            <w:r w:rsidRPr="008E7DB6">
              <w:rPr>
                <w:rFonts w:cstheme="minorHAnsi"/>
                <w:b/>
              </w:rPr>
              <w:t xml:space="preserve">: </w:t>
            </w:r>
            <w:r>
              <w:rPr>
                <w:rFonts w:cstheme="minorHAnsi"/>
                <w:b/>
              </w:rPr>
              <w:t>R</w:t>
            </w:r>
            <w:r w:rsidRPr="00DD0E7A">
              <w:rPr>
                <w:rFonts w:cstheme="minorHAnsi"/>
                <w:b/>
              </w:rPr>
              <w:t>eligious event</w:t>
            </w:r>
            <w:r>
              <w:rPr>
                <w:rFonts w:cstheme="minorHAnsi"/>
                <w:b/>
              </w:rPr>
              <w:t>s and place</w:t>
            </w:r>
            <w:r w:rsidR="002F630A">
              <w:rPr>
                <w:rFonts w:cstheme="minorHAnsi"/>
                <w:b/>
              </w:rPr>
              <w:t>s</w:t>
            </w:r>
          </w:p>
          <w:p w:rsidR="00D762E6" w:rsidRPr="008E7DB6" w:rsidRDefault="00D762E6" w:rsidP="00540F93">
            <w:pPr>
              <w:ind w:left="147" w:right="144"/>
              <w:rPr>
                <w:rFonts w:cstheme="minorHAnsi"/>
              </w:rPr>
            </w:pPr>
            <w:r>
              <w:rPr>
                <w:rFonts w:cstheme="minorHAnsi"/>
              </w:rPr>
              <w:t xml:space="preserve">Students complete a web-quest that requires them to complete a virtual </w:t>
            </w:r>
            <w:r w:rsidR="005D3D50">
              <w:rPr>
                <w:rFonts w:cstheme="minorHAnsi"/>
              </w:rPr>
              <w:t xml:space="preserve">tour </w:t>
            </w:r>
            <w:r>
              <w:rPr>
                <w:rFonts w:cstheme="minorHAnsi"/>
              </w:rPr>
              <w:t>of religious events and place and to respond to questions</w:t>
            </w:r>
            <w:r w:rsidR="00DE7298">
              <w:rPr>
                <w:rFonts w:cstheme="minorHAnsi"/>
              </w:rPr>
              <w:t>.</w:t>
            </w:r>
          </w:p>
        </w:tc>
        <w:tc>
          <w:tcPr>
            <w:tcW w:w="485" w:type="pct"/>
            <w:vAlign w:val="center"/>
          </w:tcPr>
          <w:p w:rsidR="00D762E6" w:rsidRPr="008E7DB6" w:rsidRDefault="00D762E6" w:rsidP="009B324C">
            <w:pPr>
              <w:ind w:left="140"/>
              <w:rPr>
                <w:rFonts w:cstheme="minorHAnsi"/>
                <w:szCs w:val="20"/>
              </w:rPr>
            </w:pPr>
            <w:r>
              <w:rPr>
                <w:rFonts w:cstheme="minorHAnsi"/>
                <w:szCs w:val="20"/>
              </w:rPr>
              <w:t>Week 15 Semester 1</w:t>
            </w:r>
          </w:p>
        </w:tc>
        <w:tc>
          <w:tcPr>
            <w:tcW w:w="680" w:type="pct"/>
            <w:vAlign w:val="center"/>
          </w:tcPr>
          <w:p w:rsidR="00D762E6" w:rsidRPr="00910C1D" w:rsidRDefault="00D762E6" w:rsidP="00F42EF5">
            <w:pPr>
              <w:jc w:val="center"/>
              <w:rPr>
                <w:rFonts w:cs="Arial"/>
                <w:szCs w:val="20"/>
              </w:rPr>
            </w:pPr>
            <w:r w:rsidRPr="00910C1D">
              <w:rPr>
                <w:rFonts w:cs="Arial"/>
                <w:b/>
                <w:szCs w:val="20"/>
              </w:rPr>
              <w:sym w:font="Wingdings" w:char="F0FC"/>
            </w:r>
          </w:p>
        </w:tc>
        <w:tc>
          <w:tcPr>
            <w:tcW w:w="680" w:type="pct"/>
            <w:vAlign w:val="center"/>
          </w:tcPr>
          <w:p w:rsidR="00D762E6" w:rsidRPr="00910C1D" w:rsidRDefault="00D762E6" w:rsidP="00F42EF5">
            <w:pPr>
              <w:jc w:val="center"/>
              <w:rPr>
                <w:rFonts w:cs="Arial"/>
                <w:szCs w:val="20"/>
              </w:rPr>
            </w:pPr>
          </w:p>
        </w:tc>
        <w:tc>
          <w:tcPr>
            <w:tcW w:w="680" w:type="pct"/>
            <w:vAlign w:val="center"/>
          </w:tcPr>
          <w:p w:rsidR="00D762E6" w:rsidRPr="00910C1D" w:rsidRDefault="00D762E6" w:rsidP="00F42EF5">
            <w:pPr>
              <w:jc w:val="center"/>
              <w:rPr>
                <w:rFonts w:cs="Arial"/>
                <w:szCs w:val="20"/>
              </w:rPr>
            </w:pPr>
            <w:r w:rsidRPr="00910C1D">
              <w:rPr>
                <w:rFonts w:cs="Arial"/>
                <w:b/>
                <w:szCs w:val="20"/>
              </w:rPr>
              <w:sym w:font="Wingdings" w:char="F0FC"/>
            </w:r>
          </w:p>
        </w:tc>
        <w:tc>
          <w:tcPr>
            <w:tcW w:w="680" w:type="pct"/>
            <w:vAlign w:val="center"/>
          </w:tcPr>
          <w:p w:rsidR="00D762E6" w:rsidRPr="00910C1D" w:rsidRDefault="00D762E6" w:rsidP="00F42EF5">
            <w:pPr>
              <w:jc w:val="center"/>
              <w:rPr>
                <w:rFonts w:cs="Arial"/>
                <w:szCs w:val="20"/>
              </w:rPr>
            </w:pPr>
          </w:p>
        </w:tc>
      </w:tr>
      <w:tr w:rsidR="00D762E6" w:rsidRPr="0017191C" w:rsidTr="00CF1D8D">
        <w:trPr>
          <w:trHeight w:val="503"/>
        </w:trPr>
        <w:tc>
          <w:tcPr>
            <w:tcW w:w="1797" w:type="pct"/>
          </w:tcPr>
          <w:p w:rsidR="00D762E6" w:rsidRPr="008E7DB6" w:rsidRDefault="00D762E6" w:rsidP="00540F93">
            <w:pPr>
              <w:ind w:left="147" w:right="144"/>
              <w:rPr>
                <w:rFonts w:cstheme="minorHAnsi"/>
                <w:b/>
              </w:rPr>
            </w:pPr>
            <w:r>
              <w:rPr>
                <w:rFonts w:cstheme="minorHAnsi"/>
                <w:b/>
              </w:rPr>
              <w:t>Task 5</w:t>
            </w:r>
            <w:r w:rsidRPr="008E7DB6">
              <w:rPr>
                <w:rFonts w:cstheme="minorHAnsi"/>
                <w:b/>
              </w:rPr>
              <w:t xml:space="preserve">: </w:t>
            </w:r>
            <w:r>
              <w:rPr>
                <w:rFonts w:cstheme="minorHAnsi"/>
                <w:b/>
              </w:rPr>
              <w:t>Reflective journal</w:t>
            </w:r>
          </w:p>
          <w:p w:rsidR="00D762E6" w:rsidRPr="008E7DB6" w:rsidRDefault="00D762E6" w:rsidP="00540F93">
            <w:pPr>
              <w:ind w:left="147" w:right="144"/>
              <w:rPr>
                <w:rFonts w:cstheme="minorHAnsi"/>
              </w:rPr>
            </w:pPr>
            <w:r>
              <w:rPr>
                <w:rFonts w:cstheme="minorHAnsi"/>
              </w:rPr>
              <w:t>A</w:t>
            </w:r>
            <w:r w:rsidRPr="00CE3FC3">
              <w:rPr>
                <w:rFonts w:cstheme="minorHAnsi"/>
              </w:rPr>
              <w:t>t the end of every two weeks</w:t>
            </w:r>
            <w:r w:rsidR="00E60B69">
              <w:rPr>
                <w:rFonts w:cstheme="minorHAnsi"/>
              </w:rPr>
              <w:t>,</w:t>
            </w:r>
            <w:r w:rsidRPr="00CE3FC3">
              <w:rPr>
                <w:rFonts w:cstheme="minorHAnsi"/>
              </w:rPr>
              <w:t xml:space="preserve"> students </w:t>
            </w:r>
            <w:r w:rsidR="002B77B4">
              <w:rPr>
                <w:rFonts w:cstheme="minorHAnsi"/>
              </w:rPr>
              <w:t>complete</w:t>
            </w:r>
            <w:r w:rsidR="002B77B4" w:rsidRPr="00CE3FC3">
              <w:rPr>
                <w:rFonts w:cstheme="minorHAnsi"/>
              </w:rPr>
              <w:t xml:space="preserve"> a </w:t>
            </w:r>
            <w:r w:rsidR="002B77B4">
              <w:rPr>
                <w:rFonts w:cstheme="minorHAnsi"/>
              </w:rPr>
              <w:t>reflective activity</w:t>
            </w:r>
            <w:r w:rsidRPr="00CE3FC3">
              <w:rPr>
                <w:rFonts w:cstheme="minorHAnsi"/>
              </w:rPr>
              <w:t xml:space="preserve"> </w:t>
            </w:r>
            <w:r>
              <w:rPr>
                <w:rFonts w:cstheme="minorHAnsi"/>
              </w:rPr>
              <w:t>on what</w:t>
            </w:r>
            <w:r w:rsidRPr="00CE3FC3">
              <w:rPr>
                <w:rFonts w:cstheme="minorHAnsi"/>
              </w:rPr>
              <w:t xml:space="preserve"> they have learnt and things </w:t>
            </w:r>
            <w:r>
              <w:rPr>
                <w:rFonts w:cstheme="minorHAnsi"/>
              </w:rPr>
              <w:t>they didn’t understand. The j</w:t>
            </w:r>
            <w:r w:rsidRPr="00CE3FC3">
              <w:rPr>
                <w:rFonts w:cstheme="minorHAnsi"/>
              </w:rPr>
              <w:t xml:space="preserve">ournal </w:t>
            </w:r>
            <w:r>
              <w:rPr>
                <w:rFonts w:cstheme="minorHAnsi"/>
              </w:rPr>
              <w:t xml:space="preserve">is </w:t>
            </w:r>
            <w:r w:rsidRPr="00CE3FC3">
              <w:rPr>
                <w:rFonts w:cstheme="minorHAnsi"/>
              </w:rPr>
              <w:t xml:space="preserve">collected at the end of </w:t>
            </w:r>
            <w:r>
              <w:rPr>
                <w:rFonts w:cstheme="minorHAnsi"/>
              </w:rPr>
              <w:t>the</w:t>
            </w:r>
            <w:r w:rsidRPr="00CE3FC3">
              <w:rPr>
                <w:rFonts w:cstheme="minorHAnsi"/>
              </w:rPr>
              <w:t xml:space="preserve"> unit.</w:t>
            </w:r>
          </w:p>
        </w:tc>
        <w:tc>
          <w:tcPr>
            <w:tcW w:w="485" w:type="pct"/>
            <w:vAlign w:val="center"/>
          </w:tcPr>
          <w:p w:rsidR="00D762E6" w:rsidRPr="008E7DB6" w:rsidRDefault="00D762E6" w:rsidP="009B324C">
            <w:pPr>
              <w:ind w:left="140"/>
              <w:rPr>
                <w:rFonts w:cstheme="minorHAnsi"/>
                <w:szCs w:val="20"/>
              </w:rPr>
            </w:pPr>
            <w:r>
              <w:rPr>
                <w:rFonts w:cstheme="minorHAnsi"/>
                <w:szCs w:val="20"/>
              </w:rPr>
              <w:t>Week 16</w:t>
            </w:r>
            <w:r w:rsidR="00946A45">
              <w:rPr>
                <w:rFonts w:cstheme="minorHAnsi"/>
                <w:szCs w:val="20"/>
              </w:rPr>
              <w:t xml:space="preserve"> </w:t>
            </w:r>
            <w:r>
              <w:rPr>
                <w:rFonts w:cstheme="minorHAnsi"/>
                <w:szCs w:val="20"/>
              </w:rPr>
              <w:t>Semester 1</w:t>
            </w:r>
          </w:p>
        </w:tc>
        <w:tc>
          <w:tcPr>
            <w:tcW w:w="680" w:type="pct"/>
            <w:vAlign w:val="center"/>
          </w:tcPr>
          <w:p w:rsidR="00D762E6" w:rsidRPr="00910C1D" w:rsidRDefault="00D762E6" w:rsidP="00F42EF5">
            <w:pPr>
              <w:jc w:val="center"/>
              <w:rPr>
                <w:rFonts w:cs="Arial"/>
                <w:szCs w:val="20"/>
              </w:rPr>
            </w:pPr>
          </w:p>
        </w:tc>
        <w:tc>
          <w:tcPr>
            <w:tcW w:w="680" w:type="pct"/>
            <w:vAlign w:val="center"/>
          </w:tcPr>
          <w:p w:rsidR="00D762E6" w:rsidRPr="00910C1D" w:rsidRDefault="00D762E6" w:rsidP="00F42EF5">
            <w:pPr>
              <w:jc w:val="center"/>
              <w:rPr>
                <w:rFonts w:cs="Arial"/>
                <w:szCs w:val="20"/>
              </w:rPr>
            </w:pPr>
          </w:p>
        </w:tc>
        <w:tc>
          <w:tcPr>
            <w:tcW w:w="680" w:type="pct"/>
            <w:vAlign w:val="center"/>
          </w:tcPr>
          <w:p w:rsidR="00D762E6" w:rsidRPr="00910C1D" w:rsidRDefault="00D762E6" w:rsidP="00F42EF5">
            <w:pPr>
              <w:jc w:val="center"/>
              <w:rPr>
                <w:rFonts w:cs="Arial"/>
                <w:szCs w:val="20"/>
              </w:rPr>
            </w:pPr>
            <w:r w:rsidRPr="00910C1D">
              <w:rPr>
                <w:rFonts w:cs="Arial"/>
                <w:b/>
                <w:szCs w:val="20"/>
              </w:rPr>
              <w:sym w:font="Wingdings" w:char="F0FC"/>
            </w:r>
          </w:p>
        </w:tc>
        <w:tc>
          <w:tcPr>
            <w:tcW w:w="680" w:type="pct"/>
            <w:vAlign w:val="center"/>
          </w:tcPr>
          <w:p w:rsidR="00D762E6" w:rsidRPr="00910C1D" w:rsidRDefault="00D762E6" w:rsidP="00F42EF5">
            <w:pPr>
              <w:jc w:val="center"/>
              <w:rPr>
                <w:rFonts w:cs="Arial"/>
                <w:szCs w:val="20"/>
              </w:rPr>
            </w:pPr>
            <w:r w:rsidRPr="00910C1D">
              <w:rPr>
                <w:rFonts w:cs="Arial"/>
                <w:b/>
                <w:szCs w:val="20"/>
              </w:rPr>
              <w:sym w:font="Wingdings" w:char="F0FC"/>
            </w:r>
          </w:p>
        </w:tc>
      </w:tr>
    </w:tbl>
    <w:p w:rsidR="00397334" w:rsidRDefault="00397334" w:rsidP="00BA4100">
      <w:pPr>
        <w:pStyle w:val="Heading2"/>
      </w:pPr>
    </w:p>
    <w:p w:rsidR="00397334" w:rsidRDefault="00397334" w:rsidP="00BA4100">
      <w:pPr>
        <w:pStyle w:val="Heading2"/>
      </w:pPr>
    </w:p>
    <w:p w:rsidR="00397334" w:rsidRDefault="00397334" w:rsidP="00BA4100">
      <w:pPr>
        <w:pStyle w:val="Heading2"/>
      </w:pPr>
    </w:p>
    <w:p w:rsidR="00397334" w:rsidRDefault="00397334" w:rsidP="00BA4100">
      <w:pPr>
        <w:pStyle w:val="Heading2"/>
      </w:pPr>
    </w:p>
    <w:p w:rsidR="0067216F" w:rsidRDefault="0067216F" w:rsidP="0067216F">
      <w:pPr>
        <w:pStyle w:val="Heading1"/>
      </w:pPr>
    </w:p>
    <w:p w:rsidR="00525CC2" w:rsidRDefault="00525CC2" w:rsidP="0067216F">
      <w:pPr>
        <w:pStyle w:val="Heading1"/>
        <w:sectPr w:rsidR="00525CC2" w:rsidSect="006647AE">
          <w:footerReference w:type="default" r:id="rId13"/>
          <w:headerReference w:type="first" r:id="rId14"/>
          <w:footerReference w:type="first" r:id="rId15"/>
          <w:pgSz w:w="16838" w:h="11906" w:orient="landscape"/>
          <w:pgMar w:top="709" w:right="1103" w:bottom="993" w:left="1134" w:header="510" w:footer="454" w:gutter="0"/>
          <w:pgNumType w:start="1"/>
          <w:cols w:space="708"/>
          <w:titlePg/>
          <w:docGrid w:linePitch="360"/>
        </w:sectPr>
      </w:pPr>
    </w:p>
    <w:tbl>
      <w:tblPr>
        <w:tblStyle w:val="TableGrid"/>
        <w:tblW w:w="9923" w:type="dxa"/>
        <w:tblInd w:w="-33"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5104"/>
        <w:gridCol w:w="963"/>
        <w:gridCol w:w="964"/>
        <w:gridCol w:w="964"/>
        <w:gridCol w:w="964"/>
        <w:gridCol w:w="964"/>
      </w:tblGrid>
      <w:tr w:rsidR="00525CC2" w:rsidTr="00894381">
        <w:tc>
          <w:tcPr>
            <w:tcW w:w="5104" w:type="dxa"/>
            <w:tcBorders>
              <w:right w:val="single" w:sz="4" w:space="0" w:color="FFFFFF" w:themeColor="background1"/>
            </w:tcBorders>
            <w:shd w:val="clear" w:color="auto" w:fill="BD9FCF" w:themeFill="accent4"/>
          </w:tcPr>
          <w:p w:rsidR="006112E7" w:rsidRDefault="00525CC2" w:rsidP="005E7792">
            <w:pPr>
              <w:spacing w:before="120"/>
              <w:ind w:left="33"/>
              <w:rPr>
                <w:rFonts w:asciiTheme="minorHAnsi" w:hAnsiTheme="minorHAnsi" w:cstheme="minorHAnsi"/>
                <w:b/>
                <w:color w:val="FFFFFF" w:themeColor="background1"/>
              </w:rPr>
            </w:pPr>
            <w:r w:rsidRPr="007E6251">
              <w:rPr>
                <w:rFonts w:asciiTheme="minorHAnsi" w:hAnsiTheme="minorHAnsi" w:cstheme="minorHAnsi"/>
                <w:b/>
                <w:color w:val="FFFFFF" w:themeColor="background1"/>
              </w:rPr>
              <w:lastRenderedPageBreak/>
              <w:t xml:space="preserve">SAMPLE PLANNING CHECKLIST </w:t>
            </w:r>
            <w:r w:rsidR="009F36C8">
              <w:rPr>
                <w:rFonts w:asciiTheme="minorHAnsi" w:hAnsiTheme="minorHAnsi" w:cstheme="minorHAnsi"/>
                <w:b/>
                <w:color w:val="FFFFFF" w:themeColor="background1"/>
              </w:rPr>
              <w:br/>
            </w:r>
            <w:r w:rsidR="006112E7">
              <w:rPr>
                <w:rFonts w:asciiTheme="minorHAnsi" w:hAnsiTheme="minorHAnsi" w:cstheme="minorHAnsi"/>
                <w:b/>
                <w:color w:val="FFFFFF" w:themeColor="background1"/>
              </w:rPr>
              <w:t>Religion and Life</w:t>
            </w:r>
            <w:r w:rsidRPr="007E6251">
              <w:rPr>
                <w:rFonts w:asciiTheme="minorHAnsi" w:hAnsiTheme="minorHAnsi" w:cstheme="minorHAnsi"/>
                <w:b/>
                <w:color w:val="FFFFFF" w:themeColor="background1"/>
              </w:rPr>
              <w:t xml:space="preserve"> </w:t>
            </w:r>
          </w:p>
          <w:p w:rsidR="00525CC2" w:rsidRPr="007E6251" w:rsidRDefault="00525CC2" w:rsidP="006112E7">
            <w:pPr>
              <w:ind w:left="33"/>
              <w:rPr>
                <w:rFonts w:asciiTheme="minorHAnsi" w:hAnsiTheme="minorHAnsi" w:cstheme="minorHAnsi"/>
                <w:b/>
                <w:color w:val="FFFFFF" w:themeColor="background1"/>
              </w:rPr>
            </w:pPr>
            <w:r w:rsidRPr="007E6251">
              <w:rPr>
                <w:rFonts w:asciiTheme="minorHAnsi" w:hAnsiTheme="minorHAnsi" w:cstheme="minorHAnsi"/>
                <w:b/>
                <w:color w:val="FFFFFF" w:themeColor="background1"/>
              </w:rPr>
              <w:t>P</w:t>
            </w:r>
            <w:r w:rsidR="006112E7">
              <w:rPr>
                <w:rFonts w:asciiTheme="minorHAnsi" w:hAnsiTheme="minorHAnsi" w:cstheme="minorHAnsi"/>
                <w:b/>
                <w:color w:val="FFFFFF" w:themeColor="background1"/>
              </w:rPr>
              <w:t>reliminary</w:t>
            </w:r>
            <w:r w:rsidRPr="007E6251">
              <w:rPr>
                <w:rFonts w:asciiTheme="minorHAnsi" w:hAnsiTheme="minorHAnsi" w:cstheme="minorHAnsi"/>
                <w:b/>
                <w:color w:val="FFFFFF" w:themeColor="background1"/>
              </w:rPr>
              <w:t xml:space="preserve"> </w:t>
            </w:r>
            <w:r w:rsidR="006112E7">
              <w:rPr>
                <w:rFonts w:asciiTheme="minorHAnsi" w:hAnsiTheme="minorHAnsi" w:cstheme="minorHAnsi"/>
                <w:b/>
                <w:color w:val="FFFFFF" w:themeColor="background1"/>
              </w:rPr>
              <w:t>Unit</w:t>
            </w:r>
            <w:r w:rsidRPr="007E6251">
              <w:rPr>
                <w:rFonts w:asciiTheme="minorHAnsi" w:hAnsiTheme="minorHAnsi" w:cstheme="minorHAnsi"/>
                <w:b/>
                <w:color w:val="FFFFFF" w:themeColor="background1"/>
              </w:rPr>
              <w:t xml:space="preserve"> 1 </w:t>
            </w:r>
          </w:p>
          <w:p w:rsidR="00525CC2" w:rsidRPr="009A6C6A" w:rsidRDefault="00525CC2" w:rsidP="0037324B">
            <w:pPr>
              <w:spacing w:before="60"/>
              <w:ind w:left="33"/>
              <w:rPr>
                <w:rFonts w:asciiTheme="minorHAnsi" w:hAnsiTheme="minorHAnsi" w:cstheme="minorHAnsi"/>
                <w:color w:val="FFFFFF" w:themeColor="background1"/>
                <w:sz w:val="18"/>
                <w:szCs w:val="18"/>
              </w:rPr>
            </w:pPr>
            <w:r w:rsidRPr="009A6C6A">
              <w:rPr>
                <w:rFonts w:asciiTheme="minorHAnsi" w:hAnsiTheme="minorHAnsi" w:cstheme="minorHAnsi"/>
                <w:color w:val="FFFFFF" w:themeColor="background1"/>
                <w:sz w:val="18"/>
                <w:szCs w:val="18"/>
              </w:rPr>
              <w:t>(</w:t>
            </w:r>
            <w:r w:rsidRPr="009A6C6A">
              <w:rPr>
                <w:rFonts w:asciiTheme="minorHAnsi" w:hAnsiTheme="minorHAnsi" w:cstheme="minorHAnsi"/>
                <w:color w:val="FFFFFF" w:themeColor="background1"/>
                <w:sz w:val="18"/>
                <w:szCs w:val="18"/>
              </w:rPr>
              <w:sym w:font="Wingdings" w:char="F0FC"/>
            </w:r>
            <w:r w:rsidR="00EB1C44">
              <w:rPr>
                <w:rFonts w:asciiTheme="minorHAnsi" w:hAnsiTheme="minorHAnsi" w:cstheme="minorHAnsi"/>
                <w:color w:val="FFFFFF" w:themeColor="background1"/>
                <w:sz w:val="18"/>
                <w:szCs w:val="18"/>
              </w:rPr>
              <w:t xml:space="preserve"> = Unit c</w:t>
            </w:r>
            <w:r w:rsidRPr="009A6C6A">
              <w:rPr>
                <w:rFonts w:asciiTheme="minorHAnsi" w:hAnsiTheme="minorHAnsi" w:cstheme="minorHAnsi"/>
                <w:color w:val="FFFFFF" w:themeColor="background1"/>
                <w:sz w:val="18"/>
                <w:szCs w:val="18"/>
              </w:rPr>
              <w:t>ontent covered)</w:t>
            </w:r>
          </w:p>
        </w:tc>
        <w:tc>
          <w:tcPr>
            <w:tcW w:w="963" w:type="dxa"/>
            <w:tcBorders>
              <w:left w:val="single" w:sz="4" w:space="0" w:color="FFFFFF" w:themeColor="background1"/>
              <w:right w:val="single" w:sz="4" w:space="0" w:color="FFFFFF" w:themeColor="background1"/>
            </w:tcBorders>
            <w:shd w:val="clear" w:color="auto" w:fill="BD9FCF" w:themeFill="accent4"/>
          </w:tcPr>
          <w:p w:rsidR="00525CC2" w:rsidRPr="007E6251" w:rsidRDefault="006F69F6" w:rsidP="00540F93">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00525CC2" w:rsidRPr="007E6251">
              <w:rPr>
                <w:rFonts w:asciiTheme="minorHAnsi" w:hAnsiTheme="minorHAnsi" w:cstheme="minorHAnsi"/>
                <w:b/>
                <w:color w:val="FFFFFF" w:themeColor="background1"/>
              </w:rPr>
              <w:t xml:space="preserve"> 1</w:t>
            </w:r>
          </w:p>
          <w:p w:rsidR="00525CC2" w:rsidRPr="005E2527" w:rsidRDefault="00525CC2" w:rsidP="00540F93">
            <w:pPr>
              <w:ind w:left="-109" w:right="-103"/>
              <w:jc w:val="center"/>
              <w:rPr>
                <w:rFonts w:asciiTheme="minorHAnsi" w:hAnsiTheme="minorHAnsi" w:cstheme="minorHAnsi"/>
                <w:color w:val="FFFFFF" w:themeColor="background1"/>
                <w:sz w:val="18"/>
                <w:szCs w:val="18"/>
              </w:rPr>
            </w:pPr>
            <w:r w:rsidRPr="005E2527">
              <w:rPr>
                <w:rFonts w:asciiTheme="minorHAnsi" w:hAnsiTheme="minorHAnsi" w:cstheme="minorHAnsi"/>
                <w:color w:val="FFFFFF" w:themeColor="background1"/>
                <w:sz w:val="18"/>
                <w:szCs w:val="18"/>
              </w:rPr>
              <w:t>What is religion?</w:t>
            </w:r>
          </w:p>
        </w:tc>
        <w:tc>
          <w:tcPr>
            <w:tcW w:w="964" w:type="dxa"/>
            <w:tcBorders>
              <w:left w:val="single" w:sz="4" w:space="0" w:color="FFFFFF" w:themeColor="background1"/>
              <w:right w:val="single" w:sz="4" w:space="0" w:color="FFFFFF" w:themeColor="background1"/>
            </w:tcBorders>
            <w:shd w:val="clear" w:color="auto" w:fill="BD9FCF" w:themeFill="accent4"/>
          </w:tcPr>
          <w:p w:rsidR="00525CC2" w:rsidRPr="007E6251" w:rsidRDefault="006F69F6" w:rsidP="00540F93">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00525CC2" w:rsidRPr="007E6251">
              <w:rPr>
                <w:rFonts w:asciiTheme="minorHAnsi" w:hAnsiTheme="minorHAnsi" w:cstheme="minorHAnsi"/>
                <w:b/>
                <w:color w:val="FFFFFF" w:themeColor="background1"/>
              </w:rPr>
              <w:t xml:space="preserve"> 2</w:t>
            </w:r>
          </w:p>
          <w:p w:rsidR="00525CC2" w:rsidRPr="005E2527" w:rsidRDefault="00540F93" w:rsidP="00540F93">
            <w:pPr>
              <w:ind w:left="-109" w:right="-103"/>
              <w:jc w:val="center"/>
              <w:rPr>
                <w:rFonts w:asciiTheme="minorHAnsi" w:hAnsiTheme="minorHAnsi" w:cstheme="minorHAnsi"/>
                <w:color w:val="FFFFFF" w:themeColor="background1"/>
                <w:sz w:val="18"/>
                <w:szCs w:val="18"/>
              </w:rPr>
            </w:pPr>
            <w:r w:rsidRPr="005E2527">
              <w:rPr>
                <w:rFonts w:asciiTheme="minorHAnsi" w:hAnsiTheme="minorHAnsi" w:cstheme="minorHAnsi"/>
                <w:color w:val="FFFFFF" w:themeColor="background1"/>
                <w:sz w:val="18"/>
                <w:szCs w:val="18"/>
              </w:rPr>
              <w:t xml:space="preserve">A </w:t>
            </w:r>
            <w:r w:rsidR="00525CC2" w:rsidRPr="005E2527">
              <w:rPr>
                <w:rFonts w:asciiTheme="minorHAnsi" w:hAnsiTheme="minorHAnsi" w:cstheme="minorHAnsi"/>
                <w:color w:val="FFFFFF" w:themeColor="background1"/>
                <w:sz w:val="18"/>
                <w:szCs w:val="18"/>
              </w:rPr>
              <w:t>visitor’s guide</w:t>
            </w:r>
          </w:p>
        </w:tc>
        <w:tc>
          <w:tcPr>
            <w:tcW w:w="964" w:type="dxa"/>
            <w:tcBorders>
              <w:left w:val="single" w:sz="4" w:space="0" w:color="FFFFFF" w:themeColor="background1"/>
              <w:right w:val="single" w:sz="4" w:space="0" w:color="FFFFFF" w:themeColor="background1"/>
            </w:tcBorders>
            <w:shd w:val="clear" w:color="auto" w:fill="BD9FCF" w:themeFill="accent4"/>
          </w:tcPr>
          <w:p w:rsidR="00525CC2" w:rsidRPr="007E6251" w:rsidRDefault="006F69F6" w:rsidP="00540F93">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00525CC2" w:rsidRPr="007E6251">
              <w:rPr>
                <w:rFonts w:asciiTheme="minorHAnsi" w:hAnsiTheme="minorHAnsi" w:cstheme="minorHAnsi"/>
                <w:b/>
                <w:color w:val="FFFFFF" w:themeColor="background1"/>
              </w:rPr>
              <w:t xml:space="preserve"> 3</w:t>
            </w:r>
          </w:p>
          <w:p w:rsidR="00525CC2" w:rsidRPr="005E2527" w:rsidRDefault="00525CC2" w:rsidP="00540F93">
            <w:pPr>
              <w:ind w:left="-109" w:right="-103"/>
              <w:jc w:val="center"/>
              <w:rPr>
                <w:rFonts w:asciiTheme="minorHAnsi" w:hAnsiTheme="minorHAnsi" w:cstheme="minorHAnsi"/>
                <w:color w:val="FFFFFF" w:themeColor="background1"/>
                <w:sz w:val="18"/>
                <w:szCs w:val="18"/>
              </w:rPr>
            </w:pPr>
            <w:r w:rsidRPr="005E2527">
              <w:rPr>
                <w:rFonts w:asciiTheme="minorHAnsi" w:hAnsiTheme="minorHAnsi" w:cstheme="minorHAnsi"/>
                <w:color w:val="FFFFFF" w:themeColor="background1"/>
                <w:sz w:val="18"/>
                <w:szCs w:val="18"/>
              </w:rPr>
              <w:t>Religion, past and present</w:t>
            </w:r>
          </w:p>
        </w:tc>
        <w:tc>
          <w:tcPr>
            <w:tcW w:w="964" w:type="dxa"/>
            <w:tcBorders>
              <w:left w:val="single" w:sz="4" w:space="0" w:color="FFFFFF" w:themeColor="background1"/>
              <w:right w:val="single" w:sz="4" w:space="0" w:color="FFFFFF" w:themeColor="background1"/>
            </w:tcBorders>
            <w:shd w:val="clear" w:color="auto" w:fill="BD9FCF" w:themeFill="accent4"/>
          </w:tcPr>
          <w:p w:rsidR="00525CC2" w:rsidRPr="007E6251" w:rsidRDefault="006F69F6" w:rsidP="00540F93">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00525CC2" w:rsidRPr="007E6251">
              <w:rPr>
                <w:rFonts w:asciiTheme="minorHAnsi" w:hAnsiTheme="minorHAnsi" w:cstheme="minorHAnsi"/>
                <w:b/>
                <w:color w:val="FFFFFF" w:themeColor="background1"/>
              </w:rPr>
              <w:t xml:space="preserve"> 4</w:t>
            </w:r>
          </w:p>
          <w:p w:rsidR="00525CC2" w:rsidRPr="005E2527" w:rsidRDefault="00525CC2" w:rsidP="00540F93">
            <w:pPr>
              <w:ind w:left="-109" w:right="-103"/>
              <w:jc w:val="center"/>
              <w:rPr>
                <w:rFonts w:asciiTheme="minorHAnsi" w:hAnsiTheme="minorHAnsi" w:cstheme="minorHAnsi"/>
                <w:color w:val="FFFFFF" w:themeColor="background1"/>
                <w:sz w:val="18"/>
                <w:szCs w:val="18"/>
              </w:rPr>
            </w:pPr>
            <w:r w:rsidRPr="005E2527">
              <w:rPr>
                <w:rFonts w:asciiTheme="minorHAnsi" w:hAnsiTheme="minorHAnsi" w:cstheme="minorHAnsi"/>
                <w:color w:val="FFFFFF" w:themeColor="background1"/>
                <w:sz w:val="18"/>
                <w:szCs w:val="18"/>
              </w:rPr>
              <w:t xml:space="preserve">Religious events </w:t>
            </w:r>
            <w:r w:rsidR="00540F93" w:rsidRPr="005E2527">
              <w:rPr>
                <w:rFonts w:asciiTheme="minorHAnsi" w:hAnsiTheme="minorHAnsi" w:cstheme="minorHAnsi"/>
                <w:color w:val="FFFFFF" w:themeColor="background1"/>
                <w:sz w:val="18"/>
                <w:szCs w:val="18"/>
              </w:rPr>
              <w:br/>
            </w:r>
            <w:r w:rsidRPr="005E2527">
              <w:rPr>
                <w:rFonts w:asciiTheme="minorHAnsi" w:hAnsiTheme="minorHAnsi" w:cstheme="minorHAnsi"/>
                <w:color w:val="FFFFFF" w:themeColor="background1"/>
                <w:sz w:val="18"/>
                <w:szCs w:val="18"/>
              </w:rPr>
              <w:t>and places</w:t>
            </w:r>
          </w:p>
        </w:tc>
        <w:tc>
          <w:tcPr>
            <w:tcW w:w="964" w:type="dxa"/>
            <w:tcBorders>
              <w:left w:val="single" w:sz="4" w:space="0" w:color="FFFFFF" w:themeColor="background1"/>
            </w:tcBorders>
            <w:shd w:val="clear" w:color="auto" w:fill="BD9FCF" w:themeFill="accent4"/>
          </w:tcPr>
          <w:p w:rsidR="00525CC2" w:rsidRPr="007E6251" w:rsidRDefault="006F69F6" w:rsidP="00540F93">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00525CC2" w:rsidRPr="007E6251">
              <w:rPr>
                <w:rFonts w:asciiTheme="minorHAnsi" w:hAnsiTheme="minorHAnsi" w:cstheme="minorHAnsi"/>
                <w:b/>
                <w:color w:val="FFFFFF" w:themeColor="background1"/>
              </w:rPr>
              <w:t xml:space="preserve"> 5</w:t>
            </w:r>
          </w:p>
          <w:p w:rsidR="00525CC2" w:rsidRPr="005E2527" w:rsidRDefault="00525CC2" w:rsidP="00540F93">
            <w:pPr>
              <w:ind w:left="-109" w:right="-103"/>
              <w:jc w:val="center"/>
              <w:rPr>
                <w:rFonts w:asciiTheme="minorHAnsi" w:hAnsiTheme="minorHAnsi" w:cstheme="minorHAnsi"/>
                <w:color w:val="FFFFFF" w:themeColor="background1"/>
                <w:sz w:val="18"/>
                <w:szCs w:val="18"/>
              </w:rPr>
            </w:pPr>
            <w:r w:rsidRPr="005E2527">
              <w:rPr>
                <w:rFonts w:asciiTheme="minorHAnsi" w:hAnsiTheme="minorHAnsi" w:cstheme="minorHAnsi"/>
                <w:color w:val="FFFFFF" w:themeColor="background1"/>
                <w:sz w:val="18"/>
                <w:szCs w:val="18"/>
              </w:rPr>
              <w:t>Reflective journal</w:t>
            </w:r>
          </w:p>
        </w:tc>
      </w:tr>
      <w:tr w:rsidR="007E6251" w:rsidRPr="007E6251" w:rsidTr="00894381">
        <w:tc>
          <w:tcPr>
            <w:tcW w:w="9923" w:type="dxa"/>
            <w:gridSpan w:val="6"/>
            <w:shd w:val="clear" w:color="auto" w:fill="D7C5E2" w:themeFill="accent4" w:themeFillTint="99"/>
            <w:vAlign w:val="center"/>
          </w:tcPr>
          <w:p w:rsidR="007E6251" w:rsidRPr="007E6251" w:rsidRDefault="00970589" w:rsidP="007E6251">
            <w:pPr>
              <w:rPr>
                <w:rFonts w:asciiTheme="minorHAnsi" w:hAnsiTheme="minorHAnsi" w:cstheme="minorHAnsi"/>
                <w:b/>
                <w:bCs/>
                <w:lang w:val="en-US"/>
              </w:rPr>
            </w:pPr>
            <w:r>
              <w:rPr>
                <w:rFonts w:asciiTheme="minorHAnsi" w:hAnsiTheme="minorHAnsi" w:cstheme="minorHAnsi"/>
                <w:b/>
                <w:bCs/>
                <w:lang w:val="en-US"/>
              </w:rPr>
              <w:t>The nature of religion</w:t>
            </w:r>
          </w:p>
        </w:tc>
      </w:tr>
      <w:tr w:rsidR="007E6251" w:rsidRPr="007E6251" w:rsidTr="0037324B">
        <w:tc>
          <w:tcPr>
            <w:tcW w:w="5104" w:type="dxa"/>
            <w:shd w:val="clear" w:color="auto" w:fill="F1EBF5" w:themeFill="accent4" w:themeFillTint="33"/>
          </w:tcPr>
          <w:p w:rsidR="00525CC2" w:rsidRPr="007E6251" w:rsidRDefault="00525CC2" w:rsidP="00D94E6D">
            <w:pPr>
              <w:rPr>
                <w:rFonts w:asciiTheme="minorHAnsi" w:hAnsiTheme="minorHAnsi" w:cstheme="minorHAnsi"/>
                <w:b/>
                <w:bCs/>
                <w:lang w:val="en-US"/>
              </w:rPr>
            </w:pPr>
            <w:r w:rsidRPr="007E6251">
              <w:rPr>
                <w:rFonts w:asciiTheme="minorHAnsi" w:hAnsiTheme="minorHAnsi" w:cstheme="minorHAnsi"/>
                <w:b/>
                <w:bCs/>
                <w:lang w:val="en-US"/>
              </w:rPr>
              <w:t>The search for meaning</w:t>
            </w:r>
          </w:p>
        </w:tc>
        <w:tc>
          <w:tcPr>
            <w:tcW w:w="963"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bCs/>
                <w:lang w:val="en-US"/>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bCs/>
                <w:lang w:val="en-US"/>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bCs/>
                <w:lang w:val="en-US"/>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bCs/>
                <w:lang w:val="en-US"/>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bCs/>
                <w:lang w:val="en-US"/>
              </w:rPr>
            </w:pPr>
          </w:p>
        </w:tc>
      </w:tr>
      <w:tr w:rsidR="00525CC2" w:rsidTr="00894381">
        <w:tc>
          <w:tcPr>
            <w:tcW w:w="5104" w:type="dxa"/>
          </w:tcPr>
          <w:p w:rsidR="00525CC2" w:rsidRPr="007E6251" w:rsidRDefault="00525CC2" w:rsidP="00D94E6D">
            <w:pPr>
              <w:spacing w:before="40" w:after="40"/>
              <w:rPr>
                <w:rFonts w:asciiTheme="minorHAnsi" w:hAnsiTheme="minorHAnsi" w:cstheme="minorHAnsi"/>
              </w:rPr>
            </w:pPr>
            <w:r w:rsidRPr="007E6251">
              <w:rPr>
                <w:rFonts w:asciiTheme="minorHAnsi" w:hAnsiTheme="minorHAnsi" w:cstheme="minorHAnsi"/>
              </w:rPr>
              <w:t>what people like about religion</w:t>
            </w:r>
          </w:p>
        </w:tc>
        <w:tc>
          <w:tcPr>
            <w:tcW w:w="963" w:type="dxa"/>
            <w:shd w:val="clear" w:color="auto" w:fill="auto"/>
            <w:vAlign w:val="center"/>
          </w:tcPr>
          <w:p w:rsidR="00525CC2"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c>
          <w:tcPr>
            <w:tcW w:w="964" w:type="dxa"/>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r>
      <w:tr w:rsidR="007E6251" w:rsidRPr="007E6251" w:rsidTr="0037324B">
        <w:tc>
          <w:tcPr>
            <w:tcW w:w="5104" w:type="dxa"/>
            <w:shd w:val="clear" w:color="auto" w:fill="F1EBF5" w:themeFill="accent4" w:themeFillTint="33"/>
          </w:tcPr>
          <w:p w:rsidR="00525CC2" w:rsidRPr="007E6251" w:rsidRDefault="00525CC2" w:rsidP="00D94E6D">
            <w:pPr>
              <w:rPr>
                <w:rFonts w:asciiTheme="minorHAnsi" w:hAnsiTheme="minorHAnsi" w:cstheme="minorHAnsi"/>
                <w:b/>
                <w:bCs/>
                <w:lang w:val="en-US"/>
              </w:rPr>
            </w:pPr>
            <w:r w:rsidRPr="007E6251">
              <w:rPr>
                <w:rFonts w:asciiTheme="minorHAnsi" w:hAnsiTheme="minorHAnsi" w:cstheme="minorHAnsi"/>
                <w:b/>
                <w:bCs/>
                <w:lang w:val="en-US"/>
              </w:rPr>
              <w:t>Religious belief, teaching and practice</w:t>
            </w:r>
          </w:p>
        </w:tc>
        <w:tc>
          <w:tcPr>
            <w:tcW w:w="963"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r>
      <w:tr w:rsidR="00525CC2" w:rsidTr="00894381">
        <w:tc>
          <w:tcPr>
            <w:tcW w:w="5104" w:type="dxa"/>
          </w:tcPr>
          <w:p w:rsidR="00525CC2" w:rsidRPr="007E6251" w:rsidRDefault="00525CC2" w:rsidP="00D94E6D">
            <w:pPr>
              <w:spacing w:before="40" w:after="40"/>
              <w:rPr>
                <w:rFonts w:asciiTheme="minorHAnsi" w:hAnsiTheme="minorHAnsi" w:cstheme="minorHAnsi"/>
              </w:rPr>
            </w:pPr>
            <w:r w:rsidRPr="007E6251">
              <w:rPr>
                <w:rFonts w:asciiTheme="minorHAnsi" w:hAnsiTheme="minorHAnsi" w:cstheme="minorHAnsi"/>
              </w:rPr>
              <w:t>the meaning of the word religion</w:t>
            </w:r>
          </w:p>
        </w:tc>
        <w:tc>
          <w:tcPr>
            <w:tcW w:w="963" w:type="dxa"/>
            <w:shd w:val="clear" w:color="auto" w:fill="auto"/>
            <w:vAlign w:val="center"/>
          </w:tcPr>
          <w:p w:rsidR="00525CC2"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c>
          <w:tcPr>
            <w:tcW w:w="964" w:type="dxa"/>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c>
          <w:tcPr>
            <w:tcW w:w="964"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r>
      <w:tr w:rsidR="00525CC2" w:rsidTr="00894381">
        <w:tc>
          <w:tcPr>
            <w:tcW w:w="5104" w:type="dxa"/>
          </w:tcPr>
          <w:p w:rsidR="00525CC2" w:rsidRPr="007E6251" w:rsidRDefault="00525CC2" w:rsidP="00D94E6D">
            <w:pPr>
              <w:spacing w:before="40" w:after="40"/>
              <w:rPr>
                <w:rFonts w:asciiTheme="minorHAnsi" w:hAnsiTheme="minorHAnsi" w:cstheme="minorHAnsi"/>
              </w:rPr>
            </w:pPr>
            <w:r w:rsidRPr="007E6251">
              <w:rPr>
                <w:rFonts w:asciiTheme="minorHAnsi" w:hAnsiTheme="minorHAnsi" w:cstheme="minorHAnsi"/>
              </w:rPr>
              <w:t>common symbols of a religion</w:t>
            </w:r>
          </w:p>
        </w:tc>
        <w:tc>
          <w:tcPr>
            <w:tcW w:w="963"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vAlign w:val="center"/>
          </w:tcPr>
          <w:p w:rsidR="00525CC2"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c>
          <w:tcPr>
            <w:tcW w:w="964"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r>
      <w:tr w:rsidR="00525CC2" w:rsidTr="00894381">
        <w:tc>
          <w:tcPr>
            <w:tcW w:w="5104" w:type="dxa"/>
          </w:tcPr>
          <w:p w:rsidR="00525CC2" w:rsidRPr="007E6251" w:rsidRDefault="00525CC2" w:rsidP="00D94E6D">
            <w:pPr>
              <w:spacing w:before="40" w:after="40"/>
              <w:rPr>
                <w:rFonts w:asciiTheme="minorHAnsi" w:hAnsiTheme="minorHAnsi" w:cstheme="minorHAnsi"/>
              </w:rPr>
            </w:pPr>
            <w:r w:rsidRPr="007E6251">
              <w:rPr>
                <w:rFonts w:asciiTheme="minorHAnsi" w:hAnsiTheme="minorHAnsi" w:cstheme="minorHAnsi"/>
              </w:rPr>
              <w:t>key features of a special religious event or place</w:t>
            </w:r>
          </w:p>
        </w:tc>
        <w:tc>
          <w:tcPr>
            <w:tcW w:w="963"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c>
          <w:tcPr>
            <w:tcW w:w="964" w:type="dxa"/>
            <w:shd w:val="clear" w:color="auto" w:fill="auto"/>
            <w:vAlign w:val="center"/>
          </w:tcPr>
          <w:p w:rsidR="00525CC2"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r>
      <w:tr w:rsidR="007E6251" w:rsidRPr="007E6251" w:rsidTr="00894381">
        <w:tc>
          <w:tcPr>
            <w:tcW w:w="9923" w:type="dxa"/>
            <w:gridSpan w:val="6"/>
            <w:shd w:val="clear" w:color="auto" w:fill="D7C5E2" w:themeFill="accent4" w:themeFillTint="99"/>
            <w:vAlign w:val="center"/>
          </w:tcPr>
          <w:p w:rsidR="007E6251" w:rsidRPr="00540F93" w:rsidRDefault="00970589" w:rsidP="007E6251">
            <w:pPr>
              <w:rPr>
                <w:rFonts w:asciiTheme="minorHAnsi" w:hAnsiTheme="minorHAnsi" w:cstheme="minorHAnsi"/>
                <w:b/>
              </w:rPr>
            </w:pPr>
            <w:r>
              <w:rPr>
                <w:rFonts w:asciiTheme="minorHAnsi" w:hAnsiTheme="minorHAnsi" w:cstheme="minorHAnsi"/>
                <w:b/>
                <w:bCs/>
                <w:lang w:val="en-US"/>
              </w:rPr>
              <w:t>The influence of religion</w:t>
            </w:r>
          </w:p>
        </w:tc>
      </w:tr>
      <w:tr w:rsidR="007E6251" w:rsidRPr="007E6251" w:rsidTr="0037324B">
        <w:tc>
          <w:tcPr>
            <w:tcW w:w="5104" w:type="dxa"/>
            <w:shd w:val="clear" w:color="auto" w:fill="F1EBF5" w:themeFill="accent4" w:themeFillTint="33"/>
          </w:tcPr>
          <w:p w:rsidR="00525CC2" w:rsidRPr="007E6251" w:rsidRDefault="00525CC2" w:rsidP="00D94E6D">
            <w:pPr>
              <w:rPr>
                <w:rFonts w:asciiTheme="minorHAnsi" w:hAnsiTheme="minorHAnsi" w:cstheme="minorHAnsi"/>
                <w:b/>
                <w:bCs/>
                <w:lang w:val="en-US"/>
              </w:rPr>
            </w:pPr>
            <w:r w:rsidRPr="007E6251">
              <w:rPr>
                <w:rFonts w:asciiTheme="minorHAnsi" w:hAnsiTheme="minorHAnsi" w:cstheme="minorHAnsi"/>
                <w:b/>
                <w:bCs/>
                <w:lang w:val="en-US"/>
              </w:rPr>
              <w:t>The place of religion in society</w:t>
            </w:r>
          </w:p>
        </w:tc>
        <w:tc>
          <w:tcPr>
            <w:tcW w:w="963"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r>
      <w:tr w:rsidR="00525CC2" w:rsidTr="00894381">
        <w:tc>
          <w:tcPr>
            <w:tcW w:w="5104" w:type="dxa"/>
          </w:tcPr>
          <w:p w:rsidR="00525CC2" w:rsidRPr="007E6251" w:rsidRDefault="00525CC2" w:rsidP="00D94E6D">
            <w:pPr>
              <w:spacing w:before="40" w:after="40"/>
              <w:rPr>
                <w:rFonts w:asciiTheme="minorHAnsi" w:hAnsiTheme="minorHAnsi" w:cstheme="minorHAnsi"/>
              </w:rPr>
            </w:pPr>
            <w:r w:rsidRPr="007E6251">
              <w:rPr>
                <w:rFonts w:asciiTheme="minorHAnsi" w:hAnsiTheme="minorHAnsi" w:cstheme="minorHAnsi"/>
              </w:rPr>
              <w:t>examples of the presence of religion in society</w:t>
            </w:r>
          </w:p>
        </w:tc>
        <w:tc>
          <w:tcPr>
            <w:tcW w:w="963"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c>
          <w:tcPr>
            <w:tcW w:w="964"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r>
      <w:tr w:rsidR="007E6251" w:rsidRPr="007E6251" w:rsidTr="0037324B">
        <w:tc>
          <w:tcPr>
            <w:tcW w:w="5104" w:type="dxa"/>
            <w:shd w:val="clear" w:color="auto" w:fill="F1EBF5" w:themeFill="accent4" w:themeFillTint="33"/>
          </w:tcPr>
          <w:p w:rsidR="00525CC2" w:rsidRPr="007E6251" w:rsidRDefault="00525CC2" w:rsidP="00D94E6D">
            <w:pPr>
              <w:rPr>
                <w:rFonts w:asciiTheme="minorHAnsi" w:hAnsiTheme="minorHAnsi" w:cstheme="minorHAnsi"/>
                <w:b/>
                <w:bCs/>
                <w:lang w:val="en-US"/>
              </w:rPr>
            </w:pPr>
            <w:r w:rsidRPr="007E6251">
              <w:rPr>
                <w:rFonts w:asciiTheme="minorHAnsi" w:hAnsiTheme="minorHAnsi" w:cstheme="minorHAnsi"/>
                <w:b/>
                <w:bCs/>
                <w:lang w:val="en-US"/>
              </w:rPr>
              <w:t>Religion in historical contexts</w:t>
            </w:r>
          </w:p>
        </w:tc>
        <w:tc>
          <w:tcPr>
            <w:tcW w:w="963"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r>
      <w:tr w:rsidR="007E6251" w:rsidRPr="007E6251" w:rsidTr="00894381">
        <w:tc>
          <w:tcPr>
            <w:tcW w:w="5104" w:type="dxa"/>
          </w:tcPr>
          <w:p w:rsidR="00525CC2" w:rsidRPr="007E6251" w:rsidRDefault="00525CC2" w:rsidP="00D94E6D">
            <w:pPr>
              <w:spacing w:before="40" w:after="40"/>
              <w:rPr>
                <w:rFonts w:asciiTheme="minorHAnsi" w:hAnsiTheme="minorHAnsi" w:cstheme="minorHAnsi"/>
              </w:rPr>
            </w:pPr>
            <w:r w:rsidRPr="007E6251">
              <w:rPr>
                <w:rFonts w:asciiTheme="minorHAnsi" w:hAnsiTheme="minorHAnsi" w:cstheme="minorHAnsi"/>
              </w:rPr>
              <w:t>examples of what religion looked like or did in the past</w:t>
            </w:r>
          </w:p>
        </w:tc>
        <w:tc>
          <w:tcPr>
            <w:tcW w:w="963"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c>
          <w:tcPr>
            <w:tcW w:w="964"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r>
      <w:tr w:rsidR="007E6251" w:rsidRPr="007E6251" w:rsidTr="0037324B">
        <w:tc>
          <w:tcPr>
            <w:tcW w:w="5104" w:type="dxa"/>
            <w:shd w:val="clear" w:color="auto" w:fill="F1EBF5" w:themeFill="accent4" w:themeFillTint="33"/>
          </w:tcPr>
          <w:p w:rsidR="00525CC2" w:rsidRPr="007E6251" w:rsidRDefault="00525CC2" w:rsidP="00D94E6D">
            <w:pPr>
              <w:rPr>
                <w:rFonts w:asciiTheme="minorHAnsi" w:hAnsiTheme="minorHAnsi" w:cstheme="minorHAnsi"/>
                <w:b/>
                <w:bCs/>
                <w:lang w:val="en-US"/>
              </w:rPr>
            </w:pPr>
            <w:r w:rsidRPr="007E6251">
              <w:rPr>
                <w:rFonts w:asciiTheme="minorHAnsi" w:hAnsiTheme="minorHAnsi" w:cstheme="minorHAnsi"/>
                <w:b/>
                <w:bCs/>
                <w:lang w:val="en-US"/>
              </w:rPr>
              <w:t>Current issues for religion</w:t>
            </w:r>
          </w:p>
        </w:tc>
        <w:tc>
          <w:tcPr>
            <w:tcW w:w="963"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r>
      <w:tr w:rsidR="00525CC2" w:rsidTr="00894381">
        <w:tc>
          <w:tcPr>
            <w:tcW w:w="5104" w:type="dxa"/>
          </w:tcPr>
          <w:p w:rsidR="00525CC2" w:rsidRPr="007E6251" w:rsidRDefault="00525CC2" w:rsidP="00D94E6D">
            <w:pPr>
              <w:spacing w:before="40" w:after="40"/>
              <w:rPr>
                <w:rFonts w:asciiTheme="minorHAnsi" w:hAnsiTheme="minorHAnsi" w:cstheme="minorHAnsi"/>
              </w:rPr>
            </w:pPr>
            <w:r w:rsidRPr="007E6251">
              <w:rPr>
                <w:rFonts w:asciiTheme="minorHAnsi" w:hAnsiTheme="minorHAnsi" w:cstheme="minorHAnsi"/>
              </w:rPr>
              <w:t>awareness of own experiences of religion</w:t>
            </w:r>
          </w:p>
        </w:tc>
        <w:tc>
          <w:tcPr>
            <w:tcW w:w="963" w:type="dxa"/>
            <w:shd w:val="clear" w:color="auto" w:fill="auto"/>
            <w:vAlign w:val="center"/>
          </w:tcPr>
          <w:p w:rsidR="00525CC2"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c>
          <w:tcPr>
            <w:tcW w:w="964" w:type="dxa"/>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c>
          <w:tcPr>
            <w:tcW w:w="964"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r>
      <w:tr w:rsidR="007E6251" w:rsidRPr="007E6251" w:rsidTr="00894381">
        <w:tc>
          <w:tcPr>
            <w:tcW w:w="9923" w:type="dxa"/>
            <w:gridSpan w:val="6"/>
            <w:shd w:val="clear" w:color="auto" w:fill="D7C5E2" w:themeFill="accent4" w:themeFillTint="99"/>
            <w:vAlign w:val="center"/>
          </w:tcPr>
          <w:p w:rsidR="007E6251" w:rsidRPr="00540F93" w:rsidRDefault="00970589" w:rsidP="007E6251">
            <w:pPr>
              <w:rPr>
                <w:rFonts w:asciiTheme="minorHAnsi" w:hAnsiTheme="minorHAnsi" w:cstheme="minorHAnsi"/>
                <w:b/>
              </w:rPr>
            </w:pPr>
            <w:r>
              <w:rPr>
                <w:rFonts w:asciiTheme="minorHAnsi" w:hAnsiTheme="minorHAnsi" w:cstheme="minorHAnsi"/>
                <w:b/>
                <w:bCs/>
                <w:lang w:val="en-US"/>
              </w:rPr>
              <w:t>Learning skills</w:t>
            </w:r>
          </w:p>
        </w:tc>
      </w:tr>
      <w:tr w:rsidR="007E6251" w:rsidRPr="007E6251" w:rsidTr="0037324B">
        <w:tc>
          <w:tcPr>
            <w:tcW w:w="5104" w:type="dxa"/>
            <w:shd w:val="clear" w:color="auto" w:fill="F1EBF5" w:themeFill="accent4" w:themeFillTint="33"/>
          </w:tcPr>
          <w:p w:rsidR="00525CC2" w:rsidRPr="007E6251" w:rsidRDefault="00525CC2" w:rsidP="00D94E6D">
            <w:pPr>
              <w:rPr>
                <w:rFonts w:asciiTheme="minorHAnsi" w:hAnsiTheme="minorHAnsi" w:cstheme="minorHAnsi"/>
                <w:b/>
                <w:bCs/>
                <w:lang w:val="en-US"/>
              </w:rPr>
            </w:pPr>
            <w:r w:rsidRPr="007E6251">
              <w:rPr>
                <w:rFonts w:asciiTheme="minorHAnsi" w:hAnsiTheme="minorHAnsi" w:cstheme="minorHAnsi"/>
                <w:b/>
                <w:bCs/>
                <w:lang w:val="en-US"/>
              </w:rPr>
              <w:t>Language</w:t>
            </w:r>
          </w:p>
        </w:tc>
        <w:tc>
          <w:tcPr>
            <w:tcW w:w="963"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r>
      <w:tr w:rsidR="007E6251" w:rsidTr="00894381">
        <w:tc>
          <w:tcPr>
            <w:tcW w:w="5104" w:type="dxa"/>
          </w:tcPr>
          <w:p w:rsidR="007E6251" w:rsidRPr="007E6251" w:rsidRDefault="007E6251" w:rsidP="00D94E6D">
            <w:pPr>
              <w:spacing w:before="40" w:after="40"/>
              <w:rPr>
                <w:rFonts w:asciiTheme="minorHAnsi" w:hAnsiTheme="minorHAnsi" w:cstheme="minorHAnsi"/>
              </w:rPr>
            </w:pPr>
            <w:r w:rsidRPr="007E6251">
              <w:rPr>
                <w:rFonts w:asciiTheme="minorHAnsi" w:hAnsiTheme="minorHAnsi" w:cstheme="minorHAnsi"/>
              </w:rPr>
              <w:t>how to recognise and use key words in self-expression</w:t>
            </w:r>
          </w:p>
        </w:tc>
        <w:tc>
          <w:tcPr>
            <w:tcW w:w="963" w:type="dxa"/>
            <w:shd w:val="clear" w:color="auto" w:fill="auto"/>
            <w:vAlign w:val="center"/>
          </w:tcPr>
          <w:p w:rsidR="007E6251"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c>
          <w:tcPr>
            <w:tcW w:w="964" w:type="dxa"/>
            <w:vAlign w:val="center"/>
          </w:tcPr>
          <w:p w:rsidR="007E6251"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c>
          <w:tcPr>
            <w:tcW w:w="964" w:type="dxa"/>
            <w:shd w:val="clear" w:color="auto" w:fill="auto"/>
            <w:vAlign w:val="center"/>
          </w:tcPr>
          <w:p w:rsidR="007E6251"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c>
          <w:tcPr>
            <w:tcW w:w="964" w:type="dxa"/>
            <w:shd w:val="clear" w:color="auto" w:fill="auto"/>
            <w:vAlign w:val="center"/>
          </w:tcPr>
          <w:p w:rsidR="007E6251"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c>
          <w:tcPr>
            <w:tcW w:w="964" w:type="dxa"/>
            <w:shd w:val="clear" w:color="auto" w:fill="auto"/>
            <w:vAlign w:val="center"/>
          </w:tcPr>
          <w:p w:rsidR="007E6251"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r>
      <w:tr w:rsidR="007E6251" w:rsidRPr="007E6251" w:rsidTr="0037324B">
        <w:tc>
          <w:tcPr>
            <w:tcW w:w="5104" w:type="dxa"/>
            <w:shd w:val="clear" w:color="auto" w:fill="F1EBF5" w:themeFill="accent4" w:themeFillTint="33"/>
          </w:tcPr>
          <w:p w:rsidR="00525CC2" w:rsidRPr="007E6251" w:rsidRDefault="00525CC2" w:rsidP="00D94E6D">
            <w:pPr>
              <w:rPr>
                <w:rFonts w:asciiTheme="minorHAnsi" w:hAnsiTheme="minorHAnsi" w:cstheme="minorHAnsi"/>
                <w:b/>
                <w:bCs/>
                <w:lang w:val="en-US"/>
              </w:rPr>
            </w:pPr>
            <w:r w:rsidRPr="007E6251">
              <w:rPr>
                <w:rFonts w:asciiTheme="minorHAnsi" w:hAnsiTheme="minorHAnsi" w:cstheme="minorHAnsi"/>
                <w:b/>
                <w:bCs/>
                <w:lang w:val="en-US"/>
              </w:rPr>
              <w:t>Processes</w:t>
            </w:r>
          </w:p>
        </w:tc>
        <w:tc>
          <w:tcPr>
            <w:tcW w:w="963"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r>
      <w:tr w:rsidR="00525CC2" w:rsidTr="00894381">
        <w:tc>
          <w:tcPr>
            <w:tcW w:w="5104" w:type="dxa"/>
          </w:tcPr>
          <w:p w:rsidR="00525CC2" w:rsidRPr="007E6251" w:rsidRDefault="00525CC2" w:rsidP="00D94E6D">
            <w:pPr>
              <w:spacing w:before="40" w:after="40"/>
              <w:rPr>
                <w:rFonts w:asciiTheme="minorHAnsi" w:hAnsiTheme="minorHAnsi" w:cstheme="minorHAnsi"/>
              </w:rPr>
            </w:pPr>
            <w:r w:rsidRPr="007E6251">
              <w:rPr>
                <w:rFonts w:asciiTheme="minorHAnsi" w:hAnsiTheme="minorHAnsi" w:cstheme="minorHAnsi"/>
              </w:rPr>
              <w:t>ways to use relevant information and/or ideas</w:t>
            </w:r>
          </w:p>
        </w:tc>
        <w:tc>
          <w:tcPr>
            <w:tcW w:w="963"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vAlign w:val="center"/>
          </w:tcPr>
          <w:p w:rsidR="00525CC2"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c>
          <w:tcPr>
            <w:tcW w:w="964"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r>
      <w:tr w:rsidR="007E6251" w:rsidRPr="007E6251" w:rsidTr="0037324B">
        <w:tc>
          <w:tcPr>
            <w:tcW w:w="5104" w:type="dxa"/>
            <w:shd w:val="clear" w:color="auto" w:fill="F1EBF5" w:themeFill="accent4" w:themeFillTint="33"/>
          </w:tcPr>
          <w:p w:rsidR="00525CC2" w:rsidRPr="007E6251" w:rsidRDefault="00525CC2" w:rsidP="00D94E6D">
            <w:pPr>
              <w:rPr>
                <w:rFonts w:asciiTheme="minorHAnsi" w:hAnsiTheme="minorHAnsi" w:cstheme="minorHAnsi"/>
                <w:b/>
                <w:bCs/>
                <w:lang w:val="en-US"/>
              </w:rPr>
            </w:pPr>
            <w:r w:rsidRPr="007E6251">
              <w:rPr>
                <w:rFonts w:asciiTheme="minorHAnsi" w:hAnsiTheme="minorHAnsi" w:cstheme="minorHAnsi"/>
                <w:b/>
                <w:bCs/>
                <w:lang w:val="en-US"/>
              </w:rPr>
              <w:t>Participation</w:t>
            </w:r>
          </w:p>
        </w:tc>
        <w:tc>
          <w:tcPr>
            <w:tcW w:w="963"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r>
      <w:tr w:rsidR="007E6251" w:rsidTr="00894381">
        <w:tc>
          <w:tcPr>
            <w:tcW w:w="5104" w:type="dxa"/>
          </w:tcPr>
          <w:p w:rsidR="007E6251" w:rsidRPr="007E6251" w:rsidRDefault="007E6251" w:rsidP="00D94E6D">
            <w:pPr>
              <w:spacing w:before="40" w:after="40"/>
              <w:rPr>
                <w:rFonts w:asciiTheme="minorHAnsi" w:hAnsiTheme="minorHAnsi" w:cstheme="minorHAnsi"/>
              </w:rPr>
            </w:pPr>
            <w:r w:rsidRPr="007E6251">
              <w:rPr>
                <w:rFonts w:asciiTheme="minorHAnsi" w:hAnsiTheme="minorHAnsi" w:cstheme="minorHAnsi"/>
              </w:rPr>
              <w:t>how to work on own (with or without assistance) and/or with others on set tasks</w:t>
            </w:r>
          </w:p>
        </w:tc>
        <w:tc>
          <w:tcPr>
            <w:tcW w:w="963" w:type="dxa"/>
            <w:shd w:val="clear" w:color="auto" w:fill="auto"/>
            <w:vAlign w:val="center"/>
          </w:tcPr>
          <w:p w:rsidR="007E6251" w:rsidRPr="00540F93" w:rsidRDefault="007E6251" w:rsidP="007E6251">
            <w:pPr>
              <w:jc w:val="center"/>
              <w:rPr>
                <w:rFonts w:asciiTheme="minorHAnsi" w:hAnsiTheme="minorHAnsi" w:cstheme="minorHAnsi"/>
                <w:b/>
              </w:rPr>
            </w:pPr>
          </w:p>
        </w:tc>
        <w:tc>
          <w:tcPr>
            <w:tcW w:w="964" w:type="dxa"/>
            <w:vAlign w:val="center"/>
          </w:tcPr>
          <w:p w:rsidR="007E6251"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c>
          <w:tcPr>
            <w:tcW w:w="964" w:type="dxa"/>
            <w:shd w:val="clear" w:color="auto" w:fill="auto"/>
            <w:vAlign w:val="center"/>
          </w:tcPr>
          <w:p w:rsidR="007E6251" w:rsidRPr="00540F93" w:rsidRDefault="007E6251" w:rsidP="007E6251">
            <w:pPr>
              <w:jc w:val="center"/>
              <w:rPr>
                <w:rFonts w:asciiTheme="minorHAnsi" w:hAnsiTheme="minorHAnsi" w:cstheme="minorHAnsi"/>
                <w:b/>
              </w:rPr>
            </w:pPr>
          </w:p>
        </w:tc>
        <w:tc>
          <w:tcPr>
            <w:tcW w:w="964" w:type="dxa"/>
            <w:shd w:val="clear" w:color="auto" w:fill="auto"/>
            <w:vAlign w:val="center"/>
          </w:tcPr>
          <w:p w:rsidR="007E6251"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c>
          <w:tcPr>
            <w:tcW w:w="964" w:type="dxa"/>
            <w:shd w:val="clear" w:color="auto" w:fill="auto"/>
            <w:vAlign w:val="center"/>
          </w:tcPr>
          <w:p w:rsidR="007E6251"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r>
      <w:tr w:rsidR="00525CC2" w:rsidTr="00894381">
        <w:tc>
          <w:tcPr>
            <w:tcW w:w="5104" w:type="dxa"/>
          </w:tcPr>
          <w:p w:rsidR="00525CC2" w:rsidRPr="007E6251" w:rsidRDefault="00525CC2" w:rsidP="00D94E6D">
            <w:pPr>
              <w:spacing w:before="40" w:after="40"/>
              <w:rPr>
                <w:rFonts w:asciiTheme="minorHAnsi" w:hAnsiTheme="minorHAnsi" w:cstheme="minorHAnsi"/>
              </w:rPr>
            </w:pPr>
            <w:r w:rsidRPr="007E6251">
              <w:rPr>
                <w:rFonts w:asciiTheme="minorHAnsi" w:hAnsiTheme="minorHAnsi" w:cstheme="minorHAnsi"/>
              </w:rPr>
              <w:t>how to work appropriately in different social settings</w:t>
            </w:r>
          </w:p>
        </w:tc>
        <w:tc>
          <w:tcPr>
            <w:tcW w:w="963"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vAlign w:val="center"/>
          </w:tcPr>
          <w:p w:rsidR="00525CC2"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c>
          <w:tcPr>
            <w:tcW w:w="964"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525CC2" w:rsidP="007E6251">
            <w:pPr>
              <w:jc w:val="center"/>
              <w:rPr>
                <w:rFonts w:asciiTheme="minorHAnsi" w:hAnsiTheme="minorHAnsi" w:cstheme="minorHAnsi"/>
                <w:b/>
              </w:rPr>
            </w:pPr>
          </w:p>
        </w:tc>
        <w:tc>
          <w:tcPr>
            <w:tcW w:w="964" w:type="dxa"/>
            <w:shd w:val="clear" w:color="auto" w:fill="auto"/>
            <w:vAlign w:val="center"/>
          </w:tcPr>
          <w:p w:rsidR="00525CC2" w:rsidRPr="00540F93" w:rsidRDefault="007E6251" w:rsidP="007E6251">
            <w:pPr>
              <w:jc w:val="center"/>
              <w:rPr>
                <w:rFonts w:asciiTheme="minorHAnsi" w:hAnsiTheme="minorHAnsi" w:cstheme="minorHAnsi"/>
                <w:b/>
              </w:rPr>
            </w:pPr>
            <w:r w:rsidRPr="00540F93">
              <w:rPr>
                <w:rFonts w:asciiTheme="minorHAnsi" w:hAnsiTheme="minorHAnsi" w:cstheme="minorHAnsi"/>
                <w:b/>
              </w:rPr>
              <w:sym w:font="Wingdings" w:char="F0FC"/>
            </w:r>
          </w:p>
        </w:tc>
      </w:tr>
      <w:tr w:rsidR="007E6251" w:rsidTr="00894381">
        <w:tc>
          <w:tcPr>
            <w:tcW w:w="5104" w:type="dxa"/>
          </w:tcPr>
          <w:p w:rsidR="007E6251" w:rsidRPr="007E6251" w:rsidRDefault="007E6251" w:rsidP="00D94E6D">
            <w:pPr>
              <w:spacing w:before="40" w:after="40"/>
              <w:rPr>
                <w:rFonts w:asciiTheme="minorHAnsi" w:hAnsiTheme="minorHAnsi" w:cstheme="minorHAnsi"/>
              </w:rPr>
            </w:pPr>
            <w:r w:rsidRPr="007E6251">
              <w:rPr>
                <w:rFonts w:asciiTheme="minorHAnsi" w:hAnsiTheme="minorHAnsi" w:cstheme="minorHAnsi"/>
              </w:rPr>
              <w:t>how to self-manage behaviour</w:t>
            </w:r>
          </w:p>
        </w:tc>
        <w:tc>
          <w:tcPr>
            <w:tcW w:w="963" w:type="dxa"/>
            <w:shd w:val="clear" w:color="auto" w:fill="auto"/>
            <w:vAlign w:val="center"/>
          </w:tcPr>
          <w:p w:rsidR="007E6251"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c>
          <w:tcPr>
            <w:tcW w:w="964" w:type="dxa"/>
            <w:vAlign w:val="center"/>
          </w:tcPr>
          <w:p w:rsidR="007E6251"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c>
          <w:tcPr>
            <w:tcW w:w="964" w:type="dxa"/>
            <w:shd w:val="clear" w:color="auto" w:fill="auto"/>
            <w:vAlign w:val="center"/>
          </w:tcPr>
          <w:p w:rsidR="007E6251"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c>
          <w:tcPr>
            <w:tcW w:w="964" w:type="dxa"/>
            <w:shd w:val="clear" w:color="auto" w:fill="auto"/>
            <w:vAlign w:val="center"/>
          </w:tcPr>
          <w:p w:rsidR="007E6251"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c>
          <w:tcPr>
            <w:tcW w:w="964" w:type="dxa"/>
            <w:shd w:val="clear" w:color="auto" w:fill="auto"/>
            <w:vAlign w:val="center"/>
          </w:tcPr>
          <w:p w:rsidR="007E6251"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r>
      <w:tr w:rsidR="007E6251" w:rsidRPr="007E6251" w:rsidTr="0037324B">
        <w:tc>
          <w:tcPr>
            <w:tcW w:w="5104" w:type="dxa"/>
            <w:shd w:val="clear" w:color="auto" w:fill="F1EBF5" w:themeFill="accent4" w:themeFillTint="33"/>
          </w:tcPr>
          <w:p w:rsidR="00525CC2" w:rsidRPr="007E6251" w:rsidRDefault="00525CC2" w:rsidP="00D94E6D">
            <w:pPr>
              <w:rPr>
                <w:rFonts w:asciiTheme="minorHAnsi" w:hAnsiTheme="minorHAnsi" w:cstheme="minorHAnsi"/>
                <w:b/>
                <w:bCs/>
                <w:lang w:val="en-US"/>
              </w:rPr>
            </w:pPr>
            <w:r w:rsidRPr="007E6251">
              <w:rPr>
                <w:rFonts w:asciiTheme="minorHAnsi" w:hAnsiTheme="minorHAnsi" w:cstheme="minorHAnsi"/>
                <w:b/>
                <w:bCs/>
                <w:lang w:val="en-US"/>
              </w:rPr>
              <w:t>Communication</w:t>
            </w:r>
          </w:p>
        </w:tc>
        <w:tc>
          <w:tcPr>
            <w:tcW w:w="963"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c>
          <w:tcPr>
            <w:tcW w:w="964" w:type="dxa"/>
            <w:shd w:val="clear" w:color="auto" w:fill="F1EBF5" w:themeFill="accent4" w:themeFillTint="33"/>
            <w:vAlign w:val="center"/>
          </w:tcPr>
          <w:p w:rsidR="00525CC2" w:rsidRPr="00540F93" w:rsidRDefault="00525CC2" w:rsidP="007E6251">
            <w:pPr>
              <w:jc w:val="center"/>
              <w:rPr>
                <w:rFonts w:asciiTheme="minorHAnsi" w:hAnsiTheme="minorHAnsi" w:cstheme="minorHAnsi"/>
                <w:b/>
              </w:rPr>
            </w:pPr>
          </w:p>
        </w:tc>
      </w:tr>
      <w:tr w:rsidR="007E6251" w:rsidTr="00894381">
        <w:tc>
          <w:tcPr>
            <w:tcW w:w="5104" w:type="dxa"/>
          </w:tcPr>
          <w:p w:rsidR="007E6251" w:rsidRPr="007E6251" w:rsidRDefault="007E6251" w:rsidP="00D94E6D">
            <w:pPr>
              <w:spacing w:before="40" w:after="40"/>
              <w:rPr>
                <w:rFonts w:asciiTheme="minorHAnsi" w:hAnsiTheme="minorHAnsi" w:cstheme="minorHAnsi"/>
              </w:rPr>
            </w:pPr>
            <w:r w:rsidRPr="007E6251">
              <w:rPr>
                <w:rFonts w:asciiTheme="minorHAnsi" w:hAnsiTheme="minorHAnsi" w:cstheme="minorHAnsi"/>
              </w:rPr>
              <w:t>formats to express understandings</w:t>
            </w:r>
          </w:p>
        </w:tc>
        <w:tc>
          <w:tcPr>
            <w:tcW w:w="963" w:type="dxa"/>
            <w:shd w:val="clear" w:color="auto" w:fill="auto"/>
            <w:vAlign w:val="center"/>
          </w:tcPr>
          <w:p w:rsidR="007E6251"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c>
          <w:tcPr>
            <w:tcW w:w="964" w:type="dxa"/>
            <w:vAlign w:val="center"/>
          </w:tcPr>
          <w:p w:rsidR="007E6251"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c>
          <w:tcPr>
            <w:tcW w:w="964" w:type="dxa"/>
            <w:shd w:val="clear" w:color="auto" w:fill="auto"/>
            <w:vAlign w:val="center"/>
          </w:tcPr>
          <w:p w:rsidR="007E6251" w:rsidRPr="00540F93" w:rsidRDefault="007E6251" w:rsidP="007E6251">
            <w:pPr>
              <w:jc w:val="center"/>
              <w:rPr>
                <w:rFonts w:asciiTheme="minorHAnsi" w:hAnsiTheme="minorHAnsi" w:cstheme="minorHAnsi"/>
                <w:b/>
              </w:rPr>
            </w:pPr>
          </w:p>
        </w:tc>
        <w:tc>
          <w:tcPr>
            <w:tcW w:w="964" w:type="dxa"/>
            <w:shd w:val="clear" w:color="auto" w:fill="auto"/>
            <w:vAlign w:val="center"/>
          </w:tcPr>
          <w:p w:rsidR="007E6251"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c>
          <w:tcPr>
            <w:tcW w:w="964" w:type="dxa"/>
            <w:shd w:val="clear" w:color="auto" w:fill="auto"/>
            <w:vAlign w:val="center"/>
          </w:tcPr>
          <w:p w:rsidR="007E6251" w:rsidRPr="00540F93" w:rsidRDefault="007E6251" w:rsidP="007E6251">
            <w:pPr>
              <w:jc w:val="center"/>
              <w:rPr>
                <w:rFonts w:asciiTheme="minorHAnsi" w:hAnsiTheme="minorHAnsi" w:cstheme="minorHAnsi"/>
              </w:rPr>
            </w:pPr>
            <w:r w:rsidRPr="00540F93">
              <w:rPr>
                <w:rFonts w:asciiTheme="minorHAnsi" w:hAnsiTheme="minorHAnsi" w:cstheme="minorHAnsi"/>
                <w:b/>
              </w:rPr>
              <w:sym w:font="Wingdings" w:char="F0FC"/>
            </w:r>
          </w:p>
        </w:tc>
      </w:tr>
    </w:tbl>
    <w:p w:rsidR="00525CC2" w:rsidRDefault="00525CC2" w:rsidP="0067216F">
      <w:pPr>
        <w:pStyle w:val="Heading1"/>
        <w:sectPr w:rsidR="00525CC2" w:rsidSect="00DE7298">
          <w:headerReference w:type="first" r:id="rId16"/>
          <w:footerReference w:type="first" r:id="rId17"/>
          <w:pgSz w:w="11906" w:h="16838"/>
          <w:pgMar w:top="682" w:right="1133" w:bottom="1440" w:left="1134" w:header="709" w:footer="709" w:gutter="0"/>
          <w:cols w:space="708"/>
          <w:titlePg/>
          <w:docGrid w:linePitch="360"/>
        </w:sectPr>
      </w:pPr>
    </w:p>
    <w:p w:rsidR="0067216F" w:rsidRDefault="0067216F" w:rsidP="00DE7298">
      <w:pPr>
        <w:pStyle w:val="Heading1"/>
        <w:ind w:left="0"/>
      </w:pPr>
      <w:r w:rsidRPr="00F60A46">
        <w:lastRenderedPageBreak/>
        <w:t>Sample a</w:t>
      </w:r>
      <w:r>
        <w:t>ssessment outline</w:t>
      </w:r>
    </w:p>
    <w:p w:rsidR="0067216F" w:rsidRPr="00F60A46" w:rsidRDefault="0067216F" w:rsidP="00DE7298">
      <w:pPr>
        <w:pStyle w:val="Heading1"/>
        <w:ind w:left="0"/>
      </w:pPr>
      <w:r>
        <w:t>Religion and Life – Preliminary</w:t>
      </w:r>
    </w:p>
    <w:p w:rsidR="00BA4100" w:rsidRPr="00F60A46" w:rsidRDefault="00BA4100" w:rsidP="00DE7298">
      <w:pPr>
        <w:pStyle w:val="Heading2"/>
        <w:ind w:left="0"/>
      </w:pPr>
      <w:r w:rsidRPr="00F60A46">
        <w:t xml:space="preserve">Unit </w:t>
      </w:r>
      <w:r>
        <w:t>2</w:t>
      </w:r>
    </w:p>
    <w:p w:rsidR="00BA4100" w:rsidRDefault="00BA4100" w:rsidP="00DE7298">
      <w:pPr>
        <w:contextualSpacing/>
        <w:rPr>
          <w:sz w:val="16"/>
          <w:szCs w:val="16"/>
          <w:highlight w:val="cyan"/>
          <w:lang w:val="en-AU"/>
        </w:rPr>
      </w:pP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left w:w="0" w:type="dxa"/>
          <w:bottom w:w="28" w:type="dxa"/>
          <w:right w:w="0" w:type="dxa"/>
        </w:tblCellMar>
        <w:tblLook w:val="04A0" w:firstRow="1" w:lastRow="0" w:firstColumn="1" w:lastColumn="0" w:noHBand="0" w:noVBand="1"/>
      </w:tblPr>
      <w:tblGrid>
        <w:gridCol w:w="5252"/>
        <w:gridCol w:w="1417"/>
        <w:gridCol w:w="1987"/>
        <w:gridCol w:w="1987"/>
        <w:gridCol w:w="1987"/>
        <w:gridCol w:w="1981"/>
      </w:tblGrid>
      <w:tr w:rsidR="004B4B8C" w:rsidRPr="00E945DD" w:rsidTr="00CF1D8D">
        <w:tc>
          <w:tcPr>
            <w:tcW w:w="1797" w:type="pct"/>
            <w:tcBorders>
              <w:left w:val="single" w:sz="4" w:space="0" w:color="D7C5E2" w:themeColor="accent4" w:themeTint="99"/>
              <w:right w:val="single" w:sz="4" w:space="0" w:color="FFFFFF" w:themeColor="background1"/>
            </w:tcBorders>
            <w:shd w:val="clear" w:color="auto" w:fill="BD9FCF" w:themeFill="accent4"/>
            <w:vAlign w:val="center"/>
          </w:tcPr>
          <w:p w:rsidR="004B4B8C" w:rsidRPr="0017191C" w:rsidRDefault="004B4B8C" w:rsidP="00540F93">
            <w:pPr>
              <w:jc w:val="center"/>
              <w:rPr>
                <w:rFonts w:cs="Arial"/>
                <w:b/>
                <w:bCs/>
                <w:color w:val="FFFFFF" w:themeColor="background1"/>
                <w:szCs w:val="20"/>
                <w:lang w:val="en-US"/>
              </w:rPr>
            </w:pPr>
            <w:r w:rsidRPr="0017191C">
              <w:rPr>
                <w:rFonts w:cs="Arial"/>
                <w:b/>
                <w:bCs/>
                <w:color w:val="FFFFFF" w:themeColor="background1"/>
                <w:szCs w:val="20"/>
                <w:lang w:val="en-US"/>
              </w:rPr>
              <w:t>Assessment task</w:t>
            </w:r>
          </w:p>
        </w:tc>
        <w:tc>
          <w:tcPr>
            <w:tcW w:w="485" w:type="pct"/>
            <w:tcBorders>
              <w:left w:val="single" w:sz="4" w:space="0" w:color="FFFFFF" w:themeColor="background1"/>
              <w:right w:val="single" w:sz="4" w:space="0" w:color="FFFFFF" w:themeColor="background1"/>
            </w:tcBorders>
            <w:shd w:val="clear" w:color="auto" w:fill="BD9FCF" w:themeFill="accent4"/>
            <w:vAlign w:val="center"/>
          </w:tcPr>
          <w:p w:rsidR="004B4B8C" w:rsidRPr="0017191C" w:rsidRDefault="004B4B8C" w:rsidP="00540F93">
            <w:pPr>
              <w:jc w:val="center"/>
              <w:rPr>
                <w:rFonts w:cs="Arial"/>
                <w:b/>
                <w:bCs/>
                <w:color w:val="FFFFFF" w:themeColor="background1"/>
                <w:szCs w:val="20"/>
                <w:lang w:val="en-US"/>
              </w:rPr>
            </w:pPr>
            <w:r>
              <w:rPr>
                <w:rFonts w:cs="Arial"/>
                <w:b/>
                <w:bCs/>
                <w:color w:val="FFFFFF" w:themeColor="background1"/>
                <w:szCs w:val="20"/>
                <w:lang w:val="en-US"/>
              </w:rPr>
              <w:t xml:space="preserve">Notional </w:t>
            </w:r>
            <w:r>
              <w:rPr>
                <w:rFonts w:cs="Arial"/>
                <w:b/>
                <w:bCs/>
                <w:color w:val="FFFFFF" w:themeColor="background1"/>
                <w:szCs w:val="20"/>
                <w:lang w:val="en-US"/>
              </w:rPr>
              <w:br/>
              <w:t>due date</w:t>
            </w:r>
          </w:p>
        </w:tc>
        <w:tc>
          <w:tcPr>
            <w:tcW w:w="680" w:type="pct"/>
            <w:tcBorders>
              <w:left w:val="single" w:sz="4" w:space="0" w:color="FFFFFF" w:themeColor="background1"/>
              <w:right w:val="single" w:sz="4" w:space="0" w:color="FFFFFF" w:themeColor="background1"/>
            </w:tcBorders>
            <w:shd w:val="clear" w:color="auto" w:fill="BD9FCF" w:themeFill="accent4"/>
          </w:tcPr>
          <w:p w:rsidR="004B4B8C" w:rsidRPr="008E7DB6" w:rsidRDefault="00946A45" w:rsidP="00540F93">
            <w:pPr>
              <w:jc w:val="center"/>
              <w:rPr>
                <w:rFonts w:cs="Arial"/>
                <w:b/>
                <w:bCs/>
                <w:color w:val="FFFFFF" w:themeColor="background1"/>
                <w:szCs w:val="20"/>
                <w:lang w:val="en-US"/>
              </w:rPr>
            </w:pPr>
            <w:r>
              <w:rPr>
                <w:rFonts w:cs="Arial"/>
                <w:b/>
                <w:bCs/>
                <w:color w:val="FFFFFF" w:themeColor="background1"/>
                <w:szCs w:val="20"/>
                <w:lang w:val="en-US"/>
              </w:rPr>
              <w:t>Unit o</w:t>
            </w:r>
            <w:r w:rsidR="004B4B8C" w:rsidRPr="008E7DB6">
              <w:rPr>
                <w:rFonts w:cs="Arial"/>
                <w:b/>
                <w:bCs/>
                <w:color w:val="FFFFFF" w:themeColor="background1"/>
                <w:szCs w:val="20"/>
                <w:lang w:val="en-US"/>
              </w:rPr>
              <w:t>utcome:</w:t>
            </w:r>
          </w:p>
          <w:p w:rsidR="004B4B8C" w:rsidRPr="00761777" w:rsidRDefault="004B4B8C" w:rsidP="00540F93">
            <w:pPr>
              <w:jc w:val="center"/>
              <w:rPr>
                <w:rFonts w:cs="Arial"/>
                <w:bCs/>
                <w:color w:val="FFFFFF" w:themeColor="background1"/>
                <w:szCs w:val="20"/>
                <w:lang w:val="en-US"/>
              </w:rPr>
            </w:pPr>
            <w:r>
              <w:t xml:space="preserve"> </w:t>
            </w:r>
            <w:proofErr w:type="spellStart"/>
            <w:r w:rsidRPr="00761777">
              <w:rPr>
                <w:rFonts w:cs="Arial"/>
                <w:bCs/>
                <w:color w:val="FFFFFF" w:themeColor="background1"/>
                <w:szCs w:val="20"/>
                <w:lang w:val="en-US"/>
              </w:rPr>
              <w:t>recognise</w:t>
            </w:r>
            <w:proofErr w:type="spellEnd"/>
            <w:r w:rsidRPr="00761777">
              <w:rPr>
                <w:rFonts w:cs="Arial"/>
                <w:bCs/>
                <w:color w:val="FFFFFF" w:themeColor="background1"/>
                <w:szCs w:val="20"/>
                <w:lang w:val="en-US"/>
              </w:rPr>
              <w:t xml:space="preserve"> how </w:t>
            </w:r>
            <w:r w:rsidR="00540F93" w:rsidRPr="00761777">
              <w:rPr>
                <w:rFonts w:cs="Arial"/>
                <w:bCs/>
                <w:color w:val="FFFFFF" w:themeColor="background1"/>
                <w:szCs w:val="20"/>
                <w:lang w:val="en-US"/>
              </w:rPr>
              <w:br/>
            </w:r>
            <w:r w:rsidRPr="00761777">
              <w:rPr>
                <w:rFonts w:cs="Arial"/>
                <w:bCs/>
                <w:color w:val="FFFFFF" w:themeColor="background1"/>
                <w:szCs w:val="20"/>
                <w:lang w:val="en-US"/>
              </w:rPr>
              <w:t xml:space="preserve">religion is expressed </w:t>
            </w:r>
            <w:r w:rsidR="00540F93" w:rsidRPr="00761777">
              <w:rPr>
                <w:rFonts w:cs="Arial"/>
                <w:bCs/>
                <w:color w:val="FFFFFF" w:themeColor="background1"/>
                <w:szCs w:val="20"/>
                <w:lang w:val="en-US"/>
              </w:rPr>
              <w:br/>
            </w:r>
            <w:r w:rsidRPr="00761777">
              <w:rPr>
                <w:rFonts w:cs="Arial"/>
                <w:bCs/>
                <w:color w:val="FFFFFF" w:themeColor="background1"/>
                <w:szCs w:val="20"/>
                <w:lang w:val="en-US"/>
              </w:rPr>
              <w:t xml:space="preserve">in the </w:t>
            </w:r>
            <w:r w:rsidRPr="00761777">
              <w:rPr>
                <w:rFonts w:cs="Arial"/>
                <w:bCs/>
                <w:color w:val="FFFFFF" w:themeColor="background1"/>
                <w:szCs w:val="20"/>
                <w:lang w:val="en-US"/>
              </w:rPr>
              <w:br/>
              <w:t>lives of people</w:t>
            </w:r>
          </w:p>
        </w:tc>
        <w:tc>
          <w:tcPr>
            <w:tcW w:w="680" w:type="pct"/>
            <w:tcBorders>
              <w:left w:val="single" w:sz="4" w:space="0" w:color="FFFFFF" w:themeColor="background1"/>
              <w:right w:val="single" w:sz="4" w:space="0" w:color="FFFFFF" w:themeColor="background1"/>
            </w:tcBorders>
            <w:shd w:val="clear" w:color="auto" w:fill="BD9FCF" w:themeFill="accent4"/>
          </w:tcPr>
          <w:p w:rsidR="004B4B8C" w:rsidRPr="008E7DB6" w:rsidRDefault="00946A45" w:rsidP="00540F93">
            <w:pPr>
              <w:jc w:val="center"/>
              <w:rPr>
                <w:rFonts w:cs="Arial"/>
                <w:b/>
                <w:bCs/>
                <w:color w:val="FFFFFF" w:themeColor="background1"/>
                <w:szCs w:val="20"/>
                <w:lang w:val="en-US"/>
              </w:rPr>
            </w:pPr>
            <w:r>
              <w:rPr>
                <w:rFonts w:cs="Arial"/>
                <w:b/>
                <w:bCs/>
                <w:color w:val="FFFFFF" w:themeColor="background1"/>
                <w:szCs w:val="20"/>
                <w:lang w:val="en-US"/>
              </w:rPr>
              <w:t>Unit o</w:t>
            </w:r>
            <w:r w:rsidR="004B4B8C" w:rsidRPr="008E7DB6">
              <w:rPr>
                <w:rFonts w:cs="Arial"/>
                <w:b/>
                <w:bCs/>
                <w:color w:val="FFFFFF" w:themeColor="background1"/>
                <w:szCs w:val="20"/>
                <w:lang w:val="en-US"/>
              </w:rPr>
              <w:t>utcome:</w:t>
            </w:r>
          </w:p>
          <w:p w:rsidR="004B4B8C" w:rsidRPr="00761777" w:rsidRDefault="004B4B8C" w:rsidP="00540F93">
            <w:pPr>
              <w:jc w:val="center"/>
              <w:rPr>
                <w:rFonts w:cs="Arial"/>
                <w:bCs/>
                <w:color w:val="FFFFFF" w:themeColor="background1"/>
                <w:szCs w:val="20"/>
                <w:lang w:val="en-US"/>
              </w:rPr>
            </w:pPr>
            <w:r w:rsidRPr="00761777">
              <w:rPr>
                <w:rFonts w:cs="Arial"/>
                <w:bCs/>
                <w:color w:val="FFFFFF" w:themeColor="background1"/>
                <w:szCs w:val="20"/>
                <w:lang w:val="en-US"/>
              </w:rPr>
              <w:t xml:space="preserve">identify examples of how religion is, </w:t>
            </w:r>
            <w:r w:rsidRPr="00761777">
              <w:rPr>
                <w:rFonts w:cs="Arial"/>
                <w:bCs/>
                <w:color w:val="FFFFFF" w:themeColor="background1"/>
                <w:szCs w:val="20"/>
                <w:lang w:val="en-US"/>
              </w:rPr>
              <w:br/>
              <w:t xml:space="preserve">and has been, </w:t>
            </w:r>
            <w:r w:rsidRPr="00761777">
              <w:rPr>
                <w:rFonts w:cs="Arial"/>
                <w:bCs/>
                <w:color w:val="FFFFFF" w:themeColor="background1"/>
                <w:szCs w:val="20"/>
                <w:lang w:val="en-US"/>
              </w:rPr>
              <w:br/>
              <w:t>expressed in Australia</w:t>
            </w:r>
          </w:p>
        </w:tc>
        <w:tc>
          <w:tcPr>
            <w:tcW w:w="680" w:type="pct"/>
            <w:tcBorders>
              <w:left w:val="single" w:sz="4" w:space="0" w:color="FFFFFF" w:themeColor="background1"/>
              <w:right w:val="single" w:sz="4" w:space="0" w:color="FFFFFF" w:themeColor="background1"/>
            </w:tcBorders>
            <w:shd w:val="clear" w:color="auto" w:fill="BD9FCF" w:themeFill="accent4"/>
          </w:tcPr>
          <w:p w:rsidR="004B4B8C" w:rsidRPr="008E7DB6" w:rsidRDefault="00946A45" w:rsidP="00540F93">
            <w:pPr>
              <w:jc w:val="center"/>
              <w:rPr>
                <w:rFonts w:cs="Arial"/>
                <w:b/>
                <w:bCs/>
                <w:color w:val="FFFFFF" w:themeColor="background1"/>
                <w:szCs w:val="20"/>
                <w:lang w:val="en-US"/>
              </w:rPr>
            </w:pPr>
            <w:r>
              <w:rPr>
                <w:rFonts w:cs="Arial"/>
                <w:b/>
                <w:bCs/>
                <w:color w:val="FFFFFF" w:themeColor="background1"/>
                <w:szCs w:val="20"/>
                <w:lang w:val="en-US"/>
              </w:rPr>
              <w:t>Unit outcome</w:t>
            </w:r>
            <w:r w:rsidR="004B4B8C" w:rsidRPr="008E7DB6">
              <w:rPr>
                <w:rFonts w:cs="Arial"/>
                <w:b/>
                <w:bCs/>
                <w:color w:val="FFFFFF" w:themeColor="background1"/>
                <w:szCs w:val="20"/>
                <w:lang w:val="en-US"/>
              </w:rPr>
              <w:t xml:space="preserve">: </w:t>
            </w:r>
          </w:p>
          <w:p w:rsidR="004B4B8C" w:rsidRPr="00761777" w:rsidRDefault="004B4B8C" w:rsidP="00540F93">
            <w:pPr>
              <w:jc w:val="center"/>
              <w:rPr>
                <w:rFonts w:cs="Arial"/>
                <w:bCs/>
                <w:color w:val="FFFFFF" w:themeColor="background1"/>
                <w:szCs w:val="20"/>
                <w:lang w:val="en-US"/>
              </w:rPr>
            </w:pPr>
            <w:r w:rsidRPr="00761777">
              <w:rPr>
                <w:rFonts w:cs="Arial"/>
                <w:bCs/>
                <w:color w:val="FFFFFF" w:themeColor="background1"/>
                <w:szCs w:val="20"/>
                <w:lang w:val="en-US"/>
              </w:rPr>
              <w:t>use language and information about religion and people involved with religion</w:t>
            </w:r>
          </w:p>
        </w:tc>
        <w:tc>
          <w:tcPr>
            <w:tcW w:w="678" w:type="pct"/>
            <w:tcBorders>
              <w:left w:val="single" w:sz="4" w:space="0" w:color="FFFFFF" w:themeColor="background1"/>
              <w:right w:val="single" w:sz="4" w:space="0" w:color="D7C5E2" w:themeColor="accent4" w:themeTint="99"/>
            </w:tcBorders>
            <w:shd w:val="clear" w:color="auto" w:fill="BD9FCF" w:themeFill="accent4"/>
          </w:tcPr>
          <w:p w:rsidR="004B4B8C" w:rsidRPr="008E7DB6" w:rsidRDefault="00946A45" w:rsidP="00540F93">
            <w:pPr>
              <w:jc w:val="center"/>
              <w:rPr>
                <w:rFonts w:cs="Arial"/>
                <w:b/>
                <w:bCs/>
                <w:color w:val="FFFFFF" w:themeColor="background1"/>
                <w:szCs w:val="20"/>
                <w:lang w:val="en-US"/>
              </w:rPr>
            </w:pPr>
            <w:r>
              <w:rPr>
                <w:rFonts w:cs="Arial"/>
                <w:b/>
                <w:bCs/>
                <w:color w:val="FFFFFF" w:themeColor="background1"/>
                <w:szCs w:val="20"/>
                <w:lang w:val="en-US"/>
              </w:rPr>
              <w:t>Unit o</w:t>
            </w:r>
            <w:r w:rsidR="004B4B8C" w:rsidRPr="008E7DB6">
              <w:rPr>
                <w:rFonts w:cs="Arial"/>
                <w:b/>
                <w:bCs/>
                <w:color w:val="FFFFFF" w:themeColor="background1"/>
                <w:szCs w:val="20"/>
                <w:lang w:val="en-US"/>
              </w:rPr>
              <w:t xml:space="preserve">utcome: </w:t>
            </w:r>
          </w:p>
          <w:p w:rsidR="004B4B8C" w:rsidRPr="00761777" w:rsidRDefault="004B4B8C" w:rsidP="00540F93">
            <w:pPr>
              <w:jc w:val="center"/>
              <w:rPr>
                <w:rFonts w:cs="Arial"/>
                <w:bCs/>
                <w:color w:val="FFFFFF" w:themeColor="background1"/>
                <w:szCs w:val="20"/>
                <w:lang w:val="en-US"/>
              </w:rPr>
            </w:pPr>
            <w:r w:rsidRPr="00761777">
              <w:rPr>
                <w:rFonts w:cs="Arial"/>
                <w:bCs/>
                <w:color w:val="FFFFFF" w:themeColor="background1"/>
                <w:szCs w:val="20"/>
                <w:lang w:val="en-US"/>
              </w:rPr>
              <w:t xml:space="preserve">reflect upon their learning about religion and the people </w:t>
            </w:r>
            <w:r w:rsidR="00075BEC">
              <w:rPr>
                <w:rFonts w:cs="Arial"/>
                <w:bCs/>
                <w:color w:val="FFFFFF" w:themeColor="background1"/>
                <w:szCs w:val="20"/>
                <w:lang w:val="en-US"/>
              </w:rPr>
              <w:br/>
            </w:r>
            <w:r w:rsidRPr="00761777">
              <w:rPr>
                <w:rFonts w:cs="Arial"/>
                <w:bCs/>
                <w:color w:val="FFFFFF" w:themeColor="background1"/>
                <w:szCs w:val="20"/>
                <w:lang w:val="en-US"/>
              </w:rPr>
              <w:t>involved with religion</w:t>
            </w:r>
          </w:p>
        </w:tc>
      </w:tr>
      <w:tr w:rsidR="003C57DB" w:rsidRPr="0017191C" w:rsidTr="00CF1D8D">
        <w:trPr>
          <w:trHeight w:val="525"/>
        </w:trPr>
        <w:tc>
          <w:tcPr>
            <w:tcW w:w="1797" w:type="pct"/>
          </w:tcPr>
          <w:p w:rsidR="003C57DB" w:rsidRPr="008E7DB6" w:rsidRDefault="003C57DB" w:rsidP="00540F93">
            <w:pPr>
              <w:ind w:left="147" w:right="144"/>
              <w:rPr>
                <w:rFonts w:cstheme="minorHAnsi"/>
                <w:b/>
              </w:rPr>
            </w:pPr>
            <w:r w:rsidRPr="008E7DB6">
              <w:rPr>
                <w:rFonts w:cstheme="minorHAnsi"/>
                <w:b/>
              </w:rPr>
              <w:t xml:space="preserve">Task </w:t>
            </w:r>
            <w:r>
              <w:rPr>
                <w:rFonts w:cstheme="minorHAnsi"/>
                <w:b/>
              </w:rPr>
              <w:t>6</w:t>
            </w:r>
            <w:r w:rsidRPr="008E7DB6">
              <w:rPr>
                <w:rFonts w:cstheme="minorHAnsi"/>
                <w:b/>
              </w:rPr>
              <w:t xml:space="preserve">: </w:t>
            </w:r>
            <w:r>
              <w:rPr>
                <w:rFonts w:cstheme="minorHAnsi"/>
                <w:b/>
              </w:rPr>
              <w:t>Religious expression</w:t>
            </w:r>
          </w:p>
          <w:p w:rsidR="003C57DB" w:rsidRPr="008E7DB6" w:rsidRDefault="003C57DB" w:rsidP="00540F93">
            <w:pPr>
              <w:ind w:left="147" w:right="144"/>
              <w:rPr>
                <w:rFonts w:cstheme="minorHAnsi"/>
              </w:rPr>
            </w:pPr>
            <w:r>
              <w:rPr>
                <w:rFonts w:cstheme="minorHAnsi"/>
              </w:rPr>
              <w:t>A matching exercise where students identify examples of religious dress, language, actions and activities</w:t>
            </w:r>
            <w:r w:rsidR="00E60B69">
              <w:rPr>
                <w:rFonts w:cstheme="minorHAnsi"/>
              </w:rPr>
              <w:t>.</w:t>
            </w:r>
          </w:p>
        </w:tc>
        <w:tc>
          <w:tcPr>
            <w:tcW w:w="485" w:type="pct"/>
            <w:vAlign w:val="center"/>
          </w:tcPr>
          <w:p w:rsidR="003C57DB" w:rsidRPr="008E7DB6" w:rsidRDefault="003C57DB" w:rsidP="00CB3BB8">
            <w:pPr>
              <w:ind w:left="140"/>
              <w:rPr>
                <w:rFonts w:cstheme="minorHAnsi"/>
                <w:szCs w:val="20"/>
              </w:rPr>
            </w:pPr>
            <w:r>
              <w:rPr>
                <w:rFonts w:cstheme="minorHAnsi"/>
                <w:szCs w:val="20"/>
              </w:rPr>
              <w:t xml:space="preserve">Week </w:t>
            </w:r>
            <w:r w:rsidR="00293A25">
              <w:rPr>
                <w:rFonts w:cstheme="minorHAnsi"/>
                <w:szCs w:val="20"/>
              </w:rPr>
              <w:t>6</w:t>
            </w:r>
            <w:r>
              <w:rPr>
                <w:rFonts w:cstheme="minorHAnsi"/>
                <w:szCs w:val="20"/>
              </w:rPr>
              <w:t xml:space="preserve"> Semester 2</w:t>
            </w:r>
          </w:p>
        </w:tc>
        <w:tc>
          <w:tcPr>
            <w:tcW w:w="679" w:type="pct"/>
            <w:vAlign w:val="center"/>
          </w:tcPr>
          <w:p w:rsidR="003C57DB" w:rsidRPr="00910C1D" w:rsidRDefault="00A26347" w:rsidP="00DE7298">
            <w:pPr>
              <w:jc w:val="center"/>
              <w:rPr>
                <w:rFonts w:cs="Arial"/>
                <w:szCs w:val="20"/>
              </w:rPr>
            </w:pPr>
            <w:r w:rsidRPr="00910C1D">
              <w:rPr>
                <w:rFonts w:cs="Arial"/>
                <w:b/>
                <w:szCs w:val="20"/>
              </w:rPr>
              <w:sym w:font="Wingdings" w:char="F0FC"/>
            </w:r>
          </w:p>
        </w:tc>
        <w:tc>
          <w:tcPr>
            <w:tcW w:w="680" w:type="pct"/>
            <w:vAlign w:val="center"/>
          </w:tcPr>
          <w:p w:rsidR="003C57DB" w:rsidRPr="00910C1D" w:rsidRDefault="00A26347" w:rsidP="00DE7298">
            <w:pPr>
              <w:jc w:val="center"/>
              <w:rPr>
                <w:rFonts w:cs="Arial"/>
                <w:szCs w:val="20"/>
              </w:rPr>
            </w:pPr>
            <w:r w:rsidRPr="00910C1D">
              <w:rPr>
                <w:rFonts w:cs="Arial"/>
                <w:b/>
                <w:szCs w:val="20"/>
              </w:rPr>
              <w:sym w:font="Wingdings" w:char="F0FC"/>
            </w:r>
          </w:p>
        </w:tc>
        <w:tc>
          <w:tcPr>
            <w:tcW w:w="679" w:type="pct"/>
            <w:vAlign w:val="center"/>
          </w:tcPr>
          <w:p w:rsidR="003C57DB" w:rsidRPr="00910C1D" w:rsidRDefault="003C57DB" w:rsidP="00DE7298">
            <w:pPr>
              <w:jc w:val="center"/>
              <w:rPr>
                <w:rFonts w:cs="Arial"/>
                <w:szCs w:val="20"/>
              </w:rPr>
            </w:pPr>
            <w:r w:rsidRPr="00910C1D">
              <w:rPr>
                <w:rFonts w:cs="Arial"/>
                <w:b/>
                <w:szCs w:val="20"/>
              </w:rPr>
              <w:sym w:font="Wingdings" w:char="F0FC"/>
            </w:r>
          </w:p>
        </w:tc>
        <w:tc>
          <w:tcPr>
            <w:tcW w:w="680" w:type="pct"/>
            <w:vAlign w:val="center"/>
          </w:tcPr>
          <w:p w:rsidR="003C57DB" w:rsidRPr="00910C1D" w:rsidRDefault="003C57DB" w:rsidP="00DE7298">
            <w:pPr>
              <w:jc w:val="center"/>
              <w:rPr>
                <w:rFonts w:cs="Arial"/>
                <w:szCs w:val="20"/>
              </w:rPr>
            </w:pPr>
          </w:p>
        </w:tc>
      </w:tr>
      <w:tr w:rsidR="003C57DB" w:rsidRPr="0017191C" w:rsidTr="00CF1D8D">
        <w:trPr>
          <w:trHeight w:val="533"/>
        </w:trPr>
        <w:tc>
          <w:tcPr>
            <w:tcW w:w="1797" w:type="pct"/>
          </w:tcPr>
          <w:p w:rsidR="003C57DB" w:rsidRPr="008E7DB6" w:rsidRDefault="003C57DB" w:rsidP="00540F93">
            <w:pPr>
              <w:ind w:left="147" w:right="144"/>
              <w:rPr>
                <w:rFonts w:cstheme="minorHAnsi"/>
                <w:b/>
              </w:rPr>
            </w:pPr>
            <w:r w:rsidRPr="008E7DB6">
              <w:rPr>
                <w:rFonts w:cstheme="minorHAnsi"/>
                <w:b/>
              </w:rPr>
              <w:t xml:space="preserve">Task </w:t>
            </w:r>
            <w:r>
              <w:rPr>
                <w:rFonts w:cstheme="minorHAnsi"/>
                <w:b/>
              </w:rPr>
              <w:t>7</w:t>
            </w:r>
            <w:r w:rsidRPr="008E7DB6">
              <w:rPr>
                <w:rFonts w:cstheme="minorHAnsi"/>
                <w:b/>
              </w:rPr>
              <w:t xml:space="preserve">: </w:t>
            </w:r>
            <w:r>
              <w:rPr>
                <w:rFonts w:cstheme="minorHAnsi"/>
                <w:b/>
              </w:rPr>
              <w:t>Religious ritual</w:t>
            </w:r>
          </w:p>
          <w:p w:rsidR="003C57DB" w:rsidRPr="008E7DB6" w:rsidRDefault="003C57DB" w:rsidP="00540F93">
            <w:pPr>
              <w:ind w:left="147" w:right="144"/>
              <w:rPr>
                <w:rFonts w:cstheme="minorHAnsi"/>
              </w:rPr>
            </w:pPr>
            <w:r>
              <w:rPr>
                <w:rFonts w:cstheme="minorHAnsi"/>
              </w:rPr>
              <w:t xml:space="preserve">Students sequence the </w:t>
            </w:r>
            <w:r w:rsidR="00E60B69">
              <w:rPr>
                <w:rFonts w:cstheme="minorHAnsi"/>
              </w:rPr>
              <w:t>key steps in a religious ritual.</w:t>
            </w:r>
          </w:p>
        </w:tc>
        <w:tc>
          <w:tcPr>
            <w:tcW w:w="485" w:type="pct"/>
            <w:vAlign w:val="center"/>
          </w:tcPr>
          <w:p w:rsidR="003C57DB" w:rsidRPr="008E7DB6" w:rsidRDefault="003C57DB" w:rsidP="00CB3BB8">
            <w:pPr>
              <w:ind w:left="140"/>
              <w:rPr>
                <w:rFonts w:cstheme="minorHAnsi"/>
                <w:szCs w:val="20"/>
              </w:rPr>
            </w:pPr>
            <w:r>
              <w:rPr>
                <w:rFonts w:cstheme="minorHAnsi"/>
                <w:szCs w:val="20"/>
              </w:rPr>
              <w:t>Week 9 Semester 2</w:t>
            </w:r>
          </w:p>
        </w:tc>
        <w:tc>
          <w:tcPr>
            <w:tcW w:w="679" w:type="pct"/>
            <w:vAlign w:val="center"/>
          </w:tcPr>
          <w:p w:rsidR="003C57DB" w:rsidRPr="00910C1D" w:rsidRDefault="003C57DB" w:rsidP="00DE7298">
            <w:pPr>
              <w:jc w:val="center"/>
              <w:rPr>
                <w:rFonts w:cs="Arial"/>
                <w:szCs w:val="20"/>
              </w:rPr>
            </w:pPr>
            <w:r w:rsidRPr="00910C1D">
              <w:rPr>
                <w:rFonts w:cs="Arial"/>
                <w:b/>
                <w:szCs w:val="20"/>
              </w:rPr>
              <w:sym w:font="Wingdings" w:char="F0FC"/>
            </w:r>
          </w:p>
        </w:tc>
        <w:tc>
          <w:tcPr>
            <w:tcW w:w="680" w:type="pct"/>
            <w:vAlign w:val="center"/>
          </w:tcPr>
          <w:p w:rsidR="003C57DB" w:rsidRPr="00910C1D" w:rsidRDefault="003C57DB" w:rsidP="00DE7298">
            <w:pPr>
              <w:jc w:val="center"/>
              <w:rPr>
                <w:rFonts w:cs="Arial"/>
                <w:szCs w:val="20"/>
              </w:rPr>
            </w:pPr>
          </w:p>
        </w:tc>
        <w:tc>
          <w:tcPr>
            <w:tcW w:w="679" w:type="pct"/>
            <w:vAlign w:val="center"/>
          </w:tcPr>
          <w:p w:rsidR="003C57DB" w:rsidRPr="00910C1D" w:rsidRDefault="003C57DB" w:rsidP="00DE7298">
            <w:pPr>
              <w:jc w:val="center"/>
              <w:rPr>
                <w:rFonts w:cs="Arial"/>
                <w:szCs w:val="20"/>
              </w:rPr>
            </w:pPr>
            <w:r w:rsidRPr="00910C1D">
              <w:rPr>
                <w:rFonts w:cs="Arial"/>
                <w:b/>
                <w:szCs w:val="20"/>
              </w:rPr>
              <w:sym w:font="Wingdings" w:char="F0FC"/>
            </w:r>
          </w:p>
        </w:tc>
        <w:tc>
          <w:tcPr>
            <w:tcW w:w="680" w:type="pct"/>
            <w:vAlign w:val="center"/>
          </w:tcPr>
          <w:p w:rsidR="003C57DB" w:rsidRPr="00910C1D" w:rsidRDefault="003C57DB" w:rsidP="00DE7298">
            <w:pPr>
              <w:jc w:val="center"/>
              <w:rPr>
                <w:rFonts w:cs="Arial"/>
                <w:szCs w:val="20"/>
              </w:rPr>
            </w:pPr>
          </w:p>
        </w:tc>
      </w:tr>
      <w:tr w:rsidR="003C57DB" w:rsidRPr="0017191C" w:rsidTr="00CF1D8D">
        <w:trPr>
          <w:trHeight w:val="311"/>
        </w:trPr>
        <w:tc>
          <w:tcPr>
            <w:tcW w:w="1797" w:type="pct"/>
          </w:tcPr>
          <w:p w:rsidR="003C57DB" w:rsidRPr="008E7DB6" w:rsidRDefault="003C57DB" w:rsidP="00540F93">
            <w:pPr>
              <w:ind w:left="147" w:right="144"/>
              <w:rPr>
                <w:rFonts w:cstheme="minorHAnsi"/>
                <w:b/>
              </w:rPr>
            </w:pPr>
            <w:r w:rsidRPr="008E7DB6">
              <w:rPr>
                <w:rFonts w:cstheme="minorHAnsi"/>
                <w:b/>
              </w:rPr>
              <w:t xml:space="preserve">Task </w:t>
            </w:r>
            <w:r>
              <w:rPr>
                <w:rFonts w:cstheme="minorHAnsi"/>
                <w:b/>
              </w:rPr>
              <w:t>8</w:t>
            </w:r>
            <w:r w:rsidRPr="008E7DB6">
              <w:rPr>
                <w:rFonts w:cstheme="minorHAnsi"/>
                <w:b/>
              </w:rPr>
              <w:t xml:space="preserve">: </w:t>
            </w:r>
            <w:r>
              <w:rPr>
                <w:rFonts w:cstheme="minorHAnsi"/>
                <w:b/>
              </w:rPr>
              <w:t>Features of religion</w:t>
            </w:r>
          </w:p>
          <w:p w:rsidR="003C57DB" w:rsidRPr="008E7DB6" w:rsidRDefault="003C57DB" w:rsidP="00540F93">
            <w:pPr>
              <w:ind w:left="147" w:right="144"/>
              <w:rPr>
                <w:rFonts w:cstheme="minorHAnsi"/>
              </w:rPr>
            </w:pPr>
            <w:r>
              <w:rPr>
                <w:rFonts w:cstheme="minorHAnsi"/>
              </w:rPr>
              <w:t>Students use a range of suitable images to create a poster that shows some of the key features of a religion</w:t>
            </w:r>
            <w:r w:rsidR="00E60B69">
              <w:rPr>
                <w:rFonts w:cstheme="minorHAnsi"/>
              </w:rPr>
              <w:t>.</w:t>
            </w:r>
          </w:p>
        </w:tc>
        <w:tc>
          <w:tcPr>
            <w:tcW w:w="485" w:type="pct"/>
            <w:vAlign w:val="center"/>
          </w:tcPr>
          <w:p w:rsidR="003C57DB" w:rsidRPr="008E7DB6" w:rsidRDefault="003C57DB" w:rsidP="00CB3BB8">
            <w:pPr>
              <w:ind w:left="140"/>
              <w:rPr>
                <w:rFonts w:cstheme="minorHAnsi"/>
                <w:b/>
                <w:szCs w:val="20"/>
              </w:rPr>
            </w:pPr>
            <w:r>
              <w:rPr>
                <w:rFonts w:cstheme="minorHAnsi"/>
                <w:szCs w:val="20"/>
              </w:rPr>
              <w:t>Week 12 Semester 2</w:t>
            </w:r>
          </w:p>
        </w:tc>
        <w:tc>
          <w:tcPr>
            <w:tcW w:w="679" w:type="pct"/>
            <w:vAlign w:val="center"/>
          </w:tcPr>
          <w:p w:rsidR="003C57DB" w:rsidRPr="00910C1D" w:rsidRDefault="003C57DB" w:rsidP="00DE7298">
            <w:pPr>
              <w:jc w:val="center"/>
              <w:rPr>
                <w:rFonts w:cs="Arial"/>
                <w:szCs w:val="20"/>
              </w:rPr>
            </w:pPr>
          </w:p>
        </w:tc>
        <w:tc>
          <w:tcPr>
            <w:tcW w:w="680" w:type="pct"/>
            <w:vAlign w:val="center"/>
          </w:tcPr>
          <w:p w:rsidR="003C57DB" w:rsidRPr="00910C1D" w:rsidRDefault="003C57DB" w:rsidP="00DE7298">
            <w:pPr>
              <w:jc w:val="center"/>
              <w:rPr>
                <w:rFonts w:cs="Arial"/>
                <w:szCs w:val="20"/>
              </w:rPr>
            </w:pPr>
          </w:p>
        </w:tc>
        <w:tc>
          <w:tcPr>
            <w:tcW w:w="679" w:type="pct"/>
            <w:vAlign w:val="center"/>
          </w:tcPr>
          <w:p w:rsidR="003C57DB" w:rsidRPr="00910C1D" w:rsidRDefault="00A26347" w:rsidP="00DE7298">
            <w:pPr>
              <w:jc w:val="center"/>
              <w:rPr>
                <w:rFonts w:cs="Arial"/>
                <w:szCs w:val="20"/>
              </w:rPr>
            </w:pPr>
            <w:r w:rsidRPr="00910C1D">
              <w:rPr>
                <w:rFonts w:cs="Arial"/>
                <w:b/>
                <w:szCs w:val="20"/>
              </w:rPr>
              <w:sym w:font="Wingdings" w:char="F0FC"/>
            </w:r>
          </w:p>
        </w:tc>
        <w:tc>
          <w:tcPr>
            <w:tcW w:w="680" w:type="pct"/>
            <w:vAlign w:val="center"/>
          </w:tcPr>
          <w:p w:rsidR="003C57DB" w:rsidRPr="00910C1D" w:rsidRDefault="003C57DB" w:rsidP="00DE7298">
            <w:pPr>
              <w:jc w:val="center"/>
              <w:rPr>
                <w:rFonts w:cs="Arial"/>
                <w:szCs w:val="20"/>
              </w:rPr>
            </w:pPr>
          </w:p>
        </w:tc>
      </w:tr>
      <w:tr w:rsidR="00BA4100" w:rsidRPr="0017191C" w:rsidTr="00CF1D8D">
        <w:trPr>
          <w:trHeight w:val="576"/>
        </w:trPr>
        <w:tc>
          <w:tcPr>
            <w:tcW w:w="1797" w:type="pct"/>
          </w:tcPr>
          <w:p w:rsidR="00BA4100" w:rsidRPr="008E7DB6" w:rsidRDefault="00BA4100" w:rsidP="00540F93">
            <w:pPr>
              <w:ind w:left="147" w:right="144"/>
              <w:rPr>
                <w:rFonts w:cstheme="minorHAnsi"/>
                <w:b/>
              </w:rPr>
            </w:pPr>
            <w:r w:rsidRPr="008E7DB6">
              <w:rPr>
                <w:rFonts w:cstheme="minorHAnsi"/>
                <w:b/>
              </w:rPr>
              <w:t xml:space="preserve">Task </w:t>
            </w:r>
            <w:r w:rsidR="003C57DB">
              <w:rPr>
                <w:rFonts w:cstheme="minorHAnsi"/>
                <w:b/>
              </w:rPr>
              <w:t>9</w:t>
            </w:r>
            <w:r w:rsidRPr="008E7DB6">
              <w:rPr>
                <w:rFonts w:cstheme="minorHAnsi"/>
                <w:b/>
              </w:rPr>
              <w:t xml:space="preserve">: </w:t>
            </w:r>
            <w:r w:rsidR="00CE3FC3" w:rsidRPr="00CE3FC3">
              <w:rPr>
                <w:rFonts w:cstheme="minorHAnsi"/>
                <w:b/>
              </w:rPr>
              <w:t>The story of religion in Australia</w:t>
            </w:r>
          </w:p>
          <w:p w:rsidR="00BA4100" w:rsidRPr="008E7DB6" w:rsidRDefault="003C57DB" w:rsidP="00540F93">
            <w:pPr>
              <w:ind w:left="147" w:right="144"/>
              <w:rPr>
                <w:rFonts w:cstheme="minorHAnsi"/>
              </w:rPr>
            </w:pPr>
            <w:r>
              <w:rPr>
                <w:rFonts w:cstheme="minorHAnsi"/>
              </w:rPr>
              <w:t>Students c</w:t>
            </w:r>
            <w:r w:rsidR="00CE3FC3" w:rsidRPr="00CE3FC3">
              <w:rPr>
                <w:rFonts w:cstheme="minorHAnsi"/>
              </w:rPr>
              <w:t xml:space="preserve">reate an iMovie </w:t>
            </w:r>
            <w:r w:rsidR="00293A25">
              <w:rPr>
                <w:rFonts w:cstheme="minorHAnsi"/>
              </w:rPr>
              <w:t xml:space="preserve">or alternative </w:t>
            </w:r>
            <w:r w:rsidR="00CE3FC3" w:rsidRPr="00CE3FC3">
              <w:rPr>
                <w:rFonts w:cstheme="minorHAnsi"/>
              </w:rPr>
              <w:t xml:space="preserve">that tells the story of a religion in Australia </w:t>
            </w:r>
            <w:r w:rsidR="00293A25">
              <w:rPr>
                <w:rFonts w:cstheme="minorHAnsi"/>
              </w:rPr>
              <w:t>for</w:t>
            </w:r>
            <w:r w:rsidR="00CE3FC3" w:rsidRPr="00CE3FC3">
              <w:rPr>
                <w:rFonts w:cstheme="minorHAnsi"/>
              </w:rPr>
              <w:t xml:space="preserve"> people who have recently arrived in Australia.</w:t>
            </w:r>
          </w:p>
        </w:tc>
        <w:tc>
          <w:tcPr>
            <w:tcW w:w="485" w:type="pct"/>
            <w:vAlign w:val="center"/>
          </w:tcPr>
          <w:p w:rsidR="00BA4100" w:rsidRPr="008E7DB6" w:rsidRDefault="00BA4100" w:rsidP="00CB3BB8">
            <w:pPr>
              <w:ind w:left="140"/>
              <w:rPr>
                <w:rFonts w:cstheme="minorHAnsi"/>
                <w:szCs w:val="20"/>
              </w:rPr>
            </w:pPr>
            <w:r>
              <w:rPr>
                <w:rFonts w:cstheme="minorHAnsi"/>
                <w:szCs w:val="20"/>
              </w:rPr>
              <w:t xml:space="preserve">Week </w:t>
            </w:r>
            <w:r w:rsidR="00397334">
              <w:rPr>
                <w:rFonts w:cstheme="minorHAnsi"/>
                <w:szCs w:val="20"/>
              </w:rPr>
              <w:t>14 Semester 2</w:t>
            </w:r>
          </w:p>
        </w:tc>
        <w:tc>
          <w:tcPr>
            <w:tcW w:w="679" w:type="pct"/>
            <w:vAlign w:val="center"/>
          </w:tcPr>
          <w:p w:rsidR="00BA4100" w:rsidRPr="00910C1D" w:rsidRDefault="00BA4100" w:rsidP="00DE7298">
            <w:pPr>
              <w:jc w:val="center"/>
              <w:rPr>
                <w:rFonts w:cs="Arial"/>
                <w:szCs w:val="20"/>
              </w:rPr>
            </w:pPr>
          </w:p>
        </w:tc>
        <w:tc>
          <w:tcPr>
            <w:tcW w:w="680" w:type="pct"/>
            <w:vAlign w:val="center"/>
          </w:tcPr>
          <w:p w:rsidR="00BA4100" w:rsidRPr="00910C1D" w:rsidRDefault="00CE3FC3" w:rsidP="00DE7298">
            <w:pPr>
              <w:jc w:val="center"/>
              <w:rPr>
                <w:rFonts w:cs="Arial"/>
                <w:szCs w:val="20"/>
              </w:rPr>
            </w:pPr>
            <w:r w:rsidRPr="00910C1D">
              <w:rPr>
                <w:rFonts w:cs="Arial"/>
                <w:b/>
                <w:szCs w:val="20"/>
              </w:rPr>
              <w:sym w:font="Wingdings" w:char="F0FC"/>
            </w:r>
          </w:p>
        </w:tc>
        <w:tc>
          <w:tcPr>
            <w:tcW w:w="679" w:type="pct"/>
            <w:vAlign w:val="center"/>
          </w:tcPr>
          <w:p w:rsidR="00BA4100" w:rsidRPr="00910C1D" w:rsidRDefault="00BA4100" w:rsidP="00DE7298">
            <w:pPr>
              <w:jc w:val="center"/>
              <w:rPr>
                <w:rFonts w:cs="Arial"/>
                <w:szCs w:val="20"/>
              </w:rPr>
            </w:pPr>
            <w:r w:rsidRPr="00910C1D">
              <w:rPr>
                <w:rFonts w:cs="Arial"/>
                <w:b/>
                <w:szCs w:val="20"/>
              </w:rPr>
              <w:sym w:font="Wingdings" w:char="F0FC"/>
            </w:r>
          </w:p>
        </w:tc>
        <w:tc>
          <w:tcPr>
            <w:tcW w:w="680" w:type="pct"/>
            <w:vAlign w:val="center"/>
          </w:tcPr>
          <w:p w:rsidR="00BA4100" w:rsidRPr="00910C1D" w:rsidRDefault="00BA4100" w:rsidP="00DE7298">
            <w:pPr>
              <w:jc w:val="center"/>
              <w:rPr>
                <w:rFonts w:cs="Arial"/>
                <w:szCs w:val="20"/>
              </w:rPr>
            </w:pPr>
          </w:p>
        </w:tc>
      </w:tr>
      <w:tr w:rsidR="00BA4100" w:rsidRPr="0017191C" w:rsidTr="00CF1D8D">
        <w:trPr>
          <w:trHeight w:val="503"/>
        </w:trPr>
        <w:tc>
          <w:tcPr>
            <w:tcW w:w="1797" w:type="pct"/>
          </w:tcPr>
          <w:p w:rsidR="00CE3FC3" w:rsidRPr="008E7DB6" w:rsidRDefault="00CE3FC3" w:rsidP="00540F93">
            <w:pPr>
              <w:ind w:left="147" w:right="144"/>
              <w:rPr>
                <w:rFonts w:cstheme="minorHAnsi"/>
                <w:b/>
              </w:rPr>
            </w:pPr>
            <w:r w:rsidRPr="008E7DB6">
              <w:rPr>
                <w:rFonts w:cstheme="minorHAnsi"/>
                <w:b/>
              </w:rPr>
              <w:t xml:space="preserve">Task </w:t>
            </w:r>
            <w:r w:rsidR="003C57DB">
              <w:rPr>
                <w:rFonts w:cstheme="minorHAnsi"/>
                <w:b/>
              </w:rPr>
              <w:t>10</w:t>
            </w:r>
            <w:r w:rsidRPr="008E7DB6">
              <w:rPr>
                <w:rFonts w:cstheme="minorHAnsi"/>
                <w:b/>
              </w:rPr>
              <w:t xml:space="preserve">: </w:t>
            </w:r>
            <w:r>
              <w:rPr>
                <w:rFonts w:cstheme="minorHAnsi"/>
                <w:b/>
              </w:rPr>
              <w:t>Reflective journal</w:t>
            </w:r>
          </w:p>
          <w:p w:rsidR="00BA4100" w:rsidRPr="008E7DB6" w:rsidRDefault="00CE3FC3" w:rsidP="00540F93">
            <w:pPr>
              <w:ind w:left="147" w:right="144"/>
              <w:rPr>
                <w:rFonts w:cstheme="minorHAnsi"/>
              </w:rPr>
            </w:pPr>
            <w:r>
              <w:rPr>
                <w:rFonts w:cstheme="minorHAnsi"/>
              </w:rPr>
              <w:t>A</w:t>
            </w:r>
            <w:r w:rsidRPr="00CE3FC3">
              <w:rPr>
                <w:rFonts w:cstheme="minorHAnsi"/>
              </w:rPr>
              <w:t>t the end of every two weeks</w:t>
            </w:r>
            <w:r w:rsidR="00E60B69">
              <w:rPr>
                <w:rFonts w:cstheme="minorHAnsi"/>
              </w:rPr>
              <w:t>,</w:t>
            </w:r>
            <w:r w:rsidRPr="00CE3FC3">
              <w:rPr>
                <w:rFonts w:cstheme="minorHAnsi"/>
              </w:rPr>
              <w:t xml:space="preserve"> students </w:t>
            </w:r>
            <w:r w:rsidR="002B77B4">
              <w:rPr>
                <w:rFonts w:cstheme="minorHAnsi"/>
              </w:rPr>
              <w:t>complete</w:t>
            </w:r>
            <w:r w:rsidR="002B77B4" w:rsidRPr="00CE3FC3">
              <w:rPr>
                <w:rFonts w:cstheme="minorHAnsi"/>
              </w:rPr>
              <w:t xml:space="preserve"> a </w:t>
            </w:r>
            <w:r w:rsidR="002B77B4">
              <w:rPr>
                <w:rFonts w:cstheme="minorHAnsi"/>
              </w:rPr>
              <w:t>reflective activity</w:t>
            </w:r>
            <w:r w:rsidRPr="00CE3FC3">
              <w:rPr>
                <w:rFonts w:cstheme="minorHAnsi"/>
              </w:rPr>
              <w:t xml:space="preserve"> </w:t>
            </w:r>
            <w:r>
              <w:rPr>
                <w:rFonts w:cstheme="minorHAnsi"/>
              </w:rPr>
              <w:t>on what</w:t>
            </w:r>
            <w:r w:rsidRPr="00CE3FC3">
              <w:rPr>
                <w:rFonts w:cstheme="minorHAnsi"/>
              </w:rPr>
              <w:t xml:space="preserve"> they have learnt and things </w:t>
            </w:r>
            <w:r>
              <w:rPr>
                <w:rFonts w:cstheme="minorHAnsi"/>
              </w:rPr>
              <w:t>they didn’t understand. The j</w:t>
            </w:r>
            <w:r w:rsidRPr="00CE3FC3">
              <w:rPr>
                <w:rFonts w:cstheme="minorHAnsi"/>
              </w:rPr>
              <w:t xml:space="preserve">ournal </w:t>
            </w:r>
            <w:r>
              <w:rPr>
                <w:rFonts w:cstheme="minorHAnsi"/>
              </w:rPr>
              <w:t xml:space="preserve">is </w:t>
            </w:r>
            <w:r w:rsidRPr="00CE3FC3">
              <w:rPr>
                <w:rFonts w:cstheme="minorHAnsi"/>
              </w:rPr>
              <w:t xml:space="preserve">collected at the end of </w:t>
            </w:r>
            <w:r>
              <w:rPr>
                <w:rFonts w:cstheme="minorHAnsi"/>
              </w:rPr>
              <w:t>the</w:t>
            </w:r>
            <w:r w:rsidRPr="00CE3FC3">
              <w:rPr>
                <w:rFonts w:cstheme="minorHAnsi"/>
              </w:rPr>
              <w:t xml:space="preserve"> unit.</w:t>
            </w:r>
          </w:p>
        </w:tc>
        <w:tc>
          <w:tcPr>
            <w:tcW w:w="485" w:type="pct"/>
            <w:vAlign w:val="center"/>
          </w:tcPr>
          <w:p w:rsidR="00BA4100" w:rsidRPr="008E7DB6" w:rsidRDefault="00BA4100" w:rsidP="00CB3BB8">
            <w:pPr>
              <w:ind w:left="140"/>
              <w:rPr>
                <w:rFonts w:cstheme="minorHAnsi"/>
                <w:szCs w:val="20"/>
              </w:rPr>
            </w:pPr>
            <w:r>
              <w:rPr>
                <w:rFonts w:cstheme="minorHAnsi"/>
                <w:szCs w:val="20"/>
              </w:rPr>
              <w:t xml:space="preserve">Week </w:t>
            </w:r>
            <w:r w:rsidR="00397334">
              <w:rPr>
                <w:rFonts w:cstheme="minorHAnsi"/>
                <w:szCs w:val="20"/>
              </w:rPr>
              <w:t>16</w:t>
            </w:r>
            <w:r>
              <w:rPr>
                <w:rFonts w:cstheme="minorHAnsi"/>
                <w:szCs w:val="20"/>
              </w:rPr>
              <w:t xml:space="preserve"> Semester</w:t>
            </w:r>
            <w:r w:rsidR="00397334">
              <w:rPr>
                <w:rFonts w:cstheme="minorHAnsi"/>
                <w:szCs w:val="20"/>
              </w:rPr>
              <w:t xml:space="preserve"> 2</w:t>
            </w:r>
          </w:p>
        </w:tc>
        <w:tc>
          <w:tcPr>
            <w:tcW w:w="679" w:type="pct"/>
            <w:vAlign w:val="center"/>
          </w:tcPr>
          <w:p w:rsidR="00BA4100" w:rsidRPr="00910C1D" w:rsidRDefault="00BA4100" w:rsidP="00DE7298">
            <w:pPr>
              <w:jc w:val="center"/>
              <w:rPr>
                <w:rFonts w:cs="Arial"/>
                <w:szCs w:val="20"/>
              </w:rPr>
            </w:pPr>
          </w:p>
        </w:tc>
        <w:tc>
          <w:tcPr>
            <w:tcW w:w="680" w:type="pct"/>
            <w:vAlign w:val="center"/>
          </w:tcPr>
          <w:p w:rsidR="00BA4100" w:rsidRPr="00910C1D" w:rsidRDefault="00BA4100" w:rsidP="00DE7298">
            <w:pPr>
              <w:jc w:val="center"/>
              <w:rPr>
                <w:rFonts w:cs="Arial"/>
                <w:szCs w:val="20"/>
              </w:rPr>
            </w:pPr>
          </w:p>
        </w:tc>
        <w:tc>
          <w:tcPr>
            <w:tcW w:w="679" w:type="pct"/>
            <w:vAlign w:val="center"/>
          </w:tcPr>
          <w:p w:rsidR="00BA4100" w:rsidRPr="00910C1D" w:rsidRDefault="00A26347" w:rsidP="00DE7298">
            <w:pPr>
              <w:jc w:val="center"/>
              <w:rPr>
                <w:rFonts w:cs="Arial"/>
                <w:szCs w:val="20"/>
              </w:rPr>
            </w:pPr>
            <w:r w:rsidRPr="00910C1D">
              <w:rPr>
                <w:rFonts w:cs="Arial"/>
                <w:b/>
                <w:szCs w:val="20"/>
              </w:rPr>
              <w:sym w:font="Wingdings" w:char="F0FC"/>
            </w:r>
          </w:p>
        </w:tc>
        <w:tc>
          <w:tcPr>
            <w:tcW w:w="680" w:type="pct"/>
            <w:vAlign w:val="center"/>
          </w:tcPr>
          <w:p w:rsidR="00BA4100" w:rsidRPr="00910C1D" w:rsidRDefault="00CE3FC3" w:rsidP="00DE7298">
            <w:pPr>
              <w:jc w:val="center"/>
              <w:rPr>
                <w:rFonts w:cs="Arial"/>
                <w:szCs w:val="20"/>
              </w:rPr>
            </w:pPr>
            <w:r w:rsidRPr="00910C1D">
              <w:rPr>
                <w:rFonts w:cs="Arial"/>
                <w:b/>
                <w:szCs w:val="20"/>
              </w:rPr>
              <w:sym w:font="Wingdings" w:char="F0FC"/>
            </w:r>
          </w:p>
        </w:tc>
      </w:tr>
    </w:tbl>
    <w:p w:rsidR="00BA4100" w:rsidRDefault="00BA4100" w:rsidP="00DE7298"/>
    <w:p w:rsidR="003C57DB" w:rsidRDefault="003C57DB" w:rsidP="00DE7298">
      <w:pPr>
        <w:spacing w:after="200" w:line="276" w:lineRule="auto"/>
      </w:pPr>
    </w:p>
    <w:p w:rsidR="007D6100" w:rsidRDefault="007D6100" w:rsidP="00DE7298">
      <w:pPr>
        <w:spacing w:after="200" w:line="276" w:lineRule="auto"/>
      </w:pPr>
      <w:bookmarkStart w:id="0" w:name="_GoBack"/>
      <w:bookmarkEnd w:id="0"/>
    </w:p>
    <w:p w:rsidR="00BA4100" w:rsidRDefault="00BA4100" w:rsidP="00DE7298">
      <w:pPr>
        <w:spacing w:after="200" w:line="276" w:lineRule="auto"/>
      </w:pPr>
    </w:p>
    <w:p w:rsidR="00A72FEC" w:rsidRDefault="00A72FEC" w:rsidP="00DE7298">
      <w:pPr>
        <w:spacing w:after="200" w:line="276" w:lineRule="auto"/>
      </w:pPr>
      <w:r>
        <w:br w:type="page"/>
      </w:r>
    </w:p>
    <w:p w:rsidR="001B1619" w:rsidRDefault="001B1619" w:rsidP="00DE7298">
      <w:pPr>
        <w:sectPr w:rsidR="001B1619" w:rsidSect="00DE7298">
          <w:headerReference w:type="first" r:id="rId18"/>
          <w:footerReference w:type="first" r:id="rId19"/>
          <w:pgSz w:w="16838" w:h="11906" w:orient="landscape"/>
          <w:pgMar w:top="709" w:right="1103" w:bottom="993" w:left="1134" w:header="510" w:footer="454" w:gutter="0"/>
          <w:cols w:space="708"/>
          <w:titlePg/>
          <w:docGrid w:linePitch="360"/>
        </w:sectPr>
      </w:pPr>
    </w:p>
    <w:tbl>
      <w:tblPr>
        <w:tblStyle w:val="TableGrid"/>
        <w:tblW w:w="9927" w:type="dxa"/>
        <w:tblInd w:w="-33"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5100"/>
        <w:gridCol w:w="8"/>
        <w:gridCol w:w="954"/>
        <w:gridCol w:w="8"/>
        <w:gridCol w:w="956"/>
        <w:gridCol w:w="7"/>
        <w:gridCol w:w="957"/>
        <w:gridCol w:w="6"/>
        <w:gridCol w:w="963"/>
        <w:gridCol w:w="968"/>
      </w:tblGrid>
      <w:tr w:rsidR="00540F93" w:rsidRPr="007E6251" w:rsidTr="00540F93">
        <w:tc>
          <w:tcPr>
            <w:tcW w:w="5100" w:type="dxa"/>
            <w:tcBorders>
              <w:bottom w:val="single" w:sz="4" w:space="0" w:color="BD9FCF" w:themeColor="accent4"/>
              <w:right w:val="single" w:sz="4" w:space="0" w:color="FFFFFF" w:themeColor="background1"/>
            </w:tcBorders>
            <w:shd w:val="clear" w:color="auto" w:fill="BD9FCF" w:themeFill="accent4"/>
          </w:tcPr>
          <w:p w:rsidR="006112E7" w:rsidRDefault="006112E7" w:rsidP="006112E7">
            <w:pPr>
              <w:spacing w:before="120"/>
              <w:ind w:left="33"/>
              <w:rPr>
                <w:rFonts w:asciiTheme="minorHAnsi" w:hAnsiTheme="minorHAnsi" w:cstheme="minorHAnsi"/>
                <w:b/>
                <w:color w:val="FFFFFF" w:themeColor="background1"/>
              </w:rPr>
            </w:pPr>
            <w:r w:rsidRPr="007E6251">
              <w:rPr>
                <w:rFonts w:asciiTheme="minorHAnsi" w:hAnsiTheme="minorHAnsi" w:cstheme="minorHAnsi"/>
                <w:b/>
                <w:color w:val="FFFFFF" w:themeColor="background1"/>
              </w:rPr>
              <w:lastRenderedPageBreak/>
              <w:t xml:space="preserve">SAMPLE PLANNING CHECKLIST </w:t>
            </w:r>
            <w:r>
              <w:rPr>
                <w:rFonts w:asciiTheme="minorHAnsi" w:hAnsiTheme="minorHAnsi" w:cstheme="minorHAnsi"/>
                <w:b/>
                <w:color w:val="FFFFFF" w:themeColor="background1"/>
              </w:rPr>
              <w:br/>
              <w:t>Religion and Life</w:t>
            </w:r>
            <w:r w:rsidRPr="007E6251">
              <w:rPr>
                <w:rFonts w:asciiTheme="minorHAnsi" w:hAnsiTheme="minorHAnsi" w:cstheme="minorHAnsi"/>
                <w:b/>
                <w:color w:val="FFFFFF" w:themeColor="background1"/>
              </w:rPr>
              <w:t xml:space="preserve"> </w:t>
            </w:r>
          </w:p>
          <w:p w:rsidR="006112E7" w:rsidRPr="007E6251" w:rsidRDefault="006112E7" w:rsidP="006112E7">
            <w:pPr>
              <w:ind w:left="33"/>
              <w:rPr>
                <w:rFonts w:asciiTheme="minorHAnsi" w:hAnsiTheme="minorHAnsi" w:cstheme="minorHAnsi"/>
                <w:b/>
                <w:color w:val="FFFFFF" w:themeColor="background1"/>
              </w:rPr>
            </w:pPr>
            <w:r w:rsidRPr="007E6251">
              <w:rPr>
                <w:rFonts w:asciiTheme="minorHAnsi" w:hAnsiTheme="minorHAnsi" w:cstheme="minorHAnsi"/>
                <w:b/>
                <w:color w:val="FFFFFF" w:themeColor="background1"/>
              </w:rPr>
              <w:t>P</w:t>
            </w:r>
            <w:r>
              <w:rPr>
                <w:rFonts w:asciiTheme="minorHAnsi" w:hAnsiTheme="minorHAnsi" w:cstheme="minorHAnsi"/>
                <w:b/>
                <w:color w:val="FFFFFF" w:themeColor="background1"/>
              </w:rPr>
              <w:t>reliminary</w:t>
            </w:r>
            <w:r w:rsidRPr="007E6251">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Unit 2</w:t>
            </w:r>
            <w:r w:rsidRPr="007E6251">
              <w:rPr>
                <w:rFonts w:asciiTheme="minorHAnsi" w:hAnsiTheme="minorHAnsi" w:cstheme="minorHAnsi"/>
                <w:b/>
                <w:color w:val="FFFFFF" w:themeColor="background1"/>
              </w:rPr>
              <w:t xml:space="preserve"> </w:t>
            </w:r>
          </w:p>
          <w:p w:rsidR="00540F93" w:rsidRPr="009A6C6A" w:rsidRDefault="006112E7" w:rsidP="006112E7">
            <w:pPr>
              <w:spacing w:before="60"/>
              <w:ind w:left="33"/>
              <w:rPr>
                <w:rFonts w:asciiTheme="minorHAnsi" w:hAnsiTheme="minorHAnsi" w:cstheme="minorHAnsi"/>
                <w:color w:val="FFFFFF" w:themeColor="background1"/>
                <w:sz w:val="18"/>
                <w:szCs w:val="18"/>
              </w:rPr>
            </w:pPr>
            <w:r w:rsidRPr="009A6C6A">
              <w:rPr>
                <w:rFonts w:asciiTheme="minorHAnsi" w:hAnsiTheme="minorHAnsi" w:cstheme="minorHAnsi"/>
                <w:color w:val="FFFFFF" w:themeColor="background1"/>
                <w:sz w:val="18"/>
                <w:szCs w:val="18"/>
              </w:rPr>
              <w:t>(</w:t>
            </w:r>
            <w:r w:rsidRPr="009A6C6A">
              <w:rPr>
                <w:rFonts w:asciiTheme="minorHAnsi" w:hAnsiTheme="minorHAnsi" w:cstheme="minorHAnsi"/>
                <w:color w:val="FFFFFF" w:themeColor="background1"/>
                <w:sz w:val="18"/>
                <w:szCs w:val="18"/>
              </w:rPr>
              <w:sym w:font="Wingdings" w:char="F0FC"/>
            </w:r>
            <w:r w:rsidR="00EB1C44">
              <w:rPr>
                <w:rFonts w:asciiTheme="minorHAnsi" w:hAnsiTheme="minorHAnsi" w:cstheme="minorHAnsi"/>
                <w:color w:val="FFFFFF" w:themeColor="background1"/>
                <w:sz w:val="18"/>
                <w:szCs w:val="18"/>
              </w:rPr>
              <w:t xml:space="preserve"> = Unit c</w:t>
            </w:r>
            <w:r w:rsidRPr="009A6C6A">
              <w:rPr>
                <w:rFonts w:asciiTheme="minorHAnsi" w:hAnsiTheme="minorHAnsi" w:cstheme="minorHAnsi"/>
                <w:color w:val="FFFFFF" w:themeColor="background1"/>
                <w:sz w:val="18"/>
                <w:szCs w:val="18"/>
              </w:rPr>
              <w:t>ontent covered)</w:t>
            </w:r>
          </w:p>
        </w:tc>
        <w:tc>
          <w:tcPr>
            <w:tcW w:w="962" w:type="dxa"/>
            <w:gridSpan w:val="2"/>
            <w:tcBorders>
              <w:left w:val="single" w:sz="4" w:space="0" w:color="FFFFFF" w:themeColor="background1"/>
              <w:bottom w:val="single" w:sz="4" w:space="0" w:color="BD9FCF" w:themeColor="accent4"/>
              <w:right w:val="single" w:sz="4" w:space="0" w:color="FFFFFF" w:themeColor="background1"/>
            </w:tcBorders>
            <w:shd w:val="clear" w:color="auto" w:fill="BD9FCF" w:themeFill="accent4"/>
          </w:tcPr>
          <w:p w:rsidR="00540F93" w:rsidRPr="00540F93" w:rsidRDefault="006F69F6" w:rsidP="00540F93">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00540F93" w:rsidRPr="00540F93">
              <w:rPr>
                <w:rFonts w:asciiTheme="minorHAnsi" w:hAnsiTheme="minorHAnsi" w:cstheme="minorHAnsi"/>
                <w:b/>
                <w:color w:val="FFFFFF" w:themeColor="background1"/>
              </w:rPr>
              <w:t xml:space="preserve"> 6</w:t>
            </w:r>
          </w:p>
          <w:p w:rsidR="00540F93" w:rsidRPr="005E2527" w:rsidRDefault="00540F93" w:rsidP="00540F93">
            <w:pPr>
              <w:ind w:left="-109" w:right="-103"/>
              <w:jc w:val="center"/>
              <w:rPr>
                <w:rFonts w:asciiTheme="minorHAnsi" w:hAnsiTheme="minorHAnsi" w:cstheme="minorHAnsi"/>
                <w:color w:val="FFFFFF" w:themeColor="background1"/>
                <w:sz w:val="18"/>
                <w:szCs w:val="18"/>
              </w:rPr>
            </w:pPr>
            <w:r w:rsidRPr="005E2527">
              <w:rPr>
                <w:rFonts w:asciiTheme="minorHAnsi" w:hAnsiTheme="minorHAnsi" w:cstheme="minorHAnsi"/>
                <w:color w:val="FFFFFF" w:themeColor="background1"/>
                <w:sz w:val="18"/>
                <w:szCs w:val="18"/>
              </w:rPr>
              <w:t>Religious expression</w:t>
            </w:r>
          </w:p>
        </w:tc>
        <w:tc>
          <w:tcPr>
            <w:tcW w:w="964" w:type="dxa"/>
            <w:gridSpan w:val="2"/>
            <w:tcBorders>
              <w:left w:val="single" w:sz="4" w:space="0" w:color="FFFFFF" w:themeColor="background1"/>
              <w:bottom w:val="single" w:sz="4" w:space="0" w:color="BD9FCF" w:themeColor="accent4"/>
              <w:right w:val="single" w:sz="4" w:space="0" w:color="FFFFFF" w:themeColor="background1"/>
            </w:tcBorders>
            <w:shd w:val="clear" w:color="auto" w:fill="BD9FCF" w:themeFill="accent4"/>
          </w:tcPr>
          <w:p w:rsidR="00540F93" w:rsidRPr="00540F93" w:rsidRDefault="006F69F6" w:rsidP="00540F93">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00540F93" w:rsidRPr="00540F93">
              <w:rPr>
                <w:rFonts w:asciiTheme="minorHAnsi" w:hAnsiTheme="minorHAnsi" w:cstheme="minorHAnsi"/>
                <w:b/>
                <w:color w:val="FFFFFF" w:themeColor="background1"/>
              </w:rPr>
              <w:t xml:space="preserve"> 7</w:t>
            </w:r>
          </w:p>
          <w:p w:rsidR="00540F93" w:rsidRPr="005E2527" w:rsidRDefault="00540F93" w:rsidP="00540F93">
            <w:pPr>
              <w:ind w:left="-109" w:right="-103"/>
              <w:jc w:val="center"/>
              <w:rPr>
                <w:rFonts w:asciiTheme="minorHAnsi" w:hAnsiTheme="minorHAnsi" w:cstheme="minorHAnsi"/>
                <w:color w:val="FFFFFF" w:themeColor="background1"/>
                <w:sz w:val="18"/>
                <w:szCs w:val="18"/>
              </w:rPr>
            </w:pPr>
            <w:r w:rsidRPr="005E2527">
              <w:rPr>
                <w:rFonts w:asciiTheme="minorHAnsi" w:hAnsiTheme="minorHAnsi" w:cstheme="minorHAnsi"/>
                <w:color w:val="FFFFFF" w:themeColor="background1"/>
                <w:sz w:val="18"/>
                <w:szCs w:val="18"/>
              </w:rPr>
              <w:t>Religious ritual</w:t>
            </w:r>
          </w:p>
        </w:tc>
        <w:tc>
          <w:tcPr>
            <w:tcW w:w="964" w:type="dxa"/>
            <w:gridSpan w:val="2"/>
            <w:tcBorders>
              <w:left w:val="single" w:sz="4" w:space="0" w:color="FFFFFF" w:themeColor="background1"/>
              <w:bottom w:val="single" w:sz="4" w:space="0" w:color="BD9FCF" w:themeColor="accent4"/>
              <w:right w:val="single" w:sz="4" w:space="0" w:color="FFFFFF" w:themeColor="background1"/>
            </w:tcBorders>
            <w:shd w:val="clear" w:color="auto" w:fill="BD9FCF" w:themeFill="accent4"/>
          </w:tcPr>
          <w:p w:rsidR="00540F93" w:rsidRPr="00540F93" w:rsidRDefault="006F69F6" w:rsidP="00540F93">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00540F93" w:rsidRPr="00540F93">
              <w:rPr>
                <w:rFonts w:asciiTheme="minorHAnsi" w:hAnsiTheme="minorHAnsi" w:cstheme="minorHAnsi"/>
                <w:b/>
                <w:color w:val="FFFFFF" w:themeColor="background1"/>
              </w:rPr>
              <w:t xml:space="preserve"> 8</w:t>
            </w:r>
          </w:p>
          <w:p w:rsidR="00540F93" w:rsidRPr="005E2527" w:rsidRDefault="00540F93" w:rsidP="00540F93">
            <w:pPr>
              <w:ind w:left="-109" w:right="-103"/>
              <w:jc w:val="center"/>
              <w:rPr>
                <w:rFonts w:asciiTheme="minorHAnsi" w:hAnsiTheme="minorHAnsi" w:cstheme="minorHAnsi"/>
                <w:color w:val="FFFFFF" w:themeColor="background1"/>
                <w:sz w:val="18"/>
                <w:szCs w:val="18"/>
              </w:rPr>
            </w:pPr>
            <w:r w:rsidRPr="005E2527">
              <w:rPr>
                <w:rFonts w:asciiTheme="minorHAnsi" w:hAnsiTheme="minorHAnsi" w:cstheme="minorHAnsi"/>
                <w:color w:val="FFFFFF" w:themeColor="background1"/>
                <w:sz w:val="18"/>
                <w:szCs w:val="18"/>
              </w:rPr>
              <w:t xml:space="preserve">Features </w:t>
            </w:r>
            <w:r w:rsidRPr="005E2527">
              <w:rPr>
                <w:rFonts w:asciiTheme="minorHAnsi" w:hAnsiTheme="minorHAnsi" w:cstheme="minorHAnsi"/>
                <w:color w:val="FFFFFF" w:themeColor="background1"/>
                <w:sz w:val="18"/>
                <w:szCs w:val="18"/>
              </w:rPr>
              <w:br/>
              <w:t>of religion</w:t>
            </w:r>
          </w:p>
        </w:tc>
        <w:tc>
          <w:tcPr>
            <w:tcW w:w="969" w:type="dxa"/>
            <w:gridSpan w:val="2"/>
            <w:tcBorders>
              <w:left w:val="single" w:sz="4" w:space="0" w:color="FFFFFF" w:themeColor="background1"/>
              <w:bottom w:val="single" w:sz="4" w:space="0" w:color="BD9FCF" w:themeColor="accent4"/>
              <w:right w:val="single" w:sz="4" w:space="0" w:color="FFFFFF" w:themeColor="background1"/>
            </w:tcBorders>
            <w:shd w:val="clear" w:color="auto" w:fill="BD9FCF" w:themeFill="accent4"/>
          </w:tcPr>
          <w:p w:rsidR="00540F93" w:rsidRPr="00540F93" w:rsidRDefault="006F69F6" w:rsidP="00540F93">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00540F93" w:rsidRPr="00540F93">
              <w:rPr>
                <w:rFonts w:asciiTheme="minorHAnsi" w:hAnsiTheme="minorHAnsi" w:cstheme="minorHAnsi"/>
                <w:b/>
                <w:color w:val="FFFFFF" w:themeColor="background1"/>
              </w:rPr>
              <w:t xml:space="preserve"> 9</w:t>
            </w:r>
          </w:p>
          <w:p w:rsidR="00540F93" w:rsidRPr="005E2527" w:rsidRDefault="00540F93" w:rsidP="00540F93">
            <w:pPr>
              <w:ind w:left="-109" w:right="-103"/>
              <w:jc w:val="center"/>
              <w:rPr>
                <w:rFonts w:asciiTheme="minorHAnsi" w:hAnsiTheme="minorHAnsi" w:cstheme="minorHAnsi"/>
                <w:color w:val="FFFFFF" w:themeColor="background1"/>
                <w:sz w:val="18"/>
                <w:szCs w:val="18"/>
              </w:rPr>
            </w:pPr>
            <w:r w:rsidRPr="005E2527">
              <w:rPr>
                <w:rFonts w:asciiTheme="minorHAnsi" w:hAnsiTheme="minorHAnsi" w:cstheme="minorHAnsi"/>
                <w:color w:val="FFFFFF" w:themeColor="background1"/>
                <w:sz w:val="18"/>
                <w:szCs w:val="18"/>
              </w:rPr>
              <w:t>Religion in Australia</w:t>
            </w:r>
          </w:p>
        </w:tc>
        <w:tc>
          <w:tcPr>
            <w:tcW w:w="968" w:type="dxa"/>
            <w:tcBorders>
              <w:left w:val="single" w:sz="4" w:space="0" w:color="FFFFFF" w:themeColor="background1"/>
              <w:bottom w:val="single" w:sz="4" w:space="0" w:color="BD9FCF" w:themeColor="accent4"/>
            </w:tcBorders>
            <w:shd w:val="clear" w:color="auto" w:fill="BD9FCF" w:themeFill="accent4"/>
          </w:tcPr>
          <w:p w:rsidR="00540F93" w:rsidRPr="00540F93" w:rsidRDefault="006F69F6" w:rsidP="00540F93">
            <w:pPr>
              <w:ind w:left="-109" w:right="-103"/>
              <w:jc w:val="center"/>
              <w:rPr>
                <w:rFonts w:asciiTheme="minorHAnsi" w:hAnsiTheme="minorHAnsi" w:cstheme="minorHAnsi"/>
                <w:b/>
                <w:color w:val="FFFFFF" w:themeColor="background1"/>
              </w:rPr>
            </w:pPr>
            <w:r>
              <w:rPr>
                <w:rFonts w:asciiTheme="minorHAnsi" w:hAnsiTheme="minorHAnsi" w:cstheme="minorHAnsi"/>
                <w:b/>
                <w:color w:val="FFFFFF" w:themeColor="background1"/>
              </w:rPr>
              <w:t>Task</w:t>
            </w:r>
            <w:r w:rsidR="00540F93" w:rsidRPr="00540F93">
              <w:rPr>
                <w:rFonts w:asciiTheme="minorHAnsi" w:hAnsiTheme="minorHAnsi" w:cstheme="minorHAnsi"/>
                <w:b/>
                <w:color w:val="FFFFFF" w:themeColor="background1"/>
              </w:rPr>
              <w:t xml:space="preserve"> 10</w:t>
            </w:r>
          </w:p>
          <w:p w:rsidR="00540F93" w:rsidRPr="005E2527" w:rsidRDefault="00540F93" w:rsidP="00540F93">
            <w:pPr>
              <w:ind w:left="-109" w:right="-103"/>
              <w:jc w:val="center"/>
              <w:rPr>
                <w:rFonts w:asciiTheme="minorHAnsi" w:hAnsiTheme="minorHAnsi" w:cstheme="minorHAnsi"/>
                <w:color w:val="FFFFFF" w:themeColor="background1"/>
                <w:sz w:val="18"/>
                <w:szCs w:val="18"/>
              </w:rPr>
            </w:pPr>
            <w:r w:rsidRPr="005E2527">
              <w:rPr>
                <w:rFonts w:asciiTheme="minorHAnsi" w:hAnsiTheme="minorHAnsi" w:cstheme="minorHAnsi"/>
                <w:color w:val="FFFFFF" w:themeColor="background1"/>
                <w:sz w:val="18"/>
                <w:szCs w:val="18"/>
              </w:rPr>
              <w:t>Reflective journal</w:t>
            </w:r>
          </w:p>
        </w:tc>
      </w:tr>
      <w:tr w:rsidR="00540F93" w:rsidTr="005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7" w:type="dxa"/>
            <w:gridSpan w:val="10"/>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D7C5E2" w:themeFill="accent4" w:themeFillTint="99"/>
            <w:vAlign w:val="center"/>
          </w:tcPr>
          <w:p w:rsidR="00540F93" w:rsidRPr="00540F93" w:rsidRDefault="00970589" w:rsidP="00540F93">
            <w:pPr>
              <w:rPr>
                <w:rFonts w:asciiTheme="minorHAnsi" w:hAnsiTheme="minorHAnsi" w:cstheme="minorHAnsi"/>
                <w:b/>
                <w:bCs/>
                <w:color w:val="FFFFFF" w:themeColor="background1"/>
                <w:lang w:val="en-US"/>
              </w:rPr>
            </w:pPr>
            <w:r>
              <w:rPr>
                <w:rFonts w:asciiTheme="minorHAnsi" w:hAnsiTheme="minorHAnsi" w:cs="Arial"/>
                <w:b/>
                <w:bCs/>
                <w:lang w:val="en-US"/>
              </w:rPr>
              <w:t>The nature of religion</w:t>
            </w:r>
          </w:p>
        </w:tc>
      </w:tr>
      <w:tr w:rsidR="0067216F" w:rsidTr="00373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rsidR="0067216F" w:rsidRPr="00540F93" w:rsidRDefault="0067216F" w:rsidP="00D94E6D">
            <w:pPr>
              <w:rPr>
                <w:rFonts w:asciiTheme="minorHAnsi" w:hAnsiTheme="minorHAnsi" w:cs="Arial"/>
                <w:b/>
                <w:bCs/>
                <w:lang w:val="en-US"/>
              </w:rPr>
            </w:pPr>
            <w:r w:rsidRPr="00540F93">
              <w:rPr>
                <w:rFonts w:asciiTheme="minorHAnsi" w:hAnsiTheme="minorHAnsi" w:cs="Arial"/>
                <w:b/>
                <w:bCs/>
                <w:lang w:val="en-US"/>
              </w:rPr>
              <w:t>The search for meaning</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bCs/>
                <w:color w:val="FFFFFF" w:themeColor="background1"/>
                <w:lang w:val="en-US"/>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bCs/>
                <w:color w:val="FFFFFF" w:themeColor="background1"/>
                <w:lang w:val="en-US"/>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bCs/>
                <w:color w:val="FFFFFF" w:themeColor="background1"/>
                <w:lang w:val="en-US"/>
              </w:rPr>
            </w:pP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bCs/>
                <w:color w:val="FFFFFF" w:themeColor="background1"/>
                <w:lang w:val="en-US"/>
              </w:rPr>
            </w:pP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bCs/>
                <w:color w:val="FFFFFF" w:themeColor="background1"/>
                <w:lang w:val="en-US"/>
              </w:rPr>
            </w:pPr>
          </w:p>
        </w:tc>
      </w:tr>
      <w:tr w:rsidR="0067216F" w:rsidTr="005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67216F" w:rsidRPr="00540F93" w:rsidRDefault="0067216F" w:rsidP="00D94E6D">
            <w:pPr>
              <w:spacing w:before="40" w:after="40"/>
              <w:rPr>
                <w:rFonts w:asciiTheme="minorHAnsi" w:hAnsiTheme="minorHAnsi" w:cstheme="minorHAnsi"/>
                <w:sz w:val="18"/>
                <w:szCs w:val="18"/>
              </w:rPr>
            </w:pPr>
            <w:r w:rsidRPr="00540F93">
              <w:rPr>
                <w:rFonts w:asciiTheme="minorHAnsi" w:hAnsiTheme="minorHAnsi" w:cstheme="minorHAnsi"/>
                <w:sz w:val="18"/>
                <w:szCs w:val="18"/>
              </w:rPr>
              <w:t>ways people express religion in their life</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67216F" w:rsidRPr="00540F93" w:rsidRDefault="00540F93" w:rsidP="00540F93">
            <w:pPr>
              <w:jc w:val="center"/>
              <w:rPr>
                <w:rFonts w:asciiTheme="minorHAnsi" w:hAnsiTheme="minorHAnsi" w:cstheme="minorHAnsi"/>
                <w:b/>
              </w:rPr>
            </w:pPr>
            <w:r w:rsidRPr="00910C1D">
              <w:rPr>
                <w:rFonts w:cs="Arial"/>
                <w:b/>
              </w:rPr>
              <w:sym w:font="Wingdings" w:char="F0FC"/>
            </w: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67216F" w:rsidRPr="00540F93" w:rsidRDefault="0067216F" w:rsidP="00540F93">
            <w:pPr>
              <w:jc w:val="center"/>
              <w:rPr>
                <w:rFonts w:asciiTheme="minorHAnsi" w:hAnsiTheme="minorHAnsi" w:cstheme="minorHAnsi"/>
                <w:b/>
              </w:rPr>
            </w:pP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67216F" w:rsidRPr="00540F93" w:rsidRDefault="0067216F" w:rsidP="00540F93">
            <w:pPr>
              <w:jc w:val="center"/>
              <w:rPr>
                <w:rFonts w:asciiTheme="minorHAnsi" w:hAnsiTheme="minorHAnsi" w:cstheme="minorHAnsi"/>
                <w:b/>
              </w:rPr>
            </w:pP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67216F" w:rsidRPr="00540F93" w:rsidRDefault="00540F93" w:rsidP="00540F93">
            <w:pPr>
              <w:jc w:val="center"/>
              <w:rPr>
                <w:rFonts w:asciiTheme="minorHAnsi" w:hAnsiTheme="minorHAnsi" w:cstheme="minorHAnsi"/>
                <w:b/>
              </w:rPr>
            </w:pPr>
            <w:r w:rsidRPr="00910C1D">
              <w:rPr>
                <w:rFonts w:cs="Arial"/>
                <w:b/>
              </w:rPr>
              <w:sym w:font="Wingdings" w:char="F0FC"/>
            </w:r>
          </w:p>
        </w:tc>
      </w:tr>
      <w:tr w:rsidR="0067216F" w:rsidTr="00373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rsidR="0067216F" w:rsidRPr="00540F93" w:rsidRDefault="0067216F" w:rsidP="00D94E6D">
            <w:pPr>
              <w:rPr>
                <w:rFonts w:asciiTheme="minorHAnsi" w:hAnsiTheme="minorHAnsi" w:cs="Arial"/>
                <w:b/>
                <w:bCs/>
                <w:lang w:val="en-US"/>
              </w:rPr>
            </w:pPr>
            <w:r w:rsidRPr="00540F93">
              <w:rPr>
                <w:rFonts w:asciiTheme="minorHAnsi" w:hAnsiTheme="minorHAnsi" w:cs="Arial"/>
                <w:b/>
                <w:bCs/>
                <w:lang w:val="en-US"/>
              </w:rPr>
              <w:t>Religious belief, teaching and practice</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r>
      <w:tr w:rsidR="00540F93" w:rsidTr="005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40F93" w:rsidRPr="00540F93" w:rsidRDefault="00540F93" w:rsidP="00D94E6D">
            <w:pPr>
              <w:spacing w:before="40" w:after="40"/>
              <w:rPr>
                <w:rFonts w:asciiTheme="minorHAnsi" w:hAnsiTheme="minorHAnsi" w:cstheme="minorHAnsi"/>
                <w:sz w:val="18"/>
                <w:szCs w:val="18"/>
              </w:rPr>
            </w:pPr>
            <w:r w:rsidRPr="00540F93">
              <w:rPr>
                <w:rFonts w:asciiTheme="minorHAnsi" w:hAnsiTheme="minorHAnsi" w:cstheme="minorHAnsi"/>
                <w:sz w:val="18"/>
                <w:szCs w:val="18"/>
              </w:rPr>
              <w:t>key features of religion</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725632">
              <w:rPr>
                <w:rFonts w:cs="Arial"/>
                <w:b/>
              </w:rPr>
              <w:sym w:font="Wingdings" w:char="F0FC"/>
            </w: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725632">
              <w:rPr>
                <w:rFonts w:cs="Arial"/>
                <w:b/>
              </w:rPr>
              <w:sym w:font="Wingdings" w:char="F0FC"/>
            </w: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F71FD3">
              <w:rPr>
                <w:rFonts w:cs="Arial"/>
                <w:b/>
              </w:rPr>
              <w:sym w:font="Wingdings" w:char="F0FC"/>
            </w:r>
          </w:p>
        </w:tc>
      </w:tr>
      <w:tr w:rsidR="00540F93" w:rsidTr="005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40F93" w:rsidRPr="00540F93" w:rsidRDefault="00540F93" w:rsidP="00D94E6D">
            <w:pPr>
              <w:spacing w:before="40" w:after="40"/>
              <w:rPr>
                <w:rFonts w:asciiTheme="minorHAnsi" w:hAnsiTheme="minorHAnsi" w:cstheme="minorHAnsi"/>
                <w:sz w:val="18"/>
                <w:szCs w:val="18"/>
              </w:rPr>
            </w:pPr>
            <w:r w:rsidRPr="00540F93">
              <w:rPr>
                <w:rFonts w:asciiTheme="minorHAnsi" w:hAnsiTheme="minorHAnsi" w:cstheme="minorHAnsi"/>
                <w:sz w:val="18"/>
                <w:szCs w:val="18"/>
              </w:rPr>
              <w:t>ways people participate in religion</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4F4597">
              <w:rPr>
                <w:rFonts w:cs="Arial"/>
                <w:b/>
              </w:rPr>
              <w:sym w:font="Wingdings" w:char="F0FC"/>
            </w: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4F4597">
              <w:rPr>
                <w:rFonts w:cs="Arial"/>
                <w:b/>
              </w:rPr>
              <w:sym w:font="Wingdings" w:char="F0FC"/>
            </w: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F71FD3">
              <w:rPr>
                <w:rFonts w:cs="Arial"/>
                <w:b/>
              </w:rPr>
              <w:sym w:font="Wingdings" w:char="F0FC"/>
            </w:r>
          </w:p>
        </w:tc>
      </w:tr>
      <w:tr w:rsidR="00540F93" w:rsidTr="005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7" w:type="dxa"/>
            <w:gridSpan w:val="10"/>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D7C5E2" w:themeFill="accent4" w:themeFillTint="99"/>
            <w:vAlign w:val="center"/>
          </w:tcPr>
          <w:p w:rsidR="00540F93" w:rsidRPr="00540F93" w:rsidRDefault="00970589" w:rsidP="00540F93">
            <w:pPr>
              <w:rPr>
                <w:rFonts w:asciiTheme="minorHAnsi" w:hAnsiTheme="minorHAnsi" w:cstheme="minorHAnsi"/>
                <w:b/>
              </w:rPr>
            </w:pPr>
            <w:r>
              <w:rPr>
                <w:rFonts w:asciiTheme="minorHAnsi" w:hAnsiTheme="minorHAnsi" w:cs="Arial"/>
                <w:b/>
                <w:bCs/>
                <w:lang w:val="en-US"/>
              </w:rPr>
              <w:t>The influence of religion</w:t>
            </w:r>
          </w:p>
        </w:tc>
      </w:tr>
      <w:tr w:rsidR="0067216F" w:rsidTr="00373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rsidR="0067216F" w:rsidRPr="00540F93" w:rsidRDefault="0067216F" w:rsidP="00D94E6D">
            <w:pPr>
              <w:rPr>
                <w:rFonts w:asciiTheme="minorHAnsi" w:hAnsiTheme="minorHAnsi" w:cs="Arial"/>
                <w:b/>
                <w:bCs/>
                <w:lang w:val="en-US"/>
              </w:rPr>
            </w:pPr>
            <w:r w:rsidRPr="00540F93">
              <w:rPr>
                <w:rFonts w:asciiTheme="minorHAnsi" w:hAnsiTheme="minorHAnsi" w:cs="Arial"/>
                <w:b/>
                <w:bCs/>
                <w:lang w:val="en-US"/>
              </w:rPr>
              <w:t>The place of religion in society</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r>
      <w:tr w:rsidR="00540F93" w:rsidTr="005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40F93" w:rsidRPr="00540F93" w:rsidRDefault="00540F93" w:rsidP="00D94E6D">
            <w:pPr>
              <w:spacing w:before="40" w:after="40"/>
              <w:rPr>
                <w:rFonts w:asciiTheme="minorHAnsi" w:hAnsiTheme="minorHAnsi" w:cstheme="minorHAnsi"/>
                <w:sz w:val="18"/>
                <w:szCs w:val="18"/>
              </w:rPr>
            </w:pPr>
            <w:r w:rsidRPr="00540F93">
              <w:rPr>
                <w:rFonts w:asciiTheme="minorHAnsi" w:hAnsiTheme="minorHAnsi" w:cstheme="minorHAnsi"/>
                <w:sz w:val="18"/>
                <w:szCs w:val="18"/>
              </w:rPr>
              <w:t>examples of how religion is expressed in Australia</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92112C">
              <w:rPr>
                <w:rFonts w:cs="Arial"/>
                <w:b/>
              </w:rPr>
              <w:sym w:font="Wingdings" w:char="F0FC"/>
            </w: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92112C">
              <w:rPr>
                <w:rFonts w:cs="Arial"/>
                <w:b/>
              </w:rPr>
              <w:sym w:font="Wingdings" w:char="F0FC"/>
            </w:r>
          </w:p>
        </w:tc>
      </w:tr>
      <w:tr w:rsidR="0067216F" w:rsidTr="00373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rsidR="0067216F" w:rsidRPr="00540F93" w:rsidRDefault="0067216F" w:rsidP="00D94E6D">
            <w:pPr>
              <w:rPr>
                <w:rFonts w:asciiTheme="minorHAnsi" w:hAnsiTheme="minorHAnsi" w:cs="Arial"/>
                <w:b/>
                <w:bCs/>
                <w:lang w:val="en-US"/>
              </w:rPr>
            </w:pPr>
            <w:r w:rsidRPr="00540F93">
              <w:rPr>
                <w:rFonts w:asciiTheme="minorHAnsi" w:hAnsiTheme="minorHAnsi" w:cs="Arial"/>
                <w:b/>
                <w:bCs/>
                <w:lang w:val="en-US"/>
              </w:rPr>
              <w:t>Religion in historical contexts</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r>
      <w:tr w:rsidR="00540F93" w:rsidTr="005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40F93" w:rsidRPr="00540F93" w:rsidRDefault="00540F93" w:rsidP="00D94E6D">
            <w:pPr>
              <w:spacing w:before="40" w:after="40"/>
              <w:rPr>
                <w:rFonts w:asciiTheme="minorHAnsi" w:hAnsiTheme="minorHAnsi" w:cstheme="minorHAnsi"/>
                <w:sz w:val="18"/>
                <w:szCs w:val="18"/>
              </w:rPr>
            </w:pPr>
            <w:r w:rsidRPr="00540F93">
              <w:rPr>
                <w:rFonts w:asciiTheme="minorHAnsi" w:hAnsiTheme="minorHAnsi" w:cstheme="minorHAnsi"/>
                <w:sz w:val="18"/>
                <w:szCs w:val="18"/>
              </w:rPr>
              <w:t>examples from the past of how people in Australia contributed to religion</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DC1F64">
              <w:rPr>
                <w:rFonts w:cs="Arial"/>
                <w:b/>
              </w:rPr>
              <w:sym w:font="Wingdings" w:char="F0FC"/>
            </w: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DC1F64">
              <w:rPr>
                <w:rFonts w:cs="Arial"/>
                <w:b/>
              </w:rPr>
              <w:sym w:font="Wingdings" w:char="F0FC"/>
            </w:r>
          </w:p>
        </w:tc>
      </w:tr>
      <w:tr w:rsidR="0067216F" w:rsidTr="00373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rsidR="0067216F" w:rsidRPr="00540F93" w:rsidRDefault="0067216F" w:rsidP="00D94E6D">
            <w:pPr>
              <w:rPr>
                <w:rFonts w:asciiTheme="minorHAnsi" w:hAnsiTheme="minorHAnsi" w:cs="Arial"/>
                <w:b/>
                <w:bCs/>
                <w:lang w:val="en-US"/>
              </w:rPr>
            </w:pPr>
            <w:r w:rsidRPr="00540F93">
              <w:rPr>
                <w:rFonts w:asciiTheme="minorHAnsi" w:hAnsiTheme="minorHAnsi" w:cs="Arial"/>
                <w:b/>
                <w:bCs/>
                <w:lang w:val="en-US"/>
              </w:rPr>
              <w:t>Current issues for religion</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r>
      <w:tr w:rsidR="0067216F" w:rsidTr="005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67216F" w:rsidRPr="00540F93" w:rsidRDefault="0067216F" w:rsidP="00D94E6D">
            <w:pPr>
              <w:spacing w:before="40" w:after="40"/>
              <w:rPr>
                <w:rFonts w:asciiTheme="minorHAnsi" w:hAnsiTheme="minorHAnsi" w:cstheme="minorHAnsi"/>
                <w:sz w:val="18"/>
                <w:szCs w:val="18"/>
              </w:rPr>
            </w:pPr>
            <w:r w:rsidRPr="00540F93">
              <w:rPr>
                <w:rFonts w:asciiTheme="minorHAnsi" w:hAnsiTheme="minorHAnsi" w:cstheme="minorHAnsi"/>
                <w:sz w:val="18"/>
                <w:szCs w:val="18"/>
              </w:rPr>
              <w:t>awareness of other people’s experiences of religion</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67216F" w:rsidRPr="00540F93" w:rsidRDefault="00540F93" w:rsidP="00540F93">
            <w:pPr>
              <w:jc w:val="center"/>
              <w:rPr>
                <w:rFonts w:asciiTheme="minorHAnsi" w:hAnsiTheme="minorHAnsi" w:cstheme="minorHAnsi"/>
                <w:b/>
              </w:rPr>
            </w:pPr>
            <w:r w:rsidRPr="00910C1D">
              <w:rPr>
                <w:rFonts w:cs="Arial"/>
                <w:b/>
              </w:rPr>
              <w:sym w:font="Wingdings" w:char="F0FC"/>
            </w: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67216F" w:rsidRPr="00540F93" w:rsidRDefault="0067216F" w:rsidP="00540F93">
            <w:pPr>
              <w:jc w:val="center"/>
              <w:rPr>
                <w:rFonts w:asciiTheme="minorHAnsi" w:hAnsiTheme="minorHAnsi" w:cstheme="minorHAnsi"/>
                <w:b/>
              </w:rPr>
            </w:pP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67216F" w:rsidRPr="00540F93" w:rsidRDefault="0067216F" w:rsidP="00540F93">
            <w:pPr>
              <w:jc w:val="center"/>
              <w:rPr>
                <w:rFonts w:asciiTheme="minorHAnsi" w:hAnsiTheme="minorHAnsi" w:cstheme="minorHAnsi"/>
                <w:b/>
              </w:rPr>
            </w:pP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67216F" w:rsidRPr="00540F93" w:rsidRDefault="00540F93" w:rsidP="00540F93">
            <w:pPr>
              <w:jc w:val="center"/>
              <w:rPr>
                <w:rFonts w:asciiTheme="minorHAnsi" w:hAnsiTheme="minorHAnsi" w:cstheme="minorHAnsi"/>
                <w:b/>
              </w:rPr>
            </w:pPr>
            <w:r w:rsidRPr="00910C1D">
              <w:rPr>
                <w:rFonts w:cs="Arial"/>
                <w:b/>
              </w:rPr>
              <w:sym w:font="Wingdings" w:char="F0FC"/>
            </w:r>
          </w:p>
        </w:tc>
      </w:tr>
      <w:tr w:rsidR="00540F93" w:rsidTr="005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7" w:type="dxa"/>
            <w:gridSpan w:val="10"/>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D7C5E2" w:themeFill="accent4" w:themeFillTint="99"/>
            <w:vAlign w:val="center"/>
          </w:tcPr>
          <w:p w:rsidR="00540F93" w:rsidRPr="00540F93" w:rsidRDefault="00970589" w:rsidP="00540F93">
            <w:pPr>
              <w:rPr>
                <w:rFonts w:asciiTheme="minorHAnsi" w:hAnsiTheme="minorHAnsi" w:cstheme="minorHAnsi"/>
                <w:b/>
              </w:rPr>
            </w:pPr>
            <w:r>
              <w:rPr>
                <w:rFonts w:asciiTheme="minorHAnsi" w:hAnsiTheme="minorHAnsi" w:cs="Arial"/>
                <w:b/>
                <w:bCs/>
                <w:lang w:val="en-US"/>
              </w:rPr>
              <w:t>Learning skills</w:t>
            </w:r>
          </w:p>
        </w:tc>
      </w:tr>
      <w:tr w:rsidR="0067216F" w:rsidTr="00373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rsidR="0067216F" w:rsidRPr="00540F93" w:rsidRDefault="0067216F" w:rsidP="00D94E6D">
            <w:pPr>
              <w:rPr>
                <w:rFonts w:asciiTheme="minorHAnsi" w:hAnsiTheme="minorHAnsi" w:cs="Arial"/>
                <w:b/>
                <w:bCs/>
                <w:lang w:val="en-US"/>
              </w:rPr>
            </w:pPr>
            <w:r w:rsidRPr="00540F93">
              <w:rPr>
                <w:rFonts w:asciiTheme="minorHAnsi" w:hAnsiTheme="minorHAnsi" w:cs="Arial"/>
                <w:b/>
                <w:bCs/>
                <w:lang w:val="en-US"/>
              </w:rPr>
              <w:t>Language</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r>
      <w:tr w:rsidR="00540F93" w:rsidTr="005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40F93" w:rsidRPr="00540F93" w:rsidRDefault="00540F93" w:rsidP="00D94E6D">
            <w:pPr>
              <w:spacing w:before="40" w:after="40"/>
              <w:rPr>
                <w:rFonts w:asciiTheme="minorHAnsi" w:hAnsiTheme="minorHAnsi" w:cstheme="minorHAnsi"/>
                <w:sz w:val="18"/>
                <w:szCs w:val="18"/>
              </w:rPr>
            </w:pPr>
            <w:r w:rsidRPr="00540F93">
              <w:rPr>
                <w:rFonts w:asciiTheme="minorHAnsi" w:hAnsiTheme="minorHAnsi" w:cstheme="minorHAnsi"/>
                <w:sz w:val="18"/>
                <w:szCs w:val="18"/>
              </w:rPr>
              <w:t>how to recognise and use key words in self-expression</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2F4563">
              <w:rPr>
                <w:rFonts w:cs="Arial"/>
                <w:b/>
              </w:rPr>
              <w:sym w:font="Wingdings" w:char="F0FC"/>
            </w: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2F4563">
              <w:rPr>
                <w:rFonts w:cs="Arial"/>
                <w:b/>
              </w:rPr>
              <w:sym w:font="Wingdings" w:char="F0FC"/>
            </w: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2F4563">
              <w:rPr>
                <w:rFonts w:cs="Arial"/>
                <w:b/>
              </w:rPr>
              <w:sym w:font="Wingdings" w:char="F0FC"/>
            </w: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2F4563">
              <w:rPr>
                <w:rFonts w:cs="Arial"/>
                <w:b/>
              </w:rPr>
              <w:sym w:font="Wingdings" w:char="F0FC"/>
            </w: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2F4563">
              <w:rPr>
                <w:rFonts w:cs="Arial"/>
                <w:b/>
              </w:rPr>
              <w:sym w:font="Wingdings" w:char="F0FC"/>
            </w:r>
          </w:p>
        </w:tc>
      </w:tr>
      <w:tr w:rsidR="0067216F" w:rsidTr="00373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rsidR="0067216F" w:rsidRPr="00540F93" w:rsidRDefault="0067216F" w:rsidP="00D94E6D">
            <w:pPr>
              <w:rPr>
                <w:rFonts w:asciiTheme="minorHAnsi" w:hAnsiTheme="minorHAnsi" w:cs="Arial"/>
                <w:b/>
                <w:bCs/>
                <w:lang w:val="en-US"/>
              </w:rPr>
            </w:pPr>
            <w:r w:rsidRPr="00540F93">
              <w:rPr>
                <w:rFonts w:asciiTheme="minorHAnsi" w:hAnsiTheme="minorHAnsi" w:cs="Arial"/>
                <w:b/>
                <w:bCs/>
                <w:lang w:val="en-US"/>
              </w:rPr>
              <w:t>Processes</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r>
      <w:tr w:rsidR="0067216F" w:rsidTr="005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67216F" w:rsidRPr="00540F93" w:rsidRDefault="0067216F" w:rsidP="00D94E6D">
            <w:pPr>
              <w:spacing w:before="40" w:after="40"/>
              <w:rPr>
                <w:rFonts w:asciiTheme="minorHAnsi" w:hAnsiTheme="minorHAnsi" w:cstheme="minorHAnsi"/>
                <w:sz w:val="18"/>
                <w:szCs w:val="18"/>
              </w:rPr>
            </w:pPr>
            <w:r w:rsidRPr="00540F93">
              <w:rPr>
                <w:rFonts w:asciiTheme="minorHAnsi" w:hAnsiTheme="minorHAnsi" w:cstheme="minorHAnsi"/>
                <w:sz w:val="18"/>
                <w:szCs w:val="18"/>
              </w:rPr>
              <w:t>ways to use relevant information and/or ideas</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67216F" w:rsidRPr="00540F93" w:rsidRDefault="00540F93" w:rsidP="00540F93">
            <w:pPr>
              <w:jc w:val="center"/>
              <w:rPr>
                <w:rFonts w:asciiTheme="minorHAnsi" w:hAnsiTheme="minorHAnsi" w:cstheme="minorHAnsi"/>
                <w:b/>
              </w:rPr>
            </w:pPr>
            <w:r w:rsidRPr="00910C1D">
              <w:rPr>
                <w:rFonts w:cs="Arial"/>
                <w:b/>
              </w:rPr>
              <w:sym w:font="Wingdings" w:char="F0FC"/>
            </w: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67216F" w:rsidRPr="00540F93" w:rsidRDefault="0067216F" w:rsidP="00540F93">
            <w:pPr>
              <w:jc w:val="center"/>
              <w:rPr>
                <w:rFonts w:asciiTheme="minorHAnsi" w:hAnsiTheme="minorHAnsi" w:cstheme="minorHAnsi"/>
                <w:b/>
              </w:rPr>
            </w:pP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67216F" w:rsidRPr="00540F93" w:rsidRDefault="00540F93" w:rsidP="00540F93">
            <w:pPr>
              <w:jc w:val="center"/>
              <w:rPr>
                <w:rFonts w:asciiTheme="minorHAnsi" w:hAnsiTheme="minorHAnsi" w:cstheme="minorHAnsi"/>
                <w:b/>
              </w:rPr>
            </w:pPr>
            <w:r w:rsidRPr="00910C1D">
              <w:rPr>
                <w:rFonts w:cs="Arial"/>
                <w:b/>
              </w:rPr>
              <w:sym w:font="Wingdings" w:char="F0FC"/>
            </w:r>
          </w:p>
        </w:tc>
      </w:tr>
      <w:tr w:rsidR="0067216F" w:rsidTr="00373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rsidR="0067216F" w:rsidRPr="00540F93" w:rsidRDefault="0067216F" w:rsidP="00D94E6D">
            <w:pPr>
              <w:rPr>
                <w:rFonts w:asciiTheme="minorHAnsi" w:hAnsiTheme="minorHAnsi" w:cs="Arial"/>
                <w:b/>
                <w:bCs/>
                <w:lang w:val="en-US"/>
              </w:rPr>
            </w:pPr>
            <w:r w:rsidRPr="00540F93">
              <w:rPr>
                <w:rFonts w:asciiTheme="minorHAnsi" w:hAnsiTheme="minorHAnsi" w:cs="Arial"/>
                <w:b/>
                <w:bCs/>
                <w:lang w:val="en-US"/>
              </w:rPr>
              <w:t>Participation</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r>
      <w:tr w:rsidR="00540F93" w:rsidTr="005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40F93" w:rsidRPr="00540F93" w:rsidRDefault="00540F93" w:rsidP="00D94E6D">
            <w:pPr>
              <w:spacing w:before="40" w:after="40"/>
              <w:rPr>
                <w:rFonts w:asciiTheme="minorHAnsi" w:hAnsiTheme="minorHAnsi" w:cstheme="minorHAnsi"/>
                <w:sz w:val="18"/>
                <w:szCs w:val="18"/>
              </w:rPr>
            </w:pPr>
            <w:r w:rsidRPr="00540F93">
              <w:rPr>
                <w:rFonts w:asciiTheme="minorHAnsi" w:hAnsiTheme="minorHAnsi" w:cstheme="minorHAnsi"/>
                <w:sz w:val="18"/>
                <w:szCs w:val="18"/>
              </w:rPr>
              <w:t>how to work on own (with or without assistance) and/or with others on set tasks</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3541BA">
              <w:rPr>
                <w:rFonts w:cs="Arial"/>
                <w:b/>
              </w:rPr>
              <w:sym w:font="Wingdings" w:char="F0FC"/>
            </w: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3541BA">
              <w:rPr>
                <w:rFonts w:cs="Arial"/>
                <w:b/>
              </w:rPr>
              <w:sym w:font="Wingdings" w:char="F0FC"/>
            </w: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3541BA">
              <w:rPr>
                <w:rFonts w:cs="Arial"/>
                <w:b/>
              </w:rPr>
              <w:sym w:font="Wingdings" w:char="F0FC"/>
            </w:r>
          </w:p>
        </w:tc>
      </w:tr>
      <w:tr w:rsidR="00540F93" w:rsidTr="005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40F93" w:rsidRPr="00540F93" w:rsidRDefault="00540F93" w:rsidP="00D94E6D">
            <w:pPr>
              <w:spacing w:before="40" w:after="40"/>
              <w:rPr>
                <w:rFonts w:asciiTheme="minorHAnsi" w:hAnsiTheme="minorHAnsi" w:cstheme="minorHAnsi"/>
                <w:sz w:val="18"/>
                <w:szCs w:val="18"/>
              </w:rPr>
            </w:pPr>
            <w:r w:rsidRPr="00540F93">
              <w:rPr>
                <w:rFonts w:asciiTheme="minorHAnsi" w:hAnsiTheme="minorHAnsi" w:cstheme="minorHAnsi"/>
                <w:sz w:val="18"/>
                <w:szCs w:val="18"/>
              </w:rPr>
              <w:t>how to work appropriately in different social settings</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6B507F">
              <w:rPr>
                <w:rFonts w:cs="Arial"/>
                <w:b/>
              </w:rPr>
              <w:sym w:font="Wingdings" w:char="F0FC"/>
            </w: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6B507F">
              <w:rPr>
                <w:rFonts w:cs="Arial"/>
                <w:b/>
              </w:rPr>
              <w:sym w:font="Wingdings" w:char="F0FC"/>
            </w:r>
          </w:p>
        </w:tc>
      </w:tr>
      <w:tr w:rsidR="00540F93" w:rsidTr="005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40F93" w:rsidRPr="00540F93" w:rsidRDefault="00540F93" w:rsidP="00D94E6D">
            <w:pPr>
              <w:spacing w:before="40" w:after="40"/>
              <w:rPr>
                <w:rFonts w:asciiTheme="minorHAnsi" w:hAnsiTheme="minorHAnsi" w:cstheme="minorHAnsi"/>
                <w:sz w:val="18"/>
                <w:szCs w:val="18"/>
              </w:rPr>
            </w:pPr>
            <w:r w:rsidRPr="00540F93">
              <w:rPr>
                <w:rFonts w:asciiTheme="minorHAnsi" w:hAnsiTheme="minorHAnsi" w:cstheme="minorHAnsi"/>
                <w:sz w:val="18"/>
                <w:szCs w:val="18"/>
              </w:rPr>
              <w:t>how to self-manage behaviour</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336212">
              <w:rPr>
                <w:rFonts w:cs="Arial"/>
                <w:b/>
              </w:rPr>
              <w:sym w:font="Wingdings" w:char="F0FC"/>
            </w: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336212">
              <w:rPr>
                <w:rFonts w:cs="Arial"/>
                <w:b/>
              </w:rPr>
              <w:sym w:font="Wingdings" w:char="F0FC"/>
            </w: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336212">
              <w:rPr>
                <w:rFonts w:cs="Arial"/>
                <w:b/>
              </w:rPr>
              <w:sym w:font="Wingdings" w:char="F0FC"/>
            </w:r>
          </w:p>
        </w:tc>
      </w:tr>
      <w:tr w:rsidR="0067216F" w:rsidTr="00373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tcPr>
          <w:p w:rsidR="0067216F" w:rsidRPr="00540F93" w:rsidRDefault="0067216F" w:rsidP="00D94E6D">
            <w:pPr>
              <w:rPr>
                <w:rFonts w:asciiTheme="minorHAnsi" w:hAnsiTheme="minorHAnsi" w:cs="Arial"/>
                <w:b/>
                <w:bCs/>
                <w:lang w:val="en-US"/>
              </w:rPr>
            </w:pPr>
            <w:r w:rsidRPr="00540F93">
              <w:rPr>
                <w:rFonts w:asciiTheme="minorHAnsi" w:hAnsiTheme="minorHAnsi" w:cs="Arial"/>
                <w:b/>
                <w:bCs/>
                <w:lang w:val="en-US"/>
              </w:rPr>
              <w:t>Communication</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F1EBF5" w:themeFill="accent4" w:themeFillTint="33"/>
            <w:vAlign w:val="center"/>
          </w:tcPr>
          <w:p w:rsidR="0067216F" w:rsidRPr="00540F93" w:rsidRDefault="0067216F" w:rsidP="00540F93">
            <w:pPr>
              <w:jc w:val="center"/>
              <w:rPr>
                <w:rFonts w:asciiTheme="minorHAnsi" w:hAnsiTheme="minorHAnsi" w:cstheme="minorHAnsi"/>
                <w:b/>
              </w:rPr>
            </w:pPr>
          </w:p>
        </w:tc>
      </w:tr>
      <w:tr w:rsidR="00540F93" w:rsidTr="00540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8"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tcPr>
          <w:p w:rsidR="00540F93" w:rsidRPr="00540F93" w:rsidRDefault="00540F93" w:rsidP="00D94E6D">
            <w:pPr>
              <w:spacing w:before="40" w:after="40"/>
              <w:rPr>
                <w:rFonts w:asciiTheme="minorHAnsi" w:hAnsiTheme="minorHAnsi" w:cstheme="minorHAnsi"/>
                <w:sz w:val="18"/>
                <w:szCs w:val="18"/>
              </w:rPr>
            </w:pPr>
            <w:r w:rsidRPr="00540F93">
              <w:rPr>
                <w:rFonts w:asciiTheme="minorHAnsi" w:hAnsiTheme="minorHAnsi" w:cstheme="minorHAnsi"/>
                <w:sz w:val="18"/>
                <w:szCs w:val="18"/>
              </w:rPr>
              <w:t>formats to express understandings</w:t>
            </w:r>
          </w:p>
        </w:tc>
        <w:tc>
          <w:tcPr>
            <w:tcW w:w="962"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Pr="00540F93" w:rsidRDefault="00540F93" w:rsidP="00540F93">
            <w:pPr>
              <w:jc w:val="center"/>
              <w:rPr>
                <w:rFonts w:asciiTheme="minorHAnsi" w:hAnsiTheme="minorHAnsi" w:cstheme="minorHAnsi"/>
                <w:b/>
              </w:rPr>
            </w:pPr>
          </w:p>
        </w:tc>
        <w:tc>
          <w:tcPr>
            <w:tcW w:w="963" w:type="dxa"/>
            <w:gridSpan w:val="2"/>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8D2764">
              <w:rPr>
                <w:rFonts w:cs="Arial"/>
                <w:b/>
              </w:rPr>
              <w:sym w:font="Wingdings" w:char="F0FC"/>
            </w:r>
          </w:p>
        </w:tc>
        <w:tc>
          <w:tcPr>
            <w:tcW w:w="963"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8D2764">
              <w:rPr>
                <w:rFonts w:cs="Arial"/>
                <w:b/>
              </w:rPr>
              <w:sym w:font="Wingdings" w:char="F0FC"/>
            </w:r>
          </w:p>
        </w:tc>
        <w:tc>
          <w:tcPr>
            <w:tcW w:w="968"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auto"/>
            <w:vAlign w:val="center"/>
          </w:tcPr>
          <w:p w:rsidR="00540F93" w:rsidRDefault="00540F93" w:rsidP="00540F93">
            <w:pPr>
              <w:jc w:val="center"/>
            </w:pPr>
            <w:r w:rsidRPr="008D2764">
              <w:rPr>
                <w:rFonts w:cs="Arial"/>
                <w:b/>
              </w:rPr>
              <w:sym w:font="Wingdings" w:char="F0FC"/>
            </w:r>
          </w:p>
        </w:tc>
      </w:tr>
    </w:tbl>
    <w:p w:rsidR="0067216F" w:rsidRPr="0017191C" w:rsidRDefault="0067216F" w:rsidP="0017191C"/>
    <w:sectPr w:rsidR="0067216F" w:rsidRPr="0017191C" w:rsidSect="00DE7298">
      <w:headerReference w:type="first" r:id="rId20"/>
      <w:footerReference w:type="first" r:id="rId21"/>
      <w:pgSz w:w="11906" w:h="16838"/>
      <w:pgMar w:top="1440" w:right="1133"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89" w:rsidRDefault="00970589" w:rsidP="00E35001">
      <w:r>
        <w:separator/>
      </w:r>
    </w:p>
  </w:endnote>
  <w:endnote w:type="continuationSeparator" w:id="0">
    <w:p w:rsidR="00970589" w:rsidRDefault="00970589"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89" w:rsidRPr="00D94E6D" w:rsidRDefault="00970589" w:rsidP="00D94E6D">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2014/32515v3</w:t>
    </w:r>
    <w:r w:rsidRPr="003E790B">
      <w:rPr>
        <w:rFonts w:ascii="Franklin Gothic Book" w:hAnsi="Franklin Gothic Book"/>
        <w:noProof/>
        <w:color w:val="342568"/>
        <w:sz w:val="16"/>
        <w:szCs w:val="16"/>
      </w:rPr>
      <w:tab/>
    </w:r>
    <w:r w:rsidRPr="003E790B">
      <w:rPr>
        <w:rFonts w:ascii="Franklin Gothic Book" w:hAnsi="Franklin Gothic Book"/>
        <w:noProof/>
        <w:color w:val="342568"/>
        <w:sz w:val="16"/>
        <w:szCs w:val="16"/>
      </w:rPr>
      <w:tab/>
    </w:r>
    <w:r w:rsidRPr="003E790B">
      <w:rPr>
        <w:rFonts w:ascii="Franklin Gothic Book" w:hAnsi="Franklin Gothic Book"/>
        <w:noProof/>
        <w:color w:val="342568"/>
        <w:sz w:val="16"/>
        <w:szCs w:val="16"/>
      </w:rPr>
      <w:tab/>
    </w:r>
    <w:r w:rsidRPr="003E790B">
      <w:rPr>
        <w:rFonts w:ascii="Franklin Gothic Book" w:hAnsi="Franklin Gothic Book"/>
        <w:noProof/>
        <w:color w:val="342568"/>
        <w:sz w:val="16"/>
        <w:szCs w:val="16"/>
      </w:rPr>
      <w:tab/>
    </w:r>
    <w:r w:rsidRPr="003E790B">
      <w:rPr>
        <w:rFonts w:ascii="Franklin Gothic Book" w:hAnsi="Franklin Gothic Book"/>
        <w:noProof/>
        <w:color w:val="342568"/>
        <w:sz w:val="16"/>
        <w:szCs w:val="16"/>
      </w:rPr>
      <w:tab/>
    </w:r>
    <w:r w:rsidRPr="003E790B">
      <w:rPr>
        <w:rFonts w:ascii="Franklin Gothic Book" w:hAnsi="Franklin Gothic Book"/>
        <w:noProof/>
        <w:color w:val="342568"/>
        <w:sz w:val="16"/>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89" w:rsidRPr="00DE34C4" w:rsidRDefault="00970589" w:rsidP="00A72FE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89" w:rsidRPr="00897899" w:rsidRDefault="00970589"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Religion and Life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w:t>
    </w:r>
    <w:r w:rsidRPr="00D41604">
      <w:rPr>
        <w:rFonts w:ascii="Franklin Gothic Book" w:hAnsi="Franklin Gothic Book"/>
        <w:b/>
        <w:color w:val="342568"/>
        <w:sz w:val="18"/>
        <w:szCs w:val="18"/>
      </w:rPr>
      <w:t xml:space="preserve"> </w:t>
    </w:r>
    <w:r>
      <w:rPr>
        <w:rFonts w:ascii="Franklin Gothic Book" w:hAnsi="Franklin Gothic Book"/>
        <w:b/>
        <w:color w:val="342568"/>
        <w:sz w:val="18"/>
        <w:szCs w:val="18"/>
      </w:rPr>
      <w:t>Unit 1 and Unit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89" w:rsidRPr="00A41897" w:rsidRDefault="00970589" w:rsidP="006647AE">
    <w:pPr>
      <w:pStyle w:val="Footer"/>
      <w:pBdr>
        <w:top w:val="single" w:sz="8" w:space="4" w:color="5C815C"/>
      </w:pBdr>
      <w:tabs>
        <w:tab w:val="clear" w:pos="4513"/>
        <w:tab w:val="clear" w:pos="9026"/>
      </w:tabs>
      <w:ind w:right="-22"/>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Religion and Life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1 and Unit 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89" w:rsidRPr="00A41897" w:rsidRDefault="00970589" w:rsidP="00DE7298">
    <w:pPr>
      <w:pStyle w:val="Footer"/>
      <w:pBdr>
        <w:top w:val="single" w:sz="8" w:space="4" w:color="5C815C"/>
      </w:pBdr>
      <w:tabs>
        <w:tab w:val="clear" w:pos="4513"/>
        <w:tab w:val="clear" w:pos="9026"/>
      </w:tabs>
      <w:ind w:right="-2"/>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Religion and Life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1 and Unit 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89" w:rsidRPr="00A41897" w:rsidRDefault="00970589" w:rsidP="00DE7298">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Religion and Life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1 and Unit 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89" w:rsidRPr="00A41897" w:rsidRDefault="00970589" w:rsidP="00DE7298">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Religion and Life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1 and Unit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89" w:rsidRDefault="00970589" w:rsidP="00E35001">
      <w:r>
        <w:separator/>
      </w:r>
    </w:p>
  </w:footnote>
  <w:footnote w:type="continuationSeparator" w:id="0">
    <w:p w:rsidR="00970589" w:rsidRDefault="00970589"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89" w:rsidRDefault="00970589" w:rsidP="00D94E6D">
    <w:pPr>
      <w:pStyle w:val="Header"/>
      <w:ind w:left="-709"/>
    </w:pPr>
    <w:r>
      <w:rPr>
        <w:noProof/>
        <w:lang w:val="en-AU"/>
      </w:rPr>
      <w:drawing>
        <wp:inline distT="0" distB="0" distL="0" distR="0" wp14:anchorId="796F2228" wp14:editId="377E5417">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89" w:rsidRPr="001B3981" w:rsidRDefault="00970589" w:rsidP="00DE7298">
    <w:pPr>
      <w:pStyle w:val="Header"/>
      <w:pBdr>
        <w:bottom w:val="single" w:sz="8" w:space="1" w:color="5C815C"/>
      </w:pBdr>
      <w:tabs>
        <w:tab w:val="clear" w:pos="4513"/>
        <w:tab w:val="clear" w:pos="9026"/>
      </w:tabs>
      <w:ind w:left="14175"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B77B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70589" w:rsidRDefault="00970589" w:rsidP="00D94E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89" w:rsidRPr="001B3981" w:rsidRDefault="00970589" w:rsidP="00E10349">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B77B4">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970589" w:rsidRPr="00B76FC5" w:rsidRDefault="00970589" w:rsidP="003D7227">
    <w:pPr>
      <w:pStyle w:val="Header"/>
      <w:ind w:left="-993" w:right="963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89" w:rsidRPr="001B3981" w:rsidRDefault="00970589" w:rsidP="00E10349">
    <w:pPr>
      <w:pStyle w:val="Header"/>
      <w:pBdr>
        <w:bottom w:val="single" w:sz="8" w:space="1" w:color="5C815C"/>
      </w:pBdr>
      <w:tabs>
        <w:tab w:val="clear" w:pos="4513"/>
        <w:tab w:val="clear" w:pos="9026"/>
      </w:tabs>
      <w:ind w:left="14175"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B77B4">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970589" w:rsidRPr="00B76FC5" w:rsidRDefault="00970589" w:rsidP="00E10349">
    <w:pPr>
      <w:pStyle w:val="Header"/>
      <w:ind w:left="1417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89" w:rsidRPr="001B3981" w:rsidRDefault="00970589" w:rsidP="00E10349">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B77B4">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970589" w:rsidRPr="00B76FC5" w:rsidRDefault="00970589" w:rsidP="00E10349">
    <w:pPr>
      <w:pStyle w:val="Header"/>
      <w:ind w:left="-993" w:right="96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C162B00"/>
    <w:multiLevelType w:val="singleLevel"/>
    <w:tmpl w:val="FB26AA9E"/>
    <w:lvl w:ilvl="0">
      <w:numFmt w:val="decimal"/>
      <w:pStyle w:val="csbullet"/>
      <w:lvlText w:val=""/>
      <w:lvlJc w:val="left"/>
      <w:pPr>
        <w:ind w:left="0" w:firstLine="0"/>
      </w:pPr>
    </w:lvl>
  </w:abstractNum>
  <w:abstractNum w:abstractNumId="5">
    <w:nsid w:val="6CBF2513"/>
    <w:multiLevelType w:val="hybridMultilevel"/>
    <w:tmpl w:val="6E9003BA"/>
    <w:lvl w:ilvl="0" w:tplc="3A5E8E8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553EF"/>
    <w:rsid w:val="00075BEC"/>
    <w:rsid w:val="000D0D12"/>
    <w:rsid w:val="000D207B"/>
    <w:rsid w:val="0014647C"/>
    <w:rsid w:val="0017191C"/>
    <w:rsid w:val="001B1619"/>
    <w:rsid w:val="00206296"/>
    <w:rsid w:val="00253FCE"/>
    <w:rsid w:val="00284465"/>
    <w:rsid w:val="00293A25"/>
    <w:rsid w:val="002B77B4"/>
    <w:rsid w:val="002F630A"/>
    <w:rsid w:val="00307024"/>
    <w:rsid w:val="00313837"/>
    <w:rsid w:val="00341594"/>
    <w:rsid w:val="003619BC"/>
    <w:rsid w:val="00361B00"/>
    <w:rsid w:val="003710FF"/>
    <w:rsid w:val="0037324B"/>
    <w:rsid w:val="00397334"/>
    <w:rsid w:val="003C0817"/>
    <w:rsid w:val="003C2E8B"/>
    <w:rsid w:val="003C57DB"/>
    <w:rsid w:val="003C592B"/>
    <w:rsid w:val="003D60C7"/>
    <w:rsid w:val="003D7227"/>
    <w:rsid w:val="004029C2"/>
    <w:rsid w:val="00432A52"/>
    <w:rsid w:val="004736E2"/>
    <w:rsid w:val="00494CD5"/>
    <w:rsid w:val="004B4B8C"/>
    <w:rsid w:val="004D349F"/>
    <w:rsid w:val="00513462"/>
    <w:rsid w:val="00525CC2"/>
    <w:rsid w:val="00540F93"/>
    <w:rsid w:val="00546CDD"/>
    <w:rsid w:val="00571385"/>
    <w:rsid w:val="005B4B65"/>
    <w:rsid w:val="005B5857"/>
    <w:rsid w:val="005D3D50"/>
    <w:rsid w:val="005D7224"/>
    <w:rsid w:val="005E2527"/>
    <w:rsid w:val="005E7792"/>
    <w:rsid w:val="006112E7"/>
    <w:rsid w:val="00636BF4"/>
    <w:rsid w:val="00637097"/>
    <w:rsid w:val="006647AE"/>
    <w:rsid w:val="0067216F"/>
    <w:rsid w:val="006C0DA0"/>
    <w:rsid w:val="006D760B"/>
    <w:rsid w:val="006F69F6"/>
    <w:rsid w:val="00707F5E"/>
    <w:rsid w:val="00740A2E"/>
    <w:rsid w:val="00761777"/>
    <w:rsid w:val="007C5B95"/>
    <w:rsid w:val="007D10E0"/>
    <w:rsid w:val="007D6100"/>
    <w:rsid w:val="007D70D1"/>
    <w:rsid w:val="007D72D0"/>
    <w:rsid w:val="007E6251"/>
    <w:rsid w:val="007F2217"/>
    <w:rsid w:val="00800DB4"/>
    <w:rsid w:val="00830D46"/>
    <w:rsid w:val="00894381"/>
    <w:rsid w:val="00897899"/>
    <w:rsid w:val="008B35EB"/>
    <w:rsid w:val="008E7DB6"/>
    <w:rsid w:val="00926727"/>
    <w:rsid w:val="00946A45"/>
    <w:rsid w:val="00970589"/>
    <w:rsid w:val="00984B3A"/>
    <w:rsid w:val="009A6C6A"/>
    <w:rsid w:val="009B324C"/>
    <w:rsid w:val="009B48C6"/>
    <w:rsid w:val="009E38A1"/>
    <w:rsid w:val="009F36C8"/>
    <w:rsid w:val="00A046A4"/>
    <w:rsid w:val="00A26347"/>
    <w:rsid w:val="00A3348F"/>
    <w:rsid w:val="00A44EC6"/>
    <w:rsid w:val="00A57E85"/>
    <w:rsid w:val="00A72FEC"/>
    <w:rsid w:val="00A75CE9"/>
    <w:rsid w:val="00AB2557"/>
    <w:rsid w:val="00AE0352"/>
    <w:rsid w:val="00AF607B"/>
    <w:rsid w:val="00B329C8"/>
    <w:rsid w:val="00B64230"/>
    <w:rsid w:val="00B741C0"/>
    <w:rsid w:val="00B767B6"/>
    <w:rsid w:val="00B76FC5"/>
    <w:rsid w:val="00B92A35"/>
    <w:rsid w:val="00BA4100"/>
    <w:rsid w:val="00BB0BC2"/>
    <w:rsid w:val="00BB3D79"/>
    <w:rsid w:val="00BC29F2"/>
    <w:rsid w:val="00C33853"/>
    <w:rsid w:val="00C40311"/>
    <w:rsid w:val="00CB3BB8"/>
    <w:rsid w:val="00CD6ADC"/>
    <w:rsid w:val="00CE3FC3"/>
    <w:rsid w:val="00CF1D8D"/>
    <w:rsid w:val="00CF2B72"/>
    <w:rsid w:val="00CF6494"/>
    <w:rsid w:val="00D762E6"/>
    <w:rsid w:val="00D94E6D"/>
    <w:rsid w:val="00DC0357"/>
    <w:rsid w:val="00DC04C7"/>
    <w:rsid w:val="00DD0E7A"/>
    <w:rsid w:val="00DE7298"/>
    <w:rsid w:val="00E024DF"/>
    <w:rsid w:val="00E045B3"/>
    <w:rsid w:val="00E06ACB"/>
    <w:rsid w:val="00E10349"/>
    <w:rsid w:val="00E35001"/>
    <w:rsid w:val="00E576D2"/>
    <w:rsid w:val="00E606D7"/>
    <w:rsid w:val="00E60B69"/>
    <w:rsid w:val="00E63C3E"/>
    <w:rsid w:val="00E945DD"/>
    <w:rsid w:val="00EA68C0"/>
    <w:rsid w:val="00EB1C44"/>
    <w:rsid w:val="00ED4901"/>
    <w:rsid w:val="00EE5AC9"/>
    <w:rsid w:val="00EF2A1D"/>
    <w:rsid w:val="00F261F4"/>
    <w:rsid w:val="00F42EF5"/>
    <w:rsid w:val="00F438E2"/>
    <w:rsid w:val="00F5230A"/>
    <w:rsid w:val="00F60A46"/>
    <w:rsid w:val="00FD0ADF"/>
    <w:rsid w:val="00FE3BC2"/>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B1619"/>
    <w:pPr>
      <w:numPr>
        <w:numId w:val="13"/>
      </w:numPr>
    </w:pPr>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B1619"/>
    <w:pPr>
      <w:numPr>
        <w:numId w:val="13"/>
      </w:numPr>
    </w:pPr>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3785-4C64-498C-A877-4E9D92BF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50</cp:revision>
  <cp:lastPrinted>2015-02-03T00:58:00Z</cp:lastPrinted>
  <dcterms:created xsi:type="dcterms:W3CDTF">2014-09-22T01:02:00Z</dcterms:created>
  <dcterms:modified xsi:type="dcterms:W3CDTF">2015-02-03T00:58:00Z</dcterms:modified>
</cp:coreProperties>
</file>