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0D5" w:rsidRPr="00A71521" w:rsidRDefault="007220D5" w:rsidP="007220D5">
      <w:pPr>
        <w:keepNext/>
        <w:spacing w:before="3500" w:after="200" w:line="276" w:lineRule="auto"/>
        <w:jc w:val="center"/>
        <w:outlineLvl w:val="0"/>
        <w:rPr>
          <w:rFonts w:ascii="Franklin Gothic Book" w:hAnsi="Franklin Gothic Book"/>
          <w:b/>
          <w:smallCaps/>
          <w:color w:val="9688BE"/>
          <w:sz w:val="36"/>
          <w:szCs w:val="36"/>
        </w:rPr>
      </w:pPr>
      <w:bookmarkStart w:id="0" w:name="_GoBack"/>
      <w:bookmarkEnd w:id="0"/>
      <w:r w:rsidRPr="0017191C">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simplePos x="0" y="0"/>
            <wp:positionH relativeFrom="column">
              <wp:posOffset>-6105525</wp:posOffset>
            </wp:positionH>
            <wp:positionV relativeFrom="paragraph">
              <wp:posOffset>391160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Pr>
          <w:rFonts w:ascii="Franklin Gothic Book" w:hAnsi="Franklin Gothic Book"/>
          <w:b/>
          <w:smallCaps/>
          <w:color w:val="9688BE"/>
          <w:sz w:val="36"/>
          <w:szCs w:val="36"/>
        </w:rPr>
        <w:t>S</w:t>
      </w:r>
      <w:r w:rsidRPr="00891E0F">
        <w:rPr>
          <w:rFonts w:ascii="Franklin Gothic Book" w:hAnsi="Franklin Gothic Book"/>
          <w:b/>
          <w:smallCaps/>
          <w:color w:val="9688BE"/>
          <w:sz w:val="36"/>
          <w:szCs w:val="36"/>
        </w:rPr>
        <w:t xml:space="preserve">ample Assessment </w:t>
      </w:r>
      <w:r>
        <w:rPr>
          <w:rFonts w:ascii="Franklin Gothic Book" w:hAnsi="Franklin Gothic Book"/>
          <w:b/>
          <w:smallCaps/>
          <w:color w:val="9688BE"/>
          <w:sz w:val="36"/>
          <w:szCs w:val="36"/>
        </w:rPr>
        <w:t>Outline</w:t>
      </w:r>
    </w:p>
    <w:p w:rsidR="007220D5" w:rsidRDefault="007220D5" w:rsidP="007220D5">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Italian: Second Language</w:t>
      </w:r>
    </w:p>
    <w:p w:rsidR="007220D5" w:rsidRPr="00891E0F" w:rsidRDefault="007220D5" w:rsidP="007220D5">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 xml:space="preserve">ATAR Year </w:t>
      </w:r>
      <w:r w:rsidRPr="00891E0F">
        <w:rPr>
          <w:rFonts w:ascii="Franklin Gothic Medium" w:hAnsi="Franklin Gothic Medium"/>
          <w:smallCaps/>
          <w:color w:val="5F497A"/>
          <w:sz w:val="28"/>
          <w:szCs w:val="28"/>
        </w:rPr>
        <w:t>11</w:t>
      </w:r>
    </w:p>
    <w:p w:rsidR="007220D5" w:rsidRPr="00891E0F" w:rsidRDefault="007220D5" w:rsidP="007220D5">
      <w:pPr>
        <w:keepNext/>
        <w:jc w:val="center"/>
        <w:outlineLvl w:val="0"/>
        <w:rPr>
          <w:rFonts w:ascii="Calibri" w:hAnsi="Calibri"/>
          <w:b/>
        </w:rPr>
      </w:pPr>
    </w:p>
    <w:p w:rsidR="007220D5" w:rsidRPr="0017191C" w:rsidRDefault="007220D5" w:rsidP="007220D5">
      <w:pPr>
        <w:keepNext/>
        <w:spacing w:before="3500"/>
        <w:jc w:val="center"/>
        <w:outlineLvl w:val="0"/>
        <w:rPr>
          <w:rFonts w:ascii="Franklin Gothic Medium" w:hAnsi="Franklin Gothic Medium"/>
          <w:smallCaps/>
          <w:color w:val="463969"/>
          <w:sz w:val="52"/>
          <w:szCs w:val="52"/>
        </w:rPr>
      </w:pPr>
    </w:p>
    <w:p w:rsidR="007220D5" w:rsidRPr="0017191C" w:rsidRDefault="007220D5" w:rsidP="007220D5">
      <w:pPr>
        <w:spacing w:after="240"/>
        <w:rPr>
          <w:rFonts w:ascii="Franklin Gothic Book" w:hAnsi="Franklin Gothic Book"/>
          <w:sz w:val="44"/>
          <w:szCs w:val="44"/>
        </w:rPr>
      </w:pPr>
    </w:p>
    <w:p w:rsidR="007220D5" w:rsidRPr="0017191C" w:rsidRDefault="007220D5" w:rsidP="007220D5">
      <w:pPr>
        <w:rPr>
          <w:b/>
          <w:sz w:val="28"/>
          <w:szCs w:val="28"/>
        </w:rPr>
      </w:pPr>
    </w:p>
    <w:p w:rsidR="007220D5" w:rsidRPr="0017191C" w:rsidRDefault="007220D5" w:rsidP="007220D5">
      <w:pPr>
        <w:rPr>
          <w:b/>
          <w:sz w:val="28"/>
          <w:szCs w:val="28"/>
        </w:rPr>
      </w:pPr>
    </w:p>
    <w:p w:rsidR="007220D5" w:rsidRPr="0017191C" w:rsidRDefault="007220D5" w:rsidP="007220D5">
      <w:pPr>
        <w:rPr>
          <w:b/>
          <w:sz w:val="28"/>
          <w:szCs w:val="28"/>
        </w:rPr>
      </w:pPr>
    </w:p>
    <w:p w:rsidR="007220D5" w:rsidRPr="0017191C" w:rsidRDefault="007220D5" w:rsidP="007220D5">
      <w:pPr>
        <w:keepNext/>
        <w:spacing w:line="264" w:lineRule="auto"/>
        <w:rPr>
          <w:rFonts w:ascii="Franklin Gothic Book" w:hAnsi="Franklin Gothic Book"/>
          <w:b/>
          <w:color w:val="9688BE"/>
          <w:sz w:val="20"/>
          <w:szCs w:val="20"/>
        </w:rPr>
      </w:pPr>
    </w:p>
    <w:p w:rsidR="007220D5" w:rsidRPr="0017191C" w:rsidRDefault="007220D5" w:rsidP="007220D5">
      <w:pPr>
        <w:spacing w:line="264" w:lineRule="auto"/>
      </w:pPr>
      <w:r w:rsidRPr="0017191C">
        <w:br w:type="page"/>
      </w:r>
    </w:p>
    <w:p w:rsidR="007220D5" w:rsidRPr="0017191C" w:rsidRDefault="007220D5" w:rsidP="007220D5">
      <w:pPr>
        <w:spacing w:before="10000" w:after="80" w:line="264" w:lineRule="auto"/>
        <w:jc w:val="both"/>
        <w:rPr>
          <w:b/>
          <w:sz w:val="16"/>
        </w:rPr>
      </w:pPr>
    </w:p>
    <w:p w:rsidR="007220D5" w:rsidRPr="0017191C" w:rsidRDefault="007220D5" w:rsidP="007220D5">
      <w:pPr>
        <w:spacing w:before="10000" w:after="80" w:line="264" w:lineRule="auto"/>
        <w:ind w:right="68"/>
        <w:jc w:val="both"/>
        <w:rPr>
          <w:rFonts w:ascii="Calibri" w:hAnsi="Calibri"/>
          <w:b/>
          <w:sz w:val="16"/>
        </w:rPr>
      </w:pPr>
      <w:r w:rsidRPr="0017191C">
        <w:rPr>
          <w:rFonts w:ascii="Calibri" w:hAnsi="Calibri"/>
          <w:b/>
          <w:sz w:val="16"/>
        </w:rPr>
        <w:t>Copyright</w:t>
      </w:r>
    </w:p>
    <w:p w:rsidR="007220D5" w:rsidRPr="0017191C" w:rsidRDefault="007220D5" w:rsidP="007220D5">
      <w:pPr>
        <w:spacing w:after="80" w:line="264" w:lineRule="auto"/>
        <w:ind w:right="68"/>
        <w:jc w:val="both"/>
        <w:rPr>
          <w:rFonts w:ascii="Calibri" w:hAnsi="Calibri"/>
          <w:sz w:val="16"/>
        </w:rPr>
      </w:pPr>
      <w:r w:rsidRPr="0017191C">
        <w:rPr>
          <w:rFonts w:ascii="Calibri" w:hAnsi="Calibri"/>
          <w:sz w:val="16"/>
        </w:rPr>
        <w:t>© School Curriculum and Standards Authority, 2014</w:t>
      </w:r>
    </w:p>
    <w:p w:rsidR="007220D5" w:rsidRPr="0017191C" w:rsidRDefault="007220D5" w:rsidP="007220D5">
      <w:pPr>
        <w:spacing w:after="80" w:line="264" w:lineRule="auto"/>
        <w:ind w:right="68"/>
        <w:jc w:val="both"/>
        <w:rPr>
          <w:rFonts w:ascii="Calibri" w:hAnsi="Calibri"/>
          <w:sz w:val="16"/>
        </w:rPr>
      </w:pPr>
      <w:r w:rsidRPr="0017191C">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7220D5" w:rsidRPr="0017191C" w:rsidRDefault="007220D5" w:rsidP="007220D5">
      <w:pPr>
        <w:spacing w:after="80" w:line="264" w:lineRule="auto"/>
        <w:ind w:right="68"/>
        <w:jc w:val="both"/>
        <w:rPr>
          <w:rFonts w:ascii="Calibri" w:hAnsi="Calibri"/>
          <w:sz w:val="16"/>
        </w:rPr>
      </w:pPr>
      <w:r w:rsidRPr="0017191C">
        <w:rPr>
          <w:rFonts w:ascii="Calibri" w:hAnsi="Calibri"/>
          <w:sz w:val="16"/>
        </w:rPr>
        <w:t xml:space="preserve">Copying or communication for any other purpose can be done only within the terms of the </w:t>
      </w:r>
      <w:r w:rsidRPr="0017191C">
        <w:rPr>
          <w:rFonts w:ascii="Calibri" w:hAnsi="Calibri"/>
          <w:i/>
          <w:iCs/>
          <w:sz w:val="16"/>
        </w:rPr>
        <w:t>Copyright Act 1968</w:t>
      </w:r>
      <w:r w:rsidRPr="0017191C">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17191C">
        <w:rPr>
          <w:rFonts w:ascii="Calibri" w:hAnsi="Calibri"/>
          <w:i/>
          <w:iCs/>
          <w:sz w:val="16"/>
        </w:rPr>
        <w:t>Copyright Act 1968</w:t>
      </w:r>
      <w:r w:rsidRPr="0017191C">
        <w:rPr>
          <w:rFonts w:ascii="Calibri" w:hAnsi="Calibri"/>
          <w:sz w:val="16"/>
        </w:rPr>
        <w:t xml:space="preserve"> or with permission of the copyright owners.</w:t>
      </w:r>
    </w:p>
    <w:p w:rsidR="007220D5" w:rsidRPr="0017191C" w:rsidRDefault="007220D5" w:rsidP="007220D5">
      <w:pPr>
        <w:spacing w:after="80" w:line="264" w:lineRule="auto"/>
        <w:ind w:right="68"/>
        <w:jc w:val="both"/>
        <w:rPr>
          <w:rFonts w:asciiTheme="minorHAnsi" w:hAnsiTheme="minorHAnsi"/>
          <w:sz w:val="16"/>
          <w:szCs w:val="16"/>
        </w:rPr>
      </w:pPr>
      <w:r w:rsidRPr="0017191C">
        <w:rPr>
          <w:rFonts w:asciiTheme="minorHAnsi" w:hAnsiTheme="minorHAnsi"/>
          <w:sz w:val="16"/>
          <w:szCs w:val="16"/>
        </w:rPr>
        <w:t xml:space="preserve">Any content in this document that has been derived from the Australian Curriculum may be used under the terms of the </w:t>
      </w:r>
      <w:hyperlink r:id="rId9" w:history="1">
        <w:r w:rsidRPr="0017191C">
          <w:rPr>
            <w:rFonts w:asciiTheme="minorHAnsi" w:hAnsiTheme="minorHAnsi" w:cs="Arial"/>
            <w:color w:val="3333CC"/>
            <w:sz w:val="16"/>
            <w:szCs w:val="16"/>
            <w:u w:val="single"/>
          </w:rPr>
          <w:t>Creative Commons Attribution-NonCommercial 3.0 Australia licence</w:t>
        </w:r>
      </w:hyperlink>
    </w:p>
    <w:p w:rsidR="007220D5" w:rsidRPr="0017191C" w:rsidRDefault="007220D5" w:rsidP="007220D5">
      <w:pPr>
        <w:spacing w:after="80" w:line="264" w:lineRule="auto"/>
        <w:ind w:right="68"/>
        <w:jc w:val="both"/>
        <w:rPr>
          <w:rFonts w:ascii="Calibri" w:hAnsi="Calibri"/>
          <w:b/>
          <w:sz w:val="16"/>
        </w:rPr>
      </w:pPr>
      <w:r w:rsidRPr="0017191C">
        <w:rPr>
          <w:rFonts w:ascii="Calibri" w:hAnsi="Calibri"/>
          <w:b/>
          <w:sz w:val="16"/>
        </w:rPr>
        <w:t>Disclaimer</w:t>
      </w:r>
    </w:p>
    <w:p w:rsidR="007220D5" w:rsidRPr="0017191C" w:rsidRDefault="007220D5" w:rsidP="007220D5">
      <w:pPr>
        <w:spacing w:line="264" w:lineRule="auto"/>
        <w:ind w:right="68"/>
        <w:jc w:val="both"/>
        <w:rPr>
          <w:rFonts w:ascii="Calibri" w:hAnsi="Calibri"/>
          <w:sz w:val="16"/>
        </w:rPr>
      </w:pPr>
      <w:r w:rsidRPr="0017191C">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7220D5" w:rsidRPr="0017191C" w:rsidRDefault="007220D5" w:rsidP="007220D5">
      <w:pPr>
        <w:spacing w:line="264" w:lineRule="auto"/>
        <w:ind w:right="68"/>
        <w:jc w:val="both"/>
        <w:rPr>
          <w:rFonts w:ascii="Calibri" w:hAnsi="Calibri"/>
          <w:sz w:val="16"/>
        </w:rPr>
        <w:sectPr w:rsidR="007220D5" w:rsidRPr="0017191C" w:rsidSect="007220D5">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7220D5" w:rsidRDefault="007220D5" w:rsidP="007220D5">
      <w:pPr>
        <w:pStyle w:val="Heading1"/>
        <w:ind w:left="0"/>
      </w:pPr>
      <w:r w:rsidRPr="00F60A46">
        <w:lastRenderedPageBreak/>
        <w:t>Sample a</w:t>
      </w:r>
      <w:r>
        <w:t>ssessment outline</w:t>
      </w:r>
    </w:p>
    <w:p w:rsidR="007220D5" w:rsidRPr="00F60A46" w:rsidRDefault="007220D5" w:rsidP="007220D5">
      <w:pPr>
        <w:pStyle w:val="Heading1"/>
        <w:ind w:left="0"/>
      </w:pPr>
      <w:r>
        <w:t>Italian: Second Language</w:t>
      </w:r>
      <w:r w:rsidRPr="00F60A46">
        <w:t xml:space="preserve"> – ATAR Year 11</w:t>
      </w:r>
    </w:p>
    <w:p w:rsidR="007220D5" w:rsidRPr="00F60A46" w:rsidRDefault="007220D5" w:rsidP="007220D5">
      <w:pPr>
        <w:pStyle w:val="Heading2"/>
        <w:ind w:left="0"/>
      </w:pPr>
      <w:r w:rsidRPr="00F60A46">
        <w:t>Unit 1 and Unit 2</w:t>
      </w:r>
    </w:p>
    <w:tbl>
      <w:tblPr>
        <w:tblW w:w="5115" w:type="pct"/>
        <w:tblInd w:w="5"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left w:w="0" w:type="dxa"/>
          <w:right w:w="0" w:type="dxa"/>
        </w:tblCellMar>
        <w:tblLook w:val="04A0" w:firstRow="1" w:lastRow="0" w:firstColumn="1" w:lastColumn="0" w:noHBand="0" w:noVBand="1"/>
      </w:tblPr>
      <w:tblGrid>
        <w:gridCol w:w="1700"/>
        <w:gridCol w:w="1419"/>
        <w:gridCol w:w="1416"/>
        <w:gridCol w:w="1986"/>
        <w:gridCol w:w="8081"/>
      </w:tblGrid>
      <w:tr w:rsidR="00530147" w:rsidRPr="0017191C" w:rsidTr="00530147">
        <w:trPr>
          <w:tblHeader/>
        </w:trPr>
        <w:tc>
          <w:tcPr>
            <w:tcW w:w="582" w:type="pct"/>
            <w:tcBorders>
              <w:right w:val="single" w:sz="4" w:space="0" w:color="FFFFFF" w:themeColor="background1"/>
            </w:tcBorders>
            <w:shd w:val="clear" w:color="auto" w:fill="BD9FCF" w:themeFill="accent4"/>
            <w:vAlign w:val="center"/>
            <w:hideMark/>
          </w:tcPr>
          <w:p w:rsidR="007220D5" w:rsidRPr="0017191C" w:rsidRDefault="007220D5" w:rsidP="003E28F2">
            <w:pPr>
              <w:jc w:val="center"/>
              <w:rPr>
                <w:rFonts w:asciiTheme="minorHAnsi" w:hAnsiTheme="minorHAnsi" w:cs="Arial"/>
                <w:b/>
                <w:color w:val="FFFFFF" w:themeColor="background1"/>
                <w:sz w:val="20"/>
                <w:szCs w:val="20"/>
              </w:rPr>
            </w:pPr>
            <w:r w:rsidRPr="0017191C">
              <w:rPr>
                <w:rFonts w:asciiTheme="minorHAnsi" w:hAnsiTheme="minorHAnsi" w:cs="Arial"/>
                <w:b/>
                <w:color w:val="FFFFFF" w:themeColor="background1"/>
                <w:sz w:val="20"/>
                <w:szCs w:val="20"/>
              </w:rPr>
              <w:t xml:space="preserve">Assessment type </w:t>
            </w:r>
            <w:r>
              <w:rPr>
                <w:rFonts w:asciiTheme="minorHAnsi" w:hAnsiTheme="minorHAnsi" w:cs="Arial"/>
                <w:b/>
                <w:color w:val="FFFFFF" w:themeColor="background1"/>
                <w:sz w:val="20"/>
                <w:szCs w:val="20"/>
              </w:rPr>
              <w:br/>
            </w:r>
            <w:r w:rsidRPr="0017191C">
              <w:rPr>
                <w:rFonts w:asciiTheme="minorHAnsi" w:hAnsiTheme="minorHAnsi" w:cs="Arial"/>
                <w:b/>
                <w:bCs/>
                <w:color w:val="FFFFFF" w:themeColor="background1"/>
                <w:sz w:val="20"/>
                <w:szCs w:val="20"/>
                <w:lang w:val="en-US"/>
              </w:rPr>
              <w:t>(from syllabus)</w:t>
            </w:r>
          </w:p>
        </w:tc>
        <w:tc>
          <w:tcPr>
            <w:tcW w:w="486" w:type="pct"/>
            <w:tcBorders>
              <w:left w:val="single" w:sz="4" w:space="0" w:color="FFFFFF" w:themeColor="background1"/>
              <w:right w:val="single" w:sz="4" w:space="0" w:color="FFFFFF" w:themeColor="background1"/>
            </w:tcBorders>
            <w:shd w:val="clear" w:color="auto" w:fill="BD9FCF" w:themeFill="accent4"/>
            <w:vAlign w:val="center"/>
          </w:tcPr>
          <w:p w:rsidR="007220D5" w:rsidRPr="0017191C" w:rsidRDefault="007220D5" w:rsidP="003E28F2">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 xml:space="preserve">Assessment </w:t>
            </w:r>
            <w:r w:rsidR="00530147">
              <w:rPr>
                <w:rFonts w:asciiTheme="minorHAnsi" w:hAnsiTheme="minorHAnsi" w:cs="Arial"/>
                <w:b/>
                <w:bCs/>
                <w:color w:val="FFFFFF" w:themeColor="background1"/>
                <w:sz w:val="20"/>
                <w:szCs w:val="20"/>
                <w:lang w:val="en-US"/>
              </w:rPr>
              <w:br/>
            </w:r>
            <w:r w:rsidRPr="0017191C">
              <w:rPr>
                <w:rFonts w:asciiTheme="minorHAnsi" w:hAnsiTheme="minorHAnsi" w:cs="Arial"/>
                <w:b/>
                <w:bCs/>
                <w:color w:val="FFFFFF" w:themeColor="background1"/>
                <w:sz w:val="20"/>
                <w:szCs w:val="20"/>
                <w:lang w:val="en-US"/>
              </w:rPr>
              <w:t xml:space="preserve">type weighting </w:t>
            </w:r>
            <w:r w:rsidRPr="0017191C">
              <w:rPr>
                <w:rFonts w:asciiTheme="minorHAnsi" w:hAnsiTheme="minorHAnsi" w:cs="Arial"/>
                <w:b/>
                <w:bCs/>
                <w:color w:val="FFFFFF" w:themeColor="background1"/>
                <w:sz w:val="20"/>
                <w:szCs w:val="20"/>
                <w:lang w:val="en-US"/>
              </w:rPr>
              <w:br/>
              <w:t>(from syllabus)</w:t>
            </w:r>
          </w:p>
        </w:tc>
        <w:tc>
          <w:tcPr>
            <w:tcW w:w="485" w:type="pct"/>
            <w:tcBorders>
              <w:left w:val="single" w:sz="4" w:space="0" w:color="FFFFFF" w:themeColor="background1"/>
              <w:right w:val="single" w:sz="4" w:space="0" w:color="FFFFFF" w:themeColor="background1"/>
            </w:tcBorders>
            <w:shd w:val="clear" w:color="auto" w:fill="BD9FCF" w:themeFill="accent4"/>
            <w:vAlign w:val="center"/>
          </w:tcPr>
          <w:p w:rsidR="007220D5" w:rsidRPr="0017191C" w:rsidRDefault="007220D5" w:rsidP="003E28F2">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Assessment </w:t>
            </w:r>
          </w:p>
          <w:p w:rsidR="007220D5" w:rsidRPr="0017191C" w:rsidRDefault="007220D5" w:rsidP="003E28F2">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task </w:t>
            </w:r>
          </w:p>
          <w:p w:rsidR="007220D5" w:rsidRPr="0017191C" w:rsidRDefault="007220D5" w:rsidP="003E28F2">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weighting</w:t>
            </w:r>
          </w:p>
        </w:tc>
        <w:tc>
          <w:tcPr>
            <w:tcW w:w="680" w:type="pct"/>
            <w:tcBorders>
              <w:left w:val="single" w:sz="4" w:space="0" w:color="FFFFFF" w:themeColor="background1"/>
              <w:right w:val="single" w:sz="4" w:space="0" w:color="FFFFFF" w:themeColor="background1"/>
            </w:tcBorders>
            <w:shd w:val="clear" w:color="auto" w:fill="BD9FCF" w:themeFill="accent4"/>
            <w:vAlign w:val="center"/>
          </w:tcPr>
          <w:p w:rsidR="007220D5" w:rsidRPr="0017191C" w:rsidRDefault="007220D5" w:rsidP="00B94D1C">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When</w:t>
            </w:r>
          </w:p>
        </w:tc>
        <w:tc>
          <w:tcPr>
            <w:tcW w:w="2767" w:type="pct"/>
            <w:tcBorders>
              <w:left w:val="single" w:sz="4" w:space="0" w:color="FFFFFF" w:themeColor="background1"/>
            </w:tcBorders>
            <w:shd w:val="clear" w:color="auto" w:fill="BD9FCF" w:themeFill="accent4"/>
            <w:vAlign w:val="center"/>
            <w:hideMark/>
          </w:tcPr>
          <w:p w:rsidR="007220D5" w:rsidRPr="0017191C" w:rsidRDefault="007220D5" w:rsidP="003E28F2">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Assessment task</w:t>
            </w:r>
          </w:p>
        </w:tc>
      </w:tr>
      <w:tr w:rsidR="007220D5" w:rsidRPr="00E7296E" w:rsidTr="00530147">
        <w:tblPrEx>
          <w:tblCellMar>
            <w:left w:w="108" w:type="dxa"/>
            <w:right w:w="108" w:type="dxa"/>
          </w:tblCellMar>
          <w:tblLook w:val="01E0" w:firstRow="1" w:lastRow="1" w:firstColumn="1" w:lastColumn="1" w:noHBand="0" w:noVBand="0"/>
        </w:tblPrEx>
        <w:trPr>
          <w:trHeight w:val="20"/>
        </w:trPr>
        <w:tc>
          <w:tcPr>
            <w:tcW w:w="582" w:type="pct"/>
            <w:vMerge w:val="restart"/>
            <w:vAlign w:val="center"/>
            <w:hideMark/>
          </w:tcPr>
          <w:p w:rsidR="00701976" w:rsidRPr="00530147" w:rsidRDefault="00701976" w:rsidP="003E28F2">
            <w:pPr>
              <w:jc w:val="center"/>
              <w:rPr>
                <w:rFonts w:asciiTheme="minorHAnsi" w:hAnsiTheme="minorHAnsi" w:cs="Arial"/>
                <w:sz w:val="20"/>
                <w:szCs w:val="20"/>
              </w:rPr>
            </w:pPr>
            <w:r w:rsidRPr="00530147">
              <w:rPr>
                <w:rFonts w:asciiTheme="minorHAnsi" w:hAnsiTheme="minorHAnsi" w:cs="Arial"/>
                <w:sz w:val="20"/>
                <w:szCs w:val="20"/>
              </w:rPr>
              <w:t>Oral communication</w:t>
            </w:r>
          </w:p>
        </w:tc>
        <w:tc>
          <w:tcPr>
            <w:tcW w:w="486" w:type="pct"/>
            <w:vMerge w:val="restart"/>
            <w:vAlign w:val="center"/>
          </w:tcPr>
          <w:p w:rsidR="00701976" w:rsidRPr="00530147" w:rsidRDefault="00701976" w:rsidP="003E28F2">
            <w:pPr>
              <w:tabs>
                <w:tab w:val="left" w:pos="4140"/>
                <w:tab w:val="left" w:pos="4800"/>
              </w:tabs>
              <w:ind w:left="93" w:right="71"/>
              <w:jc w:val="center"/>
              <w:rPr>
                <w:rFonts w:asciiTheme="minorHAnsi" w:hAnsiTheme="minorHAnsi" w:cs="Arial"/>
                <w:bCs/>
                <w:sz w:val="20"/>
                <w:szCs w:val="20"/>
                <w:lang w:eastAsia="en-US"/>
              </w:rPr>
            </w:pPr>
            <w:r w:rsidRPr="00530147">
              <w:rPr>
                <w:rFonts w:asciiTheme="minorHAnsi" w:hAnsiTheme="minorHAnsi" w:cs="Arial"/>
                <w:bCs/>
                <w:sz w:val="20"/>
                <w:szCs w:val="20"/>
                <w:lang w:eastAsia="en-US"/>
              </w:rPr>
              <w:t>20%</w:t>
            </w:r>
          </w:p>
        </w:tc>
        <w:tc>
          <w:tcPr>
            <w:tcW w:w="485" w:type="pct"/>
            <w:vAlign w:val="center"/>
          </w:tcPr>
          <w:p w:rsidR="00701976" w:rsidRPr="004E51B2" w:rsidRDefault="00701976" w:rsidP="003E28F2">
            <w:pPr>
              <w:jc w:val="center"/>
              <w:rPr>
                <w:rFonts w:asciiTheme="minorHAnsi" w:hAnsiTheme="minorHAnsi" w:cs="Arial"/>
                <w:sz w:val="20"/>
                <w:szCs w:val="20"/>
              </w:rPr>
            </w:pPr>
            <w:r w:rsidRPr="004E51B2">
              <w:rPr>
                <w:rFonts w:asciiTheme="minorHAnsi" w:hAnsiTheme="minorHAnsi" w:cs="Arial"/>
                <w:sz w:val="20"/>
                <w:szCs w:val="20"/>
              </w:rPr>
              <w:t>10%</w:t>
            </w:r>
          </w:p>
        </w:tc>
        <w:tc>
          <w:tcPr>
            <w:tcW w:w="680" w:type="pct"/>
            <w:vAlign w:val="center"/>
            <w:hideMark/>
          </w:tcPr>
          <w:p w:rsidR="00701976" w:rsidRPr="004E51B2" w:rsidRDefault="004E51B2" w:rsidP="007220D5">
            <w:pPr>
              <w:rPr>
                <w:rFonts w:asciiTheme="minorHAnsi" w:hAnsiTheme="minorHAnsi" w:cs="Arial"/>
                <w:sz w:val="20"/>
                <w:szCs w:val="20"/>
              </w:rPr>
            </w:pPr>
            <w:r>
              <w:rPr>
                <w:rFonts w:asciiTheme="minorHAnsi" w:hAnsiTheme="minorHAnsi" w:cs="Arial"/>
                <w:sz w:val="20"/>
                <w:szCs w:val="20"/>
              </w:rPr>
              <w:t>Semester</w:t>
            </w:r>
            <w:r w:rsidR="00701976" w:rsidRPr="004E51B2">
              <w:rPr>
                <w:rFonts w:asciiTheme="minorHAnsi" w:hAnsiTheme="minorHAnsi" w:cs="Arial"/>
                <w:sz w:val="20"/>
                <w:szCs w:val="20"/>
              </w:rPr>
              <w:t xml:space="preserve"> 1 </w:t>
            </w:r>
          </w:p>
          <w:p w:rsidR="00701976" w:rsidRPr="004E51B2" w:rsidRDefault="00701976" w:rsidP="007220D5">
            <w:pPr>
              <w:rPr>
                <w:rFonts w:asciiTheme="minorHAnsi" w:hAnsiTheme="minorHAnsi" w:cs="Arial"/>
                <w:sz w:val="20"/>
                <w:szCs w:val="20"/>
              </w:rPr>
            </w:pPr>
            <w:r w:rsidRPr="004E51B2">
              <w:rPr>
                <w:rFonts w:asciiTheme="minorHAnsi" w:hAnsiTheme="minorHAnsi" w:cs="Arial"/>
                <w:sz w:val="20"/>
                <w:szCs w:val="20"/>
              </w:rPr>
              <w:t xml:space="preserve">Week </w:t>
            </w:r>
            <w:r w:rsidR="001700AF">
              <w:rPr>
                <w:rFonts w:asciiTheme="minorHAnsi" w:hAnsiTheme="minorHAnsi" w:cs="Arial"/>
                <w:sz w:val="20"/>
                <w:szCs w:val="20"/>
              </w:rPr>
              <w:t>14</w:t>
            </w:r>
          </w:p>
        </w:tc>
        <w:tc>
          <w:tcPr>
            <w:tcW w:w="2767" w:type="pct"/>
            <w:vAlign w:val="center"/>
          </w:tcPr>
          <w:p w:rsidR="00701976" w:rsidRPr="004E51B2" w:rsidRDefault="00701976" w:rsidP="007220D5">
            <w:pPr>
              <w:pStyle w:val="Title"/>
              <w:tabs>
                <w:tab w:val="right" w:pos="1876"/>
              </w:tabs>
              <w:jc w:val="left"/>
              <w:rPr>
                <w:rFonts w:asciiTheme="minorHAnsi" w:hAnsiTheme="minorHAnsi" w:cs="Arial"/>
                <w:b w:val="0"/>
                <w:sz w:val="20"/>
                <w:szCs w:val="20"/>
              </w:rPr>
            </w:pPr>
            <w:r w:rsidRPr="004E51B2">
              <w:rPr>
                <w:rFonts w:asciiTheme="minorHAnsi" w:hAnsiTheme="minorHAnsi" w:cs="Arial"/>
                <w:sz w:val="20"/>
                <w:szCs w:val="20"/>
              </w:rPr>
              <w:t xml:space="preserve">Task </w:t>
            </w:r>
            <w:r w:rsidR="00AD5158" w:rsidRPr="004E51B2">
              <w:rPr>
                <w:rFonts w:asciiTheme="minorHAnsi" w:hAnsiTheme="minorHAnsi" w:cs="Arial"/>
                <w:sz w:val="20"/>
                <w:szCs w:val="20"/>
              </w:rPr>
              <w:t>6</w:t>
            </w:r>
            <w:r w:rsidRPr="004E51B2">
              <w:rPr>
                <w:rFonts w:asciiTheme="minorHAnsi" w:hAnsiTheme="minorHAnsi" w:cs="Arial"/>
                <w:b w:val="0"/>
                <w:sz w:val="20"/>
                <w:szCs w:val="20"/>
                <w:lang w:eastAsia="zh-CN"/>
              </w:rPr>
              <w:t>:</w:t>
            </w:r>
            <w:r w:rsidR="00E7296E" w:rsidRPr="004E51B2">
              <w:rPr>
                <w:rFonts w:asciiTheme="minorHAnsi" w:hAnsiTheme="minorHAnsi" w:cs="Arial"/>
                <w:sz w:val="20"/>
                <w:szCs w:val="20"/>
                <w:lang w:eastAsia="zh-CN"/>
              </w:rPr>
              <w:t xml:space="preserve"> </w:t>
            </w:r>
            <w:r w:rsidR="00E7296E" w:rsidRPr="004E51B2">
              <w:rPr>
                <w:rFonts w:asciiTheme="minorHAnsi" w:hAnsiTheme="minorHAnsi" w:cs="Arial"/>
                <w:b w:val="0"/>
                <w:sz w:val="20"/>
                <w:szCs w:val="20"/>
                <w:lang w:eastAsia="zh-CN"/>
              </w:rPr>
              <w:t>4</w:t>
            </w:r>
            <w:r w:rsidR="007220D5">
              <w:rPr>
                <w:rFonts w:asciiTheme="minorHAnsi" w:hAnsiTheme="minorHAnsi" w:cs="Arial"/>
                <w:b w:val="0"/>
                <w:sz w:val="20"/>
                <w:szCs w:val="20"/>
                <w:lang w:eastAsia="zh-CN"/>
              </w:rPr>
              <w:t>–</w:t>
            </w:r>
            <w:r w:rsidR="00E7296E" w:rsidRPr="004E51B2">
              <w:rPr>
                <w:rFonts w:asciiTheme="minorHAnsi" w:hAnsiTheme="minorHAnsi" w:cs="Arial"/>
                <w:b w:val="0"/>
                <w:sz w:val="20"/>
                <w:szCs w:val="20"/>
                <w:lang w:eastAsia="zh-CN"/>
              </w:rPr>
              <w:t>5</w:t>
            </w:r>
            <w:r w:rsidRPr="004E51B2">
              <w:rPr>
                <w:rFonts w:asciiTheme="minorHAnsi" w:hAnsiTheme="minorHAnsi" w:cs="Arial"/>
                <w:b w:val="0"/>
                <w:sz w:val="20"/>
                <w:szCs w:val="20"/>
              </w:rPr>
              <w:t xml:space="preserve"> minute </w:t>
            </w:r>
            <w:proofErr w:type="gramStart"/>
            <w:r w:rsidR="00E7296E" w:rsidRPr="004E51B2">
              <w:rPr>
                <w:rFonts w:asciiTheme="minorHAnsi" w:hAnsiTheme="minorHAnsi" w:cs="Arial"/>
                <w:b w:val="0"/>
                <w:sz w:val="20"/>
                <w:szCs w:val="20"/>
              </w:rPr>
              <w:t>interview</w:t>
            </w:r>
            <w:proofErr w:type="gramEnd"/>
            <w:r w:rsidRPr="004E51B2">
              <w:rPr>
                <w:rFonts w:asciiTheme="minorHAnsi" w:hAnsiTheme="minorHAnsi" w:cs="Arial"/>
                <w:b w:val="0"/>
                <w:sz w:val="20"/>
                <w:szCs w:val="20"/>
              </w:rPr>
              <w:t xml:space="preserve"> in </w:t>
            </w:r>
            <w:r w:rsidR="00530DDC" w:rsidRPr="004E51B2">
              <w:rPr>
                <w:rFonts w:asciiTheme="minorHAnsi" w:hAnsiTheme="minorHAnsi" w:cs="Arial"/>
                <w:b w:val="0"/>
                <w:sz w:val="20"/>
                <w:szCs w:val="20"/>
              </w:rPr>
              <w:t>Italian</w:t>
            </w:r>
            <w:r w:rsidR="00C679E1">
              <w:rPr>
                <w:rFonts w:asciiTheme="minorHAnsi" w:hAnsiTheme="minorHAnsi" w:cs="Arial"/>
                <w:b w:val="0"/>
                <w:sz w:val="20"/>
                <w:szCs w:val="20"/>
              </w:rPr>
              <w:t xml:space="preserve"> related to </w:t>
            </w:r>
            <w:r w:rsidR="00E7296E" w:rsidRPr="004E51B2">
              <w:rPr>
                <w:rFonts w:asciiTheme="minorHAnsi" w:hAnsiTheme="minorHAnsi" w:cs="Arial"/>
                <w:b w:val="0"/>
                <w:sz w:val="20"/>
                <w:szCs w:val="20"/>
              </w:rPr>
              <w:t xml:space="preserve">The changing world: </w:t>
            </w:r>
            <w:r w:rsidR="00A2265E">
              <w:rPr>
                <w:rFonts w:asciiTheme="minorHAnsi" w:hAnsiTheme="minorHAnsi" w:cs="Arial"/>
                <w:b w:val="0"/>
                <w:i/>
                <w:sz w:val="20"/>
                <w:szCs w:val="20"/>
              </w:rPr>
              <w:t>Com</w:t>
            </w:r>
            <w:r w:rsidR="00E7296E" w:rsidRPr="004E51B2">
              <w:rPr>
                <w:rFonts w:asciiTheme="minorHAnsi" w:hAnsiTheme="minorHAnsi" w:cs="Arial"/>
                <w:b w:val="0"/>
                <w:i/>
                <w:sz w:val="20"/>
                <w:szCs w:val="20"/>
              </w:rPr>
              <w:t xml:space="preserve">unicare nel mondo </w:t>
            </w:r>
            <w:r w:rsidR="002748C1">
              <w:rPr>
                <w:rFonts w:asciiTheme="minorHAnsi" w:hAnsiTheme="minorHAnsi" w:cs="Arial"/>
                <w:b w:val="0"/>
                <w:i/>
                <w:sz w:val="20"/>
                <w:szCs w:val="20"/>
              </w:rPr>
              <w:t>modern</w:t>
            </w:r>
            <w:r w:rsidR="00056ABB">
              <w:rPr>
                <w:rFonts w:asciiTheme="minorHAnsi" w:hAnsiTheme="minorHAnsi" w:cs="Arial"/>
                <w:b w:val="0"/>
                <w:i/>
                <w:sz w:val="20"/>
                <w:szCs w:val="20"/>
              </w:rPr>
              <w:t>o</w:t>
            </w:r>
            <w:r w:rsidR="002748C1">
              <w:rPr>
                <w:rFonts w:asciiTheme="minorHAnsi" w:hAnsiTheme="minorHAnsi" w:cs="Arial"/>
                <w:b w:val="0"/>
                <w:i/>
                <w:sz w:val="20"/>
                <w:szCs w:val="20"/>
              </w:rPr>
              <w:t>.</w:t>
            </w:r>
          </w:p>
        </w:tc>
      </w:tr>
      <w:tr w:rsidR="007220D5" w:rsidRPr="00A65841" w:rsidTr="00530147">
        <w:tblPrEx>
          <w:tblCellMar>
            <w:left w:w="108" w:type="dxa"/>
            <w:right w:w="108" w:type="dxa"/>
          </w:tblCellMar>
          <w:tblLook w:val="01E0" w:firstRow="1" w:lastRow="1" w:firstColumn="1" w:lastColumn="1" w:noHBand="0" w:noVBand="0"/>
        </w:tblPrEx>
        <w:trPr>
          <w:trHeight w:val="20"/>
        </w:trPr>
        <w:tc>
          <w:tcPr>
            <w:tcW w:w="582" w:type="pct"/>
            <w:vMerge/>
            <w:vAlign w:val="center"/>
          </w:tcPr>
          <w:p w:rsidR="00701976" w:rsidRPr="00530147" w:rsidRDefault="00701976" w:rsidP="003E28F2">
            <w:pPr>
              <w:jc w:val="center"/>
              <w:rPr>
                <w:rFonts w:asciiTheme="minorHAnsi" w:hAnsiTheme="minorHAnsi" w:cs="Arial"/>
                <w:sz w:val="20"/>
                <w:szCs w:val="20"/>
              </w:rPr>
            </w:pPr>
          </w:p>
        </w:tc>
        <w:tc>
          <w:tcPr>
            <w:tcW w:w="486" w:type="pct"/>
            <w:vMerge/>
            <w:vAlign w:val="center"/>
          </w:tcPr>
          <w:p w:rsidR="00701976" w:rsidRPr="00530147" w:rsidRDefault="00701976" w:rsidP="003E28F2">
            <w:pPr>
              <w:tabs>
                <w:tab w:val="left" w:pos="4140"/>
                <w:tab w:val="left" w:pos="4800"/>
              </w:tabs>
              <w:ind w:left="93" w:right="71"/>
              <w:jc w:val="center"/>
              <w:rPr>
                <w:rFonts w:asciiTheme="minorHAnsi" w:hAnsiTheme="minorHAnsi" w:cs="Arial"/>
                <w:bCs/>
                <w:sz w:val="20"/>
                <w:szCs w:val="20"/>
                <w:lang w:eastAsia="en-US"/>
              </w:rPr>
            </w:pPr>
          </w:p>
        </w:tc>
        <w:tc>
          <w:tcPr>
            <w:tcW w:w="485" w:type="pct"/>
            <w:vAlign w:val="center"/>
          </w:tcPr>
          <w:p w:rsidR="00701976" w:rsidRPr="004E51B2" w:rsidRDefault="00701976" w:rsidP="003E28F2">
            <w:pPr>
              <w:jc w:val="center"/>
              <w:rPr>
                <w:rFonts w:asciiTheme="minorHAnsi" w:hAnsiTheme="minorHAnsi" w:cs="Arial"/>
                <w:sz w:val="20"/>
                <w:szCs w:val="20"/>
              </w:rPr>
            </w:pPr>
            <w:r w:rsidRPr="004E51B2">
              <w:rPr>
                <w:rFonts w:asciiTheme="minorHAnsi" w:hAnsiTheme="minorHAnsi" w:cs="Arial"/>
                <w:sz w:val="20"/>
                <w:szCs w:val="20"/>
              </w:rPr>
              <w:t>5%</w:t>
            </w:r>
          </w:p>
        </w:tc>
        <w:tc>
          <w:tcPr>
            <w:tcW w:w="680" w:type="pct"/>
            <w:vAlign w:val="center"/>
          </w:tcPr>
          <w:p w:rsidR="00701976" w:rsidRPr="004E51B2" w:rsidRDefault="004E51B2" w:rsidP="007220D5">
            <w:pPr>
              <w:rPr>
                <w:rFonts w:asciiTheme="minorHAnsi" w:hAnsiTheme="minorHAnsi" w:cs="Arial"/>
                <w:sz w:val="20"/>
                <w:szCs w:val="20"/>
              </w:rPr>
            </w:pPr>
            <w:r w:rsidRPr="004E51B2">
              <w:rPr>
                <w:rFonts w:asciiTheme="minorHAnsi" w:hAnsiTheme="minorHAnsi" w:cs="Arial"/>
                <w:sz w:val="20"/>
                <w:szCs w:val="20"/>
              </w:rPr>
              <w:t>Semester</w:t>
            </w:r>
            <w:r w:rsidR="00701976" w:rsidRPr="004E51B2">
              <w:rPr>
                <w:rFonts w:asciiTheme="minorHAnsi" w:hAnsiTheme="minorHAnsi" w:cs="Arial"/>
                <w:sz w:val="20"/>
                <w:szCs w:val="20"/>
              </w:rPr>
              <w:t xml:space="preserve"> 2</w:t>
            </w:r>
          </w:p>
          <w:p w:rsidR="00701976" w:rsidRPr="004E51B2" w:rsidRDefault="00701976" w:rsidP="007220D5">
            <w:pPr>
              <w:rPr>
                <w:rFonts w:asciiTheme="minorHAnsi" w:hAnsiTheme="minorHAnsi" w:cs="Arial"/>
                <w:sz w:val="20"/>
                <w:szCs w:val="20"/>
              </w:rPr>
            </w:pPr>
            <w:r w:rsidRPr="004E51B2">
              <w:rPr>
                <w:rFonts w:asciiTheme="minorHAnsi" w:hAnsiTheme="minorHAnsi" w:cs="Arial"/>
                <w:sz w:val="20"/>
                <w:szCs w:val="20"/>
              </w:rPr>
              <w:t xml:space="preserve">Week </w:t>
            </w:r>
            <w:r w:rsidR="00BA0348" w:rsidRPr="004E51B2">
              <w:rPr>
                <w:rFonts w:asciiTheme="minorHAnsi" w:hAnsiTheme="minorHAnsi" w:cs="Arial"/>
                <w:sz w:val="20"/>
                <w:szCs w:val="20"/>
              </w:rPr>
              <w:t>5</w:t>
            </w:r>
          </w:p>
        </w:tc>
        <w:tc>
          <w:tcPr>
            <w:tcW w:w="2767" w:type="pct"/>
            <w:vAlign w:val="center"/>
          </w:tcPr>
          <w:p w:rsidR="00701976" w:rsidRPr="004E51B2" w:rsidRDefault="00701976" w:rsidP="00530147">
            <w:pPr>
              <w:rPr>
                <w:rFonts w:asciiTheme="minorHAnsi" w:hAnsiTheme="minorHAnsi" w:cs="Arial"/>
                <w:b/>
                <w:sz w:val="20"/>
                <w:szCs w:val="20"/>
              </w:rPr>
            </w:pPr>
            <w:r w:rsidRPr="004E51B2">
              <w:rPr>
                <w:rFonts w:asciiTheme="minorHAnsi" w:hAnsiTheme="minorHAnsi" w:cs="Arial"/>
                <w:b/>
                <w:sz w:val="20"/>
                <w:szCs w:val="20"/>
              </w:rPr>
              <w:t xml:space="preserve">Task </w:t>
            </w:r>
            <w:r w:rsidR="00BA0348" w:rsidRPr="004E51B2">
              <w:rPr>
                <w:rFonts w:asciiTheme="minorHAnsi" w:hAnsiTheme="minorHAnsi" w:cs="Arial"/>
                <w:b/>
                <w:sz w:val="20"/>
                <w:szCs w:val="20"/>
              </w:rPr>
              <w:t>10</w:t>
            </w:r>
            <w:r w:rsidRPr="004E51B2">
              <w:rPr>
                <w:rFonts w:asciiTheme="minorHAnsi" w:hAnsiTheme="minorHAnsi" w:cs="Arial"/>
                <w:sz w:val="20"/>
                <w:szCs w:val="20"/>
              </w:rPr>
              <w:t>: 4</w:t>
            </w:r>
            <w:r w:rsidR="007220D5">
              <w:rPr>
                <w:rFonts w:asciiTheme="minorHAnsi" w:hAnsiTheme="minorHAnsi" w:cs="Arial"/>
                <w:sz w:val="20"/>
                <w:szCs w:val="20"/>
              </w:rPr>
              <w:t>–</w:t>
            </w:r>
            <w:r w:rsidRPr="004E51B2">
              <w:rPr>
                <w:rFonts w:asciiTheme="minorHAnsi" w:hAnsiTheme="minorHAnsi" w:cs="Arial"/>
                <w:sz w:val="20"/>
                <w:szCs w:val="20"/>
              </w:rPr>
              <w:t xml:space="preserve">5 minute </w:t>
            </w:r>
            <w:proofErr w:type="gramStart"/>
            <w:r w:rsidRPr="004E51B2">
              <w:rPr>
                <w:rFonts w:asciiTheme="minorHAnsi" w:hAnsiTheme="minorHAnsi" w:cs="Arial"/>
                <w:sz w:val="20"/>
                <w:szCs w:val="20"/>
              </w:rPr>
              <w:t>conversation</w:t>
            </w:r>
            <w:proofErr w:type="gramEnd"/>
            <w:r w:rsidRPr="004E51B2">
              <w:rPr>
                <w:rFonts w:asciiTheme="minorHAnsi" w:hAnsiTheme="minorHAnsi" w:cs="Arial"/>
                <w:sz w:val="20"/>
                <w:szCs w:val="20"/>
              </w:rPr>
              <w:t xml:space="preserve"> in </w:t>
            </w:r>
            <w:r w:rsidR="00530DDC" w:rsidRPr="004E51B2">
              <w:rPr>
                <w:rFonts w:asciiTheme="minorHAnsi" w:hAnsiTheme="minorHAnsi" w:cs="Arial"/>
                <w:sz w:val="20"/>
                <w:szCs w:val="20"/>
              </w:rPr>
              <w:t>Italian</w:t>
            </w:r>
            <w:r w:rsidRPr="004E51B2">
              <w:rPr>
                <w:rFonts w:asciiTheme="minorHAnsi" w:hAnsiTheme="minorHAnsi" w:cs="Arial"/>
                <w:sz w:val="20"/>
                <w:szCs w:val="20"/>
              </w:rPr>
              <w:t xml:space="preserve"> with a</w:t>
            </w:r>
            <w:r w:rsidR="00A2265E">
              <w:rPr>
                <w:rFonts w:asciiTheme="minorHAnsi" w:hAnsiTheme="minorHAnsi" w:cs="Arial"/>
                <w:sz w:val="20"/>
                <w:szCs w:val="20"/>
              </w:rPr>
              <w:t>n</w:t>
            </w:r>
            <w:r w:rsidRPr="004E51B2">
              <w:rPr>
                <w:rFonts w:asciiTheme="minorHAnsi" w:hAnsiTheme="minorHAnsi" w:cs="Arial"/>
                <w:sz w:val="20"/>
                <w:szCs w:val="20"/>
              </w:rPr>
              <w:t xml:space="preserve"> </w:t>
            </w:r>
            <w:r w:rsidR="00530DDC" w:rsidRPr="004E51B2">
              <w:rPr>
                <w:rFonts w:asciiTheme="minorHAnsi" w:hAnsiTheme="minorHAnsi" w:cs="Arial"/>
                <w:sz w:val="20"/>
                <w:szCs w:val="20"/>
              </w:rPr>
              <w:t>Italian</w:t>
            </w:r>
            <w:r w:rsidR="00C679E1">
              <w:rPr>
                <w:rFonts w:asciiTheme="minorHAnsi" w:hAnsiTheme="minorHAnsi" w:cs="Arial"/>
                <w:sz w:val="20"/>
                <w:szCs w:val="20"/>
              </w:rPr>
              <w:t xml:space="preserve"> speaker related to </w:t>
            </w:r>
            <w:r w:rsidRPr="004E51B2">
              <w:rPr>
                <w:rFonts w:asciiTheme="minorHAnsi" w:hAnsiTheme="minorHAnsi" w:cs="Arial"/>
                <w:sz w:val="20"/>
                <w:szCs w:val="20"/>
              </w:rPr>
              <w:t xml:space="preserve">The individual: </w:t>
            </w:r>
            <w:r w:rsidR="003E28F2">
              <w:rPr>
                <w:rFonts w:asciiTheme="minorHAnsi" w:hAnsiTheme="minorHAnsi" w:cs="Arial"/>
                <w:sz w:val="20"/>
                <w:szCs w:val="20"/>
              </w:rPr>
              <w:br/>
            </w:r>
            <w:r w:rsidR="00BA0348" w:rsidRPr="004E51B2">
              <w:rPr>
                <w:rFonts w:asciiTheme="minorHAnsi" w:hAnsiTheme="minorHAnsi" w:cs="Arial"/>
                <w:i/>
                <w:sz w:val="20"/>
                <w:szCs w:val="20"/>
              </w:rPr>
              <w:t xml:space="preserve">Le </w:t>
            </w:r>
            <w:proofErr w:type="spellStart"/>
            <w:r w:rsidR="00BA0348" w:rsidRPr="004E51B2">
              <w:rPr>
                <w:rFonts w:asciiTheme="minorHAnsi" w:hAnsiTheme="minorHAnsi" w:cs="Arial"/>
                <w:i/>
                <w:sz w:val="20"/>
                <w:szCs w:val="20"/>
              </w:rPr>
              <w:t>vacanze</w:t>
            </w:r>
            <w:proofErr w:type="spellEnd"/>
            <w:r w:rsidR="00BA0348" w:rsidRPr="004E51B2">
              <w:rPr>
                <w:rFonts w:asciiTheme="minorHAnsi" w:hAnsiTheme="minorHAnsi" w:cs="Arial"/>
                <w:i/>
                <w:sz w:val="20"/>
                <w:szCs w:val="20"/>
              </w:rPr>
              <w:t xml:space="preserve"> – </w:t>
            </w:r>
            <w:proofErr w:type="spellStart"/>
            <w:r w:rsidR="00BA0348" w:rsidRPr="004E51B2">
              <w:rPr>
                <w:rFonts w:asciiTheme="minorHAnsi" w:hAnsiTheme="minorHAnsi" w:cs="Arial"/>
                <w:i/>
                <w:sz w:val="20"/>
                <w:szCs w:val="20"/>
              </w:rPr>
              <w:t>racconti</w:t>
            </w:r>
            <w:proofErr w:type="spellEnd"/>
            <w:r w:rsidR="00BA0348" w:rsidRPr="004E51B2">
              <w:rPr>
                <w:rFonts w:asciiTheme="minorHAnsi" w:hAnsiTheme="minorHAnsi" w:cs="Arial"/>
                <w:i/>
                <w:sz w:val="20"/>
                <w:szCs w:val="20"/>
              </w:rPr>
              <w:t xml:space="preserve"> e </w:t>
            </w:r>
            <w:r w:rsidR="00C679E1">
              <w:rPr>
                <w:rFonts w:asciiTheme="minorHAnsi" w:hAnsiTheme="minorHAnsi" w:cs="Arial"/>
                <w:i/>
                <w:sz w:val="20"/>
                <w:szCs w:val="20"/>
              </w:rPr>
              <w:t>progetti</w:t>
            </w:r>
            <w:r w:rsidR="002748C1">
              <w:rPr>
                <w:rFonts w:asciiTheme="minorHAnsi" w:hAnsiTheme="minorHAnsi" w:cs="Arial"/>
                <w:i/>
                <w:sz w:val="20"/>
                <w:szCs w:val="20"/>
              </w:rPr>
              <w:t>.</w:t>
            </w:r>
          </w:p>
        </w:tc>
      </w:tr>
      <w:tr w:rsidR="007220D5" w:rsidRPr="00A65841" w:rsidTr="00530147">
        <w:tblPrEx>
          <w:tblCellMar>
            <w:left w:w="108" w:type="dxa"/>
            <w:right w:w="108" w:type="dxa"/>
          </w:tblCellMar>
          <w:tblLook w:val="01E0" w:firstRow="1" w:lastRow="1" w:firstColumn="1" w:lastColumn="1" w:noHBand="0" w:noVBand="0"/>
        </w:tblPrEx>
        <w:trPr>
          <w:trHeight w:val="20"/>
        </w:trPr>
        <w:tc>
          <w:tcPr>
            <w:tcW w:w="582" w:type="pct"/>
            <w:vMerge/>
            <w:vAlign w:val="center"/>
            <w:hideMark/>
          </w:tcPr>
          <w:p w:rsidR="00701976" w:rsidRPr="00530147" w:rsidRDefault="00701976" w:rsidP="003E28F2">
            <w:pPr>
              <w:jc w:val="center"/>
              <w:rPr>
                <w:rFonts w:asciiTheme="minorHAnsi" w:hAnsiTheme="minorHAnsi" w:cs="Arial"/>
                <w:sz w:val="20"/>
                <w:szCs w:val="20"/>
              </w:rPr>
            </w:pPr>
          </w:p>
        </w:tc>
        <w:tc>
          <w:tcPr>
            <w:tcW w:w="486" w:type="pct"/>
            <w:vMerge/>
            <w:vAlign w:val="center"/>
          </w:tcPr>
          <w:p w:rsidR="00701976" w:rsidRPr="00530147" w:rsidRDefault="00701976" w:rsidP="003E28F2">
            <w:pPr>
              <w:tabs>
                <w:tab w:val="left" w:pos="4140"/>
                <w:tab w:val="left" w:pos="4800"/>
              </w:tabs>
              <w:ind w:left="93" w:right="71"/>
              <w:jc w:val="center"/>
              <w:rPr>
                <w:rFonts w:asciiTheme="minorHAnsi" w:hAnsiTheme="minorHAnsi" w:cs="Arial"/>
                <w:bCs/>
                <w:sz w:val="20"/>
                <w:szCs w:val="20"/>
                <w:lang w:eastAsia="en-US"/>
              </w:rPr>
            </w:pPr>
          </w:p>
        </w:tc>
        <w:tc>
          <w:tcPr>
            <w:tcW w:w="485" w:type="pct"/>
            <w:vAlign w:val="center"/>
          </w:tcPr>
          <w:p w:rsidR="00701976" w:rsidRPr="004E51B2" w:rsidRDefault="00701976" w:rsidP="003E28F2">
            <w:pPr>
              <w:jc w:val="center"/>
              <w:rPr>
                <w:rFonts w:asciiTheme="minorHAnsi" w:hAnsiTheme="minorHAnsi" w:cs="Arial"/>
                <w:sz w:val="20"/>
                <w:szCs w:val="20"/>
              </w:rPr>
            </w:pPr>
            <w:r w:rsidRPr="004E51B2">
              <w:rPr>
                <w:rFonts w:asciiTheme="minorHAnsi" w:hAnsiTheme="minorHAnsi" w:cs="Arial"/>
                <w:sz w:val="20"/>
                <w:szCs w:val="20"/>
              </w:rPr>
              <w:t>5%</w:t>
            </w:r>
          </w:p>
        </w:tc>
        <w:tc>
          <w:tcPr>
            <w:tcW w:w="680" w:type="pct"/>
            <w:vAlign w:val="center"/>
          </w:tcPr>
          <w:p w:rsidR="00701976" w:rsidRPr="004E51B2" w:rsidRDefault="004E51B2" w:rsidP="007220D5">
            <w:pPr>
              <w:rPr>
                <w:rFonts w:asciiTheme="minorHAnsi" w:hAnsiTheme="minorHAnsi" w:cs="Arial"/>
                <w:sz w:val="20"/>
                <w:szCs w:val="20"/>
              </w:rPr>
            </w:pPr>
            <w:r w:rsidRPr="004E51B2">
              <w:rPr>
                <w:rFonts w:asciiTheme="minorHAnsi" w:hAnsiTheme="minorHAnsi" w:cs="Arial"/>
                <w:sz w:val="20"/>
                <w:szCs w:val="20"/>
              </w:rPr>
              <w:t xml:space="preserve">Semester </w:t>
            </w:r>
            <w:r w:rsidR="00701976" w:rsidRPr="004E51B2">
              <w:rPr>
                <w:rFonts w:asciiTheme="minorHAnsi" w:hAnsiTheme="minorHAnsi" w:cs="Arial"/>
                <w:sz w:val="20"/>
                <w:szCs w:val="20"/>
              </w:rPr>
              <w:t>2</w:t>
            </w:r>
          </w:p>
          <w:p w:rsidR="00701976" w:rsidRPr="004E51B2" w:rsidRDefault="00A2265E" w:rsidP="007220D5">
            <w:pPr>
              <w:rPr>
                <w:rFonts w:asciiTheme="minorHAnsi" w:hAnsiTheme="minorHAnsi" w:cs="Arial"/>
                <w:sz w:val="20"/>
                <w:szCs w:val="20"/>
              </w:rPr>
            </w:pPr>
            <w:r>
              <w:rPr>
                <w:rFonts w:asciiTheme="minorHAnsi" w:hAnsiTheme="minorHAnsi" w:cs="Arial"/>
                <w:sz w:val="20"/>
                <w:szCs w:val="20"/>
              </w:rPr>
              <w:t>Week 14</w:t>
            </w:r>
          </w:p>
        </w:tc>
        <w:tc>
          <w:tcPr>
            <w:tcW w:w="2767" w:type="pct"/>
            <w:vAlign w:val="center"/>
          </w:tcPr>
          <w:p w:rsidR="00701976" w:rsidRPr="004E51B2" w:rsidRDefault="00BA0348" w:rsidP="00530147">
            <w:pPr>
              <w:rPr>
                <w:rFonts w:asciiTheme="minorHAnsi" w:hAnsiTheme="minorHAnsi" w:cs="Arial"/>
                <w:b/>
                <w:sz w:val="20"/>
                <w:szCs w:val="20"/>
              </w:rPr>
            </w:pPr>
            <w:r w:rsidRPr="004E51B2">
              <w:rPr>
                <w:rFonts w:asciiTheme="minorHAnsi" w:hAnsiTheme="minorHAnsi" w:cs="Arial"/>
                <w:b/>
                <w:sz w:val="20"/>
                <w:szCs w:val="20"/>
              </w:rPr>
              <w:t>Task 1</w:t>
            </w:r>
            <w:r w:rsidR="00A2265E">
              <w:rPr>
                <w:rFonts w:asciiTheme="minorHAnsi" w:hAnsiTheme="minorHAnsi" w:cs="Arial"/>
                <w:b/>
                <w:sz w:val="20"/>
                <w:szCs w:val="20"/>
              </w:rPr>
              <w:t>4</w:t>
            </w:r>
            <w:r w:rsidR="00701976" w:rsidRPr="004E51B2">
              <w:rPr>
                <w:rFonts w:asciiTheme="minorHAnsi" w:hAnsiTheme="minorHAnsi" w:cs="Arial"/>
                <w:sz w:val="20"/>
                <w:szCs w:val="20"/>
              </w:rPr>
              <w:t xml:space="preserve">: </w:t>
            </w:r>
            <w:r w:rsidR="00CA574A">
              <w:rPr>
                <w:rFonts w:asciiTheme="minorHAnsi" w:hAnsiTheme="minorHAnsi" w:cs="Arial"/>
                <w:sz w:val="20"/>
                <w:szCs w:val="20"/>
              </w:rPr>
              <w:t>4</w:t>
            </w:r>
            <w:r w:rsidR="007220D5">
              <w:rPr>
                <w:rFonts w:asciiTheme="minorHAnsi" w:hAnsiTheme="minorHAnsi" w:cs="Arial"/>
                <w:sz w:val="20"/>
                <w:szCs w:val="20"/>
              </w:rPr>
              <w:t>–</w:t>
            </w:r>
            <w:r w:rsidR="00CA574A">
              <w:rPr>
                <w:rFonts w:asciiTheme="minorHAnsi" w:hAnsiTheme="minorHAnsi" w:cs="Arial"/>
                <w:sz w:val="20"/>
                <w:szCs w:val="20"/>
              </w:rPr>
              <w:t>5</w:t>
            </w:r>
            <w:r w:rsidR="00701976" w:rsidRPr="004E51B2">
              <w:rPr>
                <w:rFonts w:asciiTheme="minorHAnsi" w:hAnsiTheme="minorHAnsi" w:cs="Arial"/>
                <w:sz w:val="20"/>
                <w:szCs w:val="20"/>
              </w:rPr>
              <w:t xml:space="preserve"> minute </w:t>
            </w:r>
            <w:proofErr w:type="gramStart"/>
            <w:r w:rsidR="00701976" w:rsidRPr="004E51B2">
              <w:rPr>
                <w:rFonts w:asciiTheme="minorHAnsi" w:hAnsiTheme="minorHAnsi" w:cs="Arial"/>
                <w:sz w:val="20"/>
                <w:szCs w:val="20"/>
              </w:rPr>
              <w:t>discussion</w:t>
            </w:r>
            <w:proofErr w:type="gramEnd"/>
            <w:r w:rsidR="00701976" w:rsidRPr="004E51B2">
              <w:rPr>
                <w:rFonts w:asciiTheme="minorHAnsi" w:hAnsiTheme="minorHAnsi" w:cs="Arial"/>
                <w:sz w:val="20"/>
                <w:szCs w:val="20"/>
              </w:rPr>
              <w:t xml:space="preserve"> in </w:t>
            </w:r>
            <w:r w:rsidR="00530DDC" w:rsidRPr="004E51B2">
              <w:rPr>
                <w:rFonts w:asciiTheme="minorHAnsi" w:hAnsiTheme="minorHAnsi" w:cs="Arial"/>
                <w:sz w:val="20"/>
                <w:szCs w:val="20"/>
              </w:rPr>
              <w:t>Italian</w:t>
            </w:r>
            <w:r w:rsidR="00701976" w:rsidRPr="004E51B2">
              <w:rPr>
                <w:rFonts w:asciiTheme="minorHAnsi" w:hAnsiTheme="minorHAnsi" w:cs="Arial"/>
                <w:sz w:val="20"/>
                <w:szCs w:val="20"/>
              </w:rPr>
              <w:t xml:space="preserve"> </w:t>
            </w:r>
            <w:r w:rsidR="00CA574A">
              <w:rPr>
                <w:rFonts w:asciiTheme="minorHAnsi" w:hAnsiTheme="minorHAnsi" w:cs="Arial"/>
                <w:sz w:val="20"/>
                <w:szCs w:val="20"/>
              </w:rPr>
              <w:t>of</w:t>
            </w:r>
            <w:r w:rsidR="00701976" w:rsidRPr="004E51B2">
              <w:rPr>
                <w:rFonts w:asciiTheme="minorHAnsi" w:hAnsiTheme="minorHAnsi" w:cs="Arial"/>
                <w:sz w:val="20"/>
                <w:szCs w:val="20"/>
              </w:rPr>
              <w:t xml:space="preserve"> </w:t>
            </w:r>
            <w:r w:rsidR="00F25FE9" w:rsidRPr="004E51B2">
              <w:rPr>
                <w:rFonts w:asciiTheme="minorHAnsi" w:hAnsiTheme="minorHAnsi" w:cs="Arial"/>
                <w:sz w:val="20"/>
                <w:szCs w:val="20"/>
              </w:rPr>
              <w:t xml:space="preserve">a </w:t>
            </w:r>
            <w:r w:rsidR="00701976" w:rsidRPr="004E51B2">
              <w:rPr>
                <w:rFonts w:asciiTheme="minorHAnsi" w:hAnsiTheme="minorHAnsi" w:cs="Arial"/>
                <w:sz w:val="20"/>
                <w:szCs w:val="20"/>
              </w:rPr>
              <w:t xml:space="preserve">stimulus </w:t>
            </w:r>
            <w:r w:rsidR="00CA574A">
              <w:rPr>
                <w:rFonts w:asciiTheme="minorHAnsi" w:hAnsiTheme="minorHAnsi" w:cs="Arial"/>
                <w:sz w:val="20"/>
                <w:szCs w:val="20"/>
              </w:rPr>
              <w:t xml:space="preserve">item and conversation </w:t>
            </w:r>
            <w:r w:rsidR="00701976" w:rsidRPr="004E51B2">
              <w:rPr>
                <w:rFonts w:asciiTheme="minorHAnsi" w:hAnsiTheme="minorHAnsi" w:cs="Arial"/>
                <w:sz w:val="20"/>
                <w:szCs w:val="20"/>
              </w:rPr>
              <w:t xml:space="preserve">related to The </w:t>
            </w:r>
            <w:r w:rsidR="00530DDC" w:rsidRPr="004E51B2">
              <w:rPr>
                <w:rFonts w:asciiTheme="minorHAnsi" w:hAnsiTheme="minorHAnsi" w:cs="Arial"/>
                <w:sz w:val="20"/>
                <w:szCs w:val="20"/>
              </w:rPr>
              <w:t>Italian</w:t>
            </w:r>
            <w:r w:rsidR="00701976" w:rsidRPr="004E51B2">
              <w:rPr>
                <w:rFonts w:asciiTheme="minorHAnsi" w:hAnsiTheme="minorHAnsi" w:cs="Arial"/>
                <w:sz w:val="20"/>
                <w:szCs w:val="20"/>
              </w:rPr>
              <w:t xml:space="preserve">-speaking communities: </w:t>
            </w:r>
            <w:proofErr w:type="spellStart"/>
            <w:r w:rsidR="00F25FE9" w:rsidRPr="004E51B2">
              <w:rPr>
                <w:rFonts w:asciiTheme="minorHAnsi" w:hAnsiTheme="minorHAnsi" w:cs="Arial"/>
                <w:i/>
                <w:sz w:val="20"/>
                <w:szCs w:val="20"/>
              </w:rPr>
              <w:t>Destinazione</w:t>
            </w:r>
            <w:proofErr w:type="spellEnd"/>
            <w:r w:rsidR="00F25FE9" w:rsidRPr="004E51B2">
              <w:rPr>
                <w:rFonts w:asciiTheme="minorHAnsi" w:hAnsiTheme="minorHAnsi" w:cs="Arial"/>
                <w:i/>
                <w:sz w:val="20"/>
                <w:szCs w:val="20"/>
              </w:rPr>
              <w:t xml:space="preserve"> Australia</w:t>
            </w:r>
            <w:r w:rsidR="002748C1">
              <w:rPr>
                <w:rFonts w:asciiTheme="minorHAnsi" w:hAnsiTheme="minorHAnsi" w:cs="Arial"/>
                <w:i/>
                <w:sz w:val="20"/>
                <w:szCs w:val="20"/>
              </w:rPr>
              <w:t>.</w:t>
            </w:r>
          </w:p>
        </w:tc>
      </w:tr>
      <w:tr w:rsidR="007220D5" w:rsidRPr="00A65841" w:rsidTr="00530147">
        <w:tblPrEx>
          <w:tblCellMar>
            <w:left w:w="108" w:type="dxa"/>
            <w:right w:w="108" w:type="dxa"/>
          </w:tblCellMar>
          <w:tblLook w:val="01E0" w:firstRow="1" w:lastRow="1" w:firstColumn="1" w:lastColumn="1" w:noHBand="0" w:noVBand="0"/>
        </w:tblPrEx>
        <w:trPr>
          <w:trHeight w:val="20"/>
        </w:trPr>
        <w:tc>
          <w:tcPr>
            <w:tcW w:w="582" w:type="pct"/>
            <w:vMerge w:val="restart"/>
            <w:vAlign w:val="center"/>
          </w:tcPr>
          <w:p w:rsidR="00701976" w:rsidRPr="00530147" w:rsidRDefault="00701976" w:rsidP="003E28F2">
            <w:pPr>
              <w:jc w:val="center"/>
              <w:rPr>
                <w:rFonts w:asciiTheme="minorHAnsi" w:hAnsiTheme="minorHAnsi" w:cs="Arial"/>
                <w:sz w:val="20"/>
                <w:szCs w:val="20"/>
              </w:rPr>
            </w:pPr>
            <w:r w:rsidRPr="00530147">
              <w:rPr>
                <w:rFonts w:asciiTheme="minorHAnsi" w:hAnsiTheme="minorHAnsi" w:cs="Arial"/>
                <w:sz w:val="20"/>
                <w:szCs w:val="20"/>
              </w:rPr>
              <w:t>Practical (oral) examination</w:t>
            </w:r>
          </w:p>
        </w:tc>
        <w:tc>
          <w:tcPr>
            <w:tcW w:w="486" w:type="pct"/>
            <w:vMerge w:val="restart"/>
            <w:vAlign w:val="center"/>
          </w:tcPr>
          <w:p w:rsidR="00701976" w:rsidRPr="00530147" w:rsidRDefault="00701976" w:rsidP="003E28F2">
            <w:pPr>
              <w:tabs>
                <w:tab w:val="left" w:pos="4140"/>
                <w:tab w:val="left" w:pos="4800"/>
              </w:tabs>
              <w:ind w:left="93" w:right="71"/>
              <w:jc w:val="center"/>
              <w:rPr>
                <w:rFonts w:asciiTheme="minorHAnsi" w:hAnsiTheme="minorHAnsi" w:cs="Arial"/>
                <w:bCs/>
                <w:sz w:val="20"/>
                <w:szCs w:val="20"/>
                <w:lang w:eastAsia="en-US"/>
              </w:rPr>
            </w:pPr>
            <w:r w:rsidRPr="00530147">
              <w:rPr>
                <w:rFonts w:asciiTheme="minorHAnsi" w:hAnsiTheme="minorHAnsi" w:cs="Arial"/>
                <w:bCs/>
                <w:sz w:val="20"/>
                <w:szCs w:val="20"/>
                <w:lang w:eastAsia="en-US"/>
              </w:rPr>
              <w:t>10%</w:t>
            </w:r>
          </w:p>
        </w:tc>
        <w:tc>
          <w:tcPr>
            <w:tcW w:w="485" w:type="pct"/>
            <w:vAlign w:val="center"/>
          </w:tcPr>
          <w:p w:rsidR="00701976" w:rsidRPr="004E51B2" w:rsidRDefault="00701976" w:rsidP="003E28F2">
            <w:pPr>
              <w:jc w:val="center"/>
              <w:rPr>
                <w:rFonts w:asciiTheme="minorHAnsi" w:hAnsiTheme="minorHAnsi" w:cs="Arial"/>
                <w:sz w:val="20"/>
                <w:szCs w:val="20"/>
              </w:rPr>
            </w:pPr>
            <w:r w:rsidRPr="004E51B2">
              <w:rPr>
                <w:rFonts w:asciiTheme="minorHAnsi" w:hAnsiTheme="minorHAnsi" w:cs="Arial"/>
                <w:sz w:val="20"/>
                <w:szCs w:val="20"/>
              </w:rPr>
              <w:t>5%</w:t>
            </w:r>
          </w:p>
        </w:tc>
        <w:tc>
          <w:tcPr>
            <w:tcW w:w="680" w:type="pct"/>
            <w:vAlign w:val="center"/>
          </w:tcPr>
          <w:p w:rsidR="00A2265E" w:rsidRPr="00A2265E" w:rsidRDefault="00A2265E" w:rsidP="007220D5">
            <w:pPr>
              <w:rPr>
                <w:rFonts w:asciiTheme="minorHAnsi" w:hAnsiTheme="minorHAnsi" w:cs="Arial"/>
                <w:sz w:val="20"/>
                <w:szCs w:val="20"/>
              </w:rPr>
            </w:pPr>
            <w:r>
              <w:rPr>
                <w:rFonts w:asciiTheme="minorHAnsi" w:hAnsiTheme="minorHAnsi" w:cs="Arial"/>
                <w:sz w:val="20"/>
                <w:szCs w:val="20"/>
              </w:rPr>
              <w:t>Semester</w:t>
            </w:r>
            <w:r w:rsidRPr="004E51B2">
              <w:rPr>
                <w:rFonts w:asciiTheme="minorHAnsi" w:hAnsiTheme="minorHAnsi" w:cs="Arial"/>
                <w:sz w:val="20"/>
                <w:szCs w:val="20"/>
              </w:rPr>
              <w:t xml:space="preserve"> 1 </w:t>
            </w:r>
          </w:p>
          <w:p w:rsidR="00701976" w:rsidRPr="004E51B2" w:rsidRDefault="00701976" w:rsidP="007220D5">
            <w:pPr>
              <w:pStyle w:val="Title"/>
              <w:jc w:val="left"/>
              <w:rPr>
                <w:rFonts w:asciiTheme="minorHAnsi" w:hAnsiTheme="minorHAnsi" w:cs="Arial"/>
                <w:b w:val="0"/>
                <w:sz w:val="20"/>
                <w:szCs w:val="20"/>
              </w:rPr>
            </w:pPr>
            <w:r w:rsidRPr="004E51B2">
              <w:rPr>
                <w:rFonts w:asciiTheme="minorHAnsi" w:hAnsiTheme="minorHAnsi" w:cs="Arial"/>
                <w:b w:val="0"/>
                <w:bCs w:val="0"/>
                <w:sz w:val="20"/>
                <w:szCs w:val="20"/>
              </w:rPr>
              <w:t>Exam</w:t>
            </w:r>
            <w:r w:rsidR="004E51B2" w:rsidRPr="004E51B2">
              <w:rPr>
                <w:rFonts w:asciiTheme="minorHAnsi" w:hAnsiTheme="minorHAnsi" w:cs="Arial"/>
                <w:b w:val="0"/>
                <w:bCs w:val="0"/>
                <w:sz w:val="20"/>
                <w:szCs w:val="20"/>
              </w:rPr>
              <w:t>ination</w:t>
            </w:r>
            <w:r w:rsidR="004E51B2">
              <w:rPr>
                <w:rFonts w:asciiTheme="minorHAnsi" w:hAnsiTheme="minorHAnsi" w:cs="Arial"/>
                <w:b w:val="0"/>
                <w:bCs w:val="0"/>
                <w:sz w:val="20"/>
                <w:szCs w:val="20"/>
              </w:rPr>
              <w:t xml:space="preserve"> </w:t>
            </w:r>
            <w:r w:rsidRPr="004E51B2">
              <w:rPr>
                <w:rFonts w:asciiTheme="minorHAnsi" w:hAnsiTheme="minorHAnsi" w:cs="Arial"/>
                <w:b w:val="0"/>
                <w:bCs w:val="0"/>
                <w:sz w:val="20"/>
                <w:szCs w:val="20"/>
              </w:rPr>
              <w:t>week</w:t>
            </w:r>
          </w:p>
        </w:tc>
        <w:tc>
          <w:tcPr>
            <w:tcW w:w="2767" w:type="pct"/>
            <w:vAlign w:val="center"/>
          </w:tcPr>
          <w:p w:rsidR="00701976" w:rsidRPr="004E51B2" w:rsidRDefault="00701976" w:rsidP="003E28F2">
            <w:pPr>
              <w:pStyle w:val="Title"/>
              <w:tabs>
                <w:tab w:val="right" w:pos="1876"/>
              </w:tabs>
              <w:jc w:val="left"/>
              <w:rPr>
                <w:rFonts w:asciiTheme="minorHAnsi" w:hAnsiTheme="minorHAnsi" w:cs="Arial"/>
                <w:sz w:val="20"/>
                <w:szCs w:val="20"/>
                <w:lang w:eastAsia="en-AU"/>
              </w:rPr>
            </w:pPr>
            <w:r w:rsidRPr="004E51B2">
              <w:rPr>
                <w:rFonts w:asciiTheme="minorHAnsi" w:hAnsiTheme="minorHAnsi" w:cs="Arial"/>
                <w:sz w:val="20"/>
                <w:szCs w:val="20"/>
              </w:rPr>
              <w:t xml:space="preserve">Task </w:t>
            </w:r>
            <w:r w:rsidR="00AD5158" w:rsidRPr="004E51B2">
              <w:rPr>
                <w:rFonts w:asciiTheme="minorHAnsi" w:hAnsiTheme="minorHAnsi" w:cs="Arial"/>
                <w:sz w:val="20"/>
                <w:szCs w:val="20"/>
              </w:rPr>
              <w:t>7</w:t>
            </w:r>
            <w:r w:rsidRPr="004E51B2">
              <w:rPr>
                <w:rFonts w:asciiTheme="minorHAnsi" w:hAnsiTheme="minorHAnsi" w:cs="Arial"/>
                <w:b w:val="0"/>
                <w:sz w:val="20"/>
                <w:szCs w:val="20"/>
              </w:rPr>
              <w:t xml:space="preserve">: </w:t>
            </w:r>
            <w:r w:rsidR="003E28F2" w:rsidRPr="003E28F2">
              <w:rPr>
                <w:rFonts w:asciiTheme="minorHAnsi" w:hAnsiTheme="minorHAnsi" w:cs="Arial"/>
                <w:b w:val="0"/>
                <w:i/>
                <w:sz w:val="20"/>
                <w:szCs w:val="20"/>
              </w:rPr>
              <w:t>A</w:t>
            </w:r>
            <w:r w:rsidRPr="004E51B2">
              <w:rPr>
                <w:rFonts w:asciiTheme="minorHAnsi" w:hAnsiTheme="minorHAnsi" w:cs="Arial"/>
                <w:b w:val="0"/>
                <w:i/>
                <w:sz w:val="20"/>
                <w:szCs w:val="20"/>
              </w:rPr>
              <w:t xml:space="preserve">pproximately 7 minutes, using a modified examination </w:t>
            </w:r>
            <w:r w:rsidR="00C679E1">
              <w:rPr>
                <w:rFonts w:asciiTheme="minorHAnsi" w:hAnsiTheme="minorHAnsi" w:cs="Arial"/>
                <w:b w:val="0"/>
                <w:i/>
                <w:sz w:val="20"/>
                <w:szCs w:val="20"/>
              </w:rPr>
              <w:t xml:space="preserve">design brief from the </w:t>
            </w:r>
            <w:r w:rsidR="003E28F2">
              <w:rPr>
                <w:rFonts w:asciiTheme="minorHAnsi" w:hAnsiTheme="minorHAnsi" w:cs="Arial"/>
                <w:b w:val="0"/>
                <w:i/>
                <w:sz w:val="20"/>
                <w:szCs w:val="20"/>
              </w:rPr>
              <w:t xml:space="preserve">ATAR </w:t>
            </w:r>
            <w:r w:rsidR="003E28F2">
              <w:rPr>
                <w:rFonts w:asciiTheme="minorHAnsi" w:hAnsiTheme="minorHAnsi" w:cs="Arial"/>
                <w:b w:val="0"/>
                <w:i/>
                <w:sz w:val="20"/>
                <w:szCs w:val="20"/>
              </w:rPr>
              <w:br/>
            </w:r>
            <w:r w:rsidR="001700AF">
              <w:rPr>
                <w:rFonts w:asciiTheme="minorHAnsi" w:hAnsiTheme="minorHAnsi" w:cs="Arial"/>
                <w:b w:val="0"/>
                <w:i/>
                <w:sz w:val="20"/>
                <w:szCs w:val="20"/>
              </w:rPr>
              <w:t xml:space="preserve">Year 12 </w:t>
            </w:r>
            <w:r w:rsidR="00C679E1">
              <w:rPr>
                <w:rFonts w:asciiTheme="minorHAnsi" w:hAnsiTheme="minorHAnsi" w:cs="Arial"/>
                <w:b w:val="0"/>
                <w:i/>
                <w:sz w:val="20"/>
                <w:szCs w:val="20"/>
              </w:rPr>
              <w:t>syllabus Part C: Conversation</w:t>
            </w:r>
            <w:r w:rsidRPr="004E51B2">
              <w:rPr>
                <w:rFonts w:asciiTheme="minorHAnsi" w:hAnsiTheme="minorHAnsi" w:cs="Arial"/>
                <w:b w:val="0"/>
                <w:i/>
                <w:sz w:val="20"/>
                <w:szCs w:val="20"/>
              </w:rPr>
              <w:t xml:space="preserve"> only</w:t>
            </w:r>
            <w:r w:rsidR="002748C1">
              <w:rPr>
                <w:rFonts w:asciiTheme="minorHAnsi" w:hAnsiTheme="minorHAnsi" w:cs="Arial"/>
                <w:b w:val="0"/>
                <w:i/>
                <w:sz w:val="20"/>
                <w:szCs w:val="20"/>
              </w:rPr>
              <w:t>.</w:t>
            </w:r>
          </w:p>
        </w:tc>
      </w:tr>
      <w:tr w:rsidR="007220D5" w:rsidRPr="00A65841" w:rsidTr="00530147">
        <w:tblPrEx>
          <w:tblCellMar>
            <w:left w:w="108" w:type="dxa"/>
            <w:right w:w="108" w:type="dxa"/>
          </w:tblCellMar>
          <w:tblLook w:val="01E0" w:firstRow="1" w:lastRow="1" w:firstColumn="1" w:lastColumn="1" w:noHBand="0" w:noVBand="0"/>
        </w:tblPrEx>
        <w:trPr>
          <w:trHeight w:val="20"/>
        </w:trPr>
        <w:tc>
          <w:tcPr>
            <w:tcW w:w="582" w:type="pct"/>
            <w:vMerge/>
            <w:vAlign w:val="center"/>
          </w:tcPr>
          <w:p w:rsidR="00701976" w:rsidRPr="00530147" w:rsidRDefault="00701976" w:rsidP="003E28F2">
            <w:pPr>
              <w:jc w:val="center"/>
              <w:rPr>
                <w:rFonts w:asciiTheme="minorHAnsi" w:hAnsiTheme="minorHAnsi" w:cs="Arial"/>
                <w:sz w:val="20"/>
                <w:szCs w:val="20"/>
              </w:rPr>
            </w:pPr>
          </w:p>
        </w:tc>
        <w:tc>
          <w:tcPr>
            <w:tcW w:w="486" w:type="pct"/>
            <w:vMerge/>
            <w:vAlign w:val="center"/>
          </w:tcPr>
          <w:p w:rsidR="00701976" w:rsidRPr="00530147" w:rsidRDefault="00701976" w:rsidP="003E28F2">
            <w:pPr>
              <w:pStyle w:val="Title"/>
              <w:rPr>
                <w:rFonts w:asciiTheme="minorHAnsi" w:hAnsiTheme="minorHAnsi" w:cs="Arial"/>
                <w:b w:val="0"/>
                <w:sz w:val="20"/>
                <w:szCs w:val="20"/>
              </w:rPr>
            </w:pPr>
          </w:p>
        </w:tc>
        <w:tc>
          <w:tcPr>
            <w:tcW w:w="485" w:type="pct"/>
            <w:vAlign w:val="center"/>
          </w:tcPr>
          <w:p w:rsidR="00701976" w:rsidRPr="004E51B2" w:rsidRDefault="00701976" w:rsidP="003E28F2">
            <w:pPr>
              <w:jc w:val="center"/>
              <w:rPr>
                <w:rFonts w:asciiTheme="minorHAnsi" w:hAnsiTheme="minorHAnsi" w:cs="Arial"/>
                <w:sz w:val="20"/>
                <w:szCs w:val="20"/>
              </w:rPr>
            </w:pPr>
            <w:r w:rsidRPr="004E51B2">
              <w:rPr>
                <w:rFonts w:asciiTheme="minorHAnsi" w:hAnsiTheme="minorHAnsi" w:cs="Arial"/>
                <w:sz w:val="20"/>
                <w:szCs w:val="20"/>
              </w:rPr>
              <w:t>5%</w:t>
            </w:r>
          </w:p>
        </w:tc>
        <w:tc>
          <w:tcPr>
            <w:tcW w:w="680" w:type="pct"/>
            <w:vAlign w:val="center"/>
          </w:tcPr>
          <w:p w:rsidR="00A2265E" w:rsidRPr="00A2265E" w:rsidRDefault="00A2265E" w:rsidP="007220D5">
            <w:pPr>
              <w:rPr>
                <w:rFonts w:asciiTheme="minorHAnsi" w:hAnsiTheme="minorHAnsi" w:cs="Arial"/>
                <w:sz w:val="20"/>
                <w:szCs w:val="20"/>
              </w:rPr>
            </w:pPr>
            <w:r>
              <w:rPr>
                <w:rFonts w:asciiTheme="minorHAnsi" w:hAnsiTheme="minorHAnsi" w:cs="Arial"/>
                <w:sz w:val="20"/>
                <w:szCs w:val="20"/>
              </w:rPr>
              <w:t>Semester</w:t>
            </w:r>
            <w:r w:rsidRPr="004E51B2">
              <w:rPr>
                <w:rFonts w:asciiTheme="minorHAnsi" w:hAnsiTheme="minorHAnsi" w:cs="Arial"/>
                <w:sz w:val="20"/>
                <w:szCs w:val="20"/>
              </w:rPr>
              <w:t xml:space="preserve"> </w:t>
            </w:r>
            <w:r>
              <w:rPr>
                <w:rFonts w:asciiTheme="minorHAnsi" w:hAnsiTheme="minorHAnsi" w:cs="Arial"/>
                <w:sz w:val="20"/>
                <w:szCs w:val="20"/>
              </w:rPr>
              <w:t>2</w:t>
            </w:r>
          </w:p>
          <w:p w:rsidR="00701976" w:rsidRPr="004E51B2" w:rsidRDefault="00701976" w:rsidP="007220D5">
            <w:pPr>
              <w:pStyle w:val="Title"/>
              <w:jc w:val="left"/>
              <w:rPr>
                <w:rFonts w:asciiTheme="minorHAnsi" w:hAnsiTheme="minorHAnsi" w:cs="Arial"/>
                <w:sz w:val="20"/>
                <w:szCs w:val="20"/>
              </w:rPr>
            </w:pPr>
            <w:r w:rsidRPr="004E51B2">
              <w:rPr>
                <w:rFonts w:asciiTheme="minorHAnsi" w:hAnsiTheme="minorHAnsi" w:cs="Arial"/>
                <w:b w:val="0"/>
                <w:bCs w:val="0"/>
                <w:sz w:val="20"/>
                <w:szCs w:val="20"/>
              </w:rPr>
              <w:t>Exam</w:t>
            </w:r>
            <w:r w:rsidR="004E51B2">
              <w:rPr>
                <w:rFonts w:asciiTheme="minorHAnsi" w:hAnsiTheme="minorHAnsi" w:cs="Arial"/>
                <w:b w:val="0"/>
                <w:bCs w:val="0"/>
                <w:sz w:val="20"/>
                <w:szCs w:val="20"/>
              </w:rPr>
              <w:t xml:space="preserve">ination </w:t>
            </w:r>
            <w:r w:rsidRPr="004E51B2">
              <w:rPr>
                <w:rFonts w:asciiTheme="minorHAnsi" w:hAnsiTheme="minorHAnsi" w:cs="Arial"/>
                <w:b w:val="0"/>
                <w:bCs w:val="0"/>
                <w:sz w:val="20"/>
                <w:szCs w:val="20"/>
              </w:rPr>
              <w:t>week</w:t>
            </w:r>
          </w:p>
        </w:tc>
        <w:tc>
          <w:tcPr>
            <w:tcW w:w="2767" w:type="pct"/>
            <w:vAlign w:val="center"/>
          </w:tcPr>
          <w:p w:rsidR="00701976" w:rsidRPr="004E51B2" w:rsidRDefault="00701976" w:rsidP="007220D5">
            <w:pPr>
              <w:pStyle w:val="Title"/>
              <w:tabs>
                <w:tab w:val="right" w:pos="1876"/>
              </w:tabs>
              <w:jc w:val="left"/>
              <w:rPr>
                <w:rFonts w:asciiTheme="minorHAnsi" w:hAnsiTheme="minorHAnsi" w:cs="Arial"/>
                <w:sz w:val="20"/>
                <w:szCs w:val="20"/>
                <w:lang w:eastAsia="en-AU"/>
              </w:rPr>
            </w:pPr>
            <w:r w:rsidRPr="004E51B2">
              <w:rPr>
                <w:rFonts w:asciiTheme="minorHAnsi" w:hAnsiTheme="minorHAnsi" w:cs="Arial"/>
                <w:sz w:val="20"/>
                <w:szCs w:val="20"/>
              </w:rPr>
              <w:t>Task 1</w:t>
            </w:r>
            <w:r w:rsidR="00F37E97" w:rsidRPr="004E51B2">
              <w:rPr>
                <w:rFonts w:asciiTheme="minorHAnsi" w:hAnsiTheme="minorHAnsi" w:cs="Arial"/>
                <w:sz w:val="20"/>
                <w:szCs w:val="20"/>
              </w:rPr>
              <w:t>5</w:t>
            </w:r>
            <w:r w:rsidRPr="004E51B2">
              <w:rPr>
                <w:rFonts w:asciiTheme="minorHAnsi" w:hAnsiTheme="minorHAnsi" w:cs="Arial"/>
                <w:b w:val="0"/>
                <w:sz w:val="20"/>
                <w:szCs w:val="20"/>
              </w:rPr>
              <w:t xml:space="preserve">: </w:t>
            </w:r>
            <w:r w:rsidR="003E28F2" w:rsidRPr="003E28F2">
              <w:rPr>
                <w:rFonts w:asciiTheme="minorHAnsi" w:hAnsiTheme="minorHAnsi" w:cs="Arial"/>
                <w:b w:val="0"/>
                <w:i/>
                <w:sz w:val="20"/>
                <w:szCs w:val="20"/>
              </w:rPr>
              <w:t>A</w:t>
            </w:r>
            <w:r w:rsidR="003E28F2" w:rsidRPr="004E51B2">
              <w:rPr>
                <w:rFonts w:asciiTheme="minorHAnsi" w:hAnsiTheme="minorHAnsi" w:cs="Arial"/>
                <w:b w:val="0"/>
                <w:i/>
                <w:sz w:val="20"/>
                <w:szCs w:val="20"/>
              </w:rPr>
              <w:t xml:space="preserve">pproximately </w:t>
            </w:r>
            <w:r w:rsidRPr="004E51B2">
              <w:rPr>
                <w:rFonts w:asciiTheme="minorHAnsi" w:hAnsiTheme="minorHAnsi" w:cs="Arial"/>
                <w:b w:val="0"/>
                <w:i/>
                <w:sz w:val="20"/>
                <w:szCs w:val="20"/>
              </w:rPr>
              <w:t>10 minutes</w:t>
            </w:r>
            <w:r w:rsidR="003E28F2">
              <w:rPr>
                <w:rFonts w:asciiTheme="minorHAnsi" w:hAnsiTheme="minorHAnsi" w:cs="Arial"/>
                <w:b w:val="0"/>
                <w:i/>
                <w:sz w:val="20"/>
                <w:szCs w:val="20"/>
              </w:rPr>
              <w:t>,</w:t>
            </w:r>
            <w:r w:rsidRPr="004E51B2">
              <w:rPr>
                <w:rFonts w:asciiTheme="minorHAnsi" w:hAnsiTheme="minorHAnsi" w:cs="Arial"/>
                <w:b w:val="0"/>
                <w:i/>
                <w:sz w:val="20"/>
                <w:szCs w:val="20"/>
              </w:rPr>
              <w:t xml:space="preserve"> using the examination design brief from the </w:t>
            </w:r>
            <w:r w:rsidR="003E28F2">
              <w:rPr>
                <w:rFonts w:asciiTheme="minorHAnsi" w:hAnsiTheme="minorHAnsi" w:cs="Arial"/>
                <w:b w:val="0"/>
                <w:i/>
                <w:sz w:val="20"/>
                <w:szCs w:val="20"/>
              </w:rPr>
              <w:t xml:space="preserve">ATAR </w:t>
            </w:r>
            <w:r w:rsidR="001700AF">
              <w:rPr>
                <w:rFonts w:asciiTheme="minorHAnsi" w:hAnsiTheme="minorHAnsi" w:cs="Arial"/>
                <w:b w:val="0"/>
                <w:i/>
                <w:sz w:val="20"/>
                <w:szCs w:val="20"/>
              </w:rPr>
              <w:t xml:space="preserve">Year 12 </w:t>
            </w:r>
            <w:r w:rsidRPr="004E51B2">
              <w:rPr>
                <w:rFonts w:asciiTheme="minorHAnsi" w:hAnsiTheme="minorHAnsi" w:cs="Arial"/>
                <w:b w:val="0"/>
                <w:i/>
                <w:sz w:val="20"/>
                <w:szCs w:val="20"/>
              </w:rPr>
              <w:t>syllabus</w:t>
            </w:r>
            <w:r w:rsidR="002748C1">
              <w:rPr>
                <w:rFonts w:asciiTheme="minorHAnsi" w:hAnsiTheme="minorHAnsi" w:cs="Arial"/>
                <w:b w:val="0"/>
                <w:i/>
                <w:sz w:val="20"/>
                <w:szCs w:val="20"/>
              </w:rPr>
              <w:t>.</w:t>
            </w:r>
          </w:p>
        </w:tc>
      </w:tr>
      <w:tr w:rsidR="007220D5" w:rsidRPr="00A65841" w:rsidTr="00530147">
        <w:tblPrEx>
          <w:tblCellMar>
            <w:left w:w="108" w:type="dxa"/>
            <w:right w:w="108" w:type="dxa"/>
          </w:tblCellMar>
          <w:tblLook w:val="01E0" w:firstRow="1" w:lastRow="1" w:firstColumn="1" w:lastColumn="1" w:noHBand="0" w:noVBand="0"/>
        </w:tblPrEx>
        <w:trPr>
          <w:trHeight w:val="20"/>
        </w:trPr>
        <w:tc>
          <w:tcPr>
            <w:tcW w:w="582" w:type="pct"/>
            <w:vMerge w:val="restart"/>
            <w:vAlign w:val="center"/>
            <w:hideMark/>
          </w:tcPr>
          <w:p w:rsidR="00F37E97" w:rsidRPr="00530147" w:rsidRDefault="00F37E97" w:rsidP="003E28F2">
            <w:pPr>
              <w:jc w:val="center"/>
              <w:rPr>
                <w:rFonts w:asciiTheme="minorHAnsi" w:hAnsiTheme="minorHAnsi" w:cs="Arial"/>
                <w:sz w:val="20"/>
                <w:szCs w:val="20"/>
              </w:rPr>
            </w:pPr>
            <w:r w:rsidRPr="00530147">
              <w:rPr>
                <w:rFonts w:asciiTheme="minorHAnsi" w:hAnsiTheme="minorHAnsi" w:cs="Arial"/>
                <w:sz w:val="20"/>
                <w:szCs w:val="20"/>
              </w:rPr>
              <w:t xml:space="preserve">Response: Listening </w:t>
            </w:r>
          </w:p>
        </w:tc>
        <w:tc>
          <w:tcPr>
            <w:tcW w:w="486" w:type="pct"/>
            <w:vMerge w:val="restart"/>
            <w:vAlign w:val="center"/>
          </w:tcPr>
          <w:p w:rsidR="00F37E97" w:rsidRPr="00530147" w:rsidRDefault="00F37E97" w:rsidP="003E28F2">
            <w:pPr>
              <w:jc w:val="center"/>
              <w:rPr>
                <w:rFonts w:asciiTheme="minorHAnsi" w:hAnsiTheme="minorHAnsi" w:cs="Arial"/>
                <w:sz w:val="20"/>
                <w:szCs w:val="20"/>
              </w:rPr>
            </w:pPr>
            <w:r w:rsidRPr="00530147">
              <w:rPr>
                <w:rFonts w:asciiTheme="minorHAnsi" w:hAnsiTheme="minorHAnsi" w:cs="Arial"/>
                <w:sz w:val="20"/>
                <w:szCs w:val="20"/>
              </w:rPr>
              <w:t>15%</w:t>
            </w:r>
          </w:p>
        </w:tc>
        <w:tc>
          <w:tcPr>
            <w:tcW w:w="485" w:type="pct"/>
            <w:vAlign w:val="center"/>
          </w:tcPr>
          <w:p w:rsidR="00F37E97" w:rsidRPr="004E51B2" w:rsidRDefault="00F37E97" w:rsidP="003E28F2">
            <w:pPr>
              <w:jc w:val="center"/>
              <w:rPr>
                <w:rFonts w:asciiTheme="minorHAnsi" w:hAnsiTheme="minorHAnsi" w:cs="Arial"/>
                <w:sz w:val="20"/>
                <w:szCs w:val="20"/>
              </w:rPr>
            </w:pPr>
            <w:r w:rsidRPr="004E51B2">
              <w:rPr>
                <w:rFonts w:asciiTheme="minorHAnsi" w:hAnsiTheme="minorHAnsi" w:cs="Arial"/>
                <w:sz w:val="20"/>
                <w:szCs w:val="20"/>
              </w:rPr>
              <w:t>7%</w:t>
            </w:r>
          </w:p>
        </w:tc>
        <w:tc>
          <w:tcPr>
            <w:tcW w:w="680" w:type="pct"/>
            <w:vAlign w:val="center"/>
            <w:hideMark/>
          </w:tcPr>
          <w:p w:rsidR="00F37E97" w:rsidRPr="004E51B2" w:rsidRDefault="004E51B2" w:rsidP="007220D5">
            <w:pPr>
              <w:rPr>
                <w:rFonts w:asciiTheme="minorHAnsi" w:hAnsiTheme="minorHAnsi" w:cs="Arial"/>
                <w:sz w:val="20"/>
                <w:szCs w:val="20"/>
              </w:rPr>
            </w:pPr>
            <w:r>
              <w:rPr>
                <w:rFonts w:asciiTheme="minorHAnsi" w:hAnsiTheme="minorHAnsi" w:cs="Arial"/>
                <w:sz w:val="20"/>
                <w:szCs w:val="20"/>
              </w:rPr>
              <w:t>Semester</w:t>
            </w:r>
            <w:r w:rsidRPr="004E51B2">
              <w:rPr>
                <w:rFonts w:asciiTheme="minorHAnsi" w:hAnsiTheme="minorHAnsi" w:cs="Arial"/>
                <w:sz w:val="20"/>
                <w:szCs w:val="20"/>
              </w:rPr>
              <w:t xml:space="preserve"> </w:t>
            </w:r>
            <w:r w:rsidR="00F37E97" w:rsidRPr="004E51B2">
              <w:rPr>
                <w:rFonts w:asciiTheme="minorHAnsi" w:hAnsiTheme="minorHAnsi" w:cs="Arial"/>
                <w:sz w:val="20"/>
                <w:szCs w:val="20"/>
              </w:rPr>
              <w:t xml:space="preserve">1 </w:t>
            </w:r>
          </w:p>
          <w:p w:rsidR="00F37E97" w:rsidRPr="004E51B2" w:rsidRDefault="00F37E97" w:rsidP="007220D5">
            <w:pPr>
              <w:rPr>
                <w:rFonts w:asciiTheme="minorHAnsi" w:hAnsiTheme="minorHAnsi" w:cs="Arial"/>
                <w:sz w:val="20"/>
                <w:szCs w:val="20"/>
              </w:rPr>
            </w:pPr>
            <w:r w:rsidRPr="004E51B2">
              <w:rPr>
                <w:rFonts w:asciiTheme="minorHAnsi" w:hAnsiTheme="minorHAnsi" w:cs="Arial"/>
                <w:sz w:val="20"/>
                <w:szCs w:val="20"/>
              </w:rPr>
              <w:t>Week 8</w:t>
            </w:r>
          </w:p>
        </w:tc>
        <w:tc>
          <w:tcPr>
            <w:tcW w:w="2767" w:type="pct"/>
            <w:vAlign w:val="center"/>
            <w:hideMark/>
          </w:tcPr>
          <w:p w:rsidR="00F37E97" w:rsidRPr="004E51B2" w:rsidRDefault="00F37E97" w:rsidP="007220D5">
            <w:pPr>
              <w:pStyle w:val="Title"/>
              <w:tabs>
                <w:tab w:val="right" w:pos="1876"/>
              </w:tabs>
              <w:contextualSpacing/>
              <w:jc w:val="left"/>
              <w:rPr>
                <w:rFonts w:asciiTheme="minorHAnsi" w:hAnsiTheme="minorHAnsi" w:cs="Arial"/>
                <w:sz w:val="20"/>
                <w:szCs w:val="20"/>
              </w:rPr>
            </w:pPr>
            <w:r w:rsidRPr="004E51B2">
              <w:rPr>
                <w:rFonts w:asciiTheme="minorHAnsi" w:hAnsiTheme="minorHAnsi" w:cs="Arial"/>
                <w:sz w:val="20"/>
                <w:szCs w:val="20"/>
              </w:rPr>
              <w:t>Task</w:t>
            </w:r>
            <w:r w:rsidRPr="004E51B2">
              <w:rPr>
                <w:rFonts w:asciiTheme="minorHAnsi" w:hAnsiTheme="minorHAnsi" w:cs="Arial"/>
                <w:b w:val="0"/>
                <w:bCs w:val="0"/>
                <w:sz w:val="20"/>
                <w:szCs w:val="20"/>
              </w:rPr>
              <w:t xml:space="preserve"> </w:t>
            </w:r>
            <w:r w:rsidRPr="004E51B2">
              <w:rPr>
                <w:rFonts w:asciiTheme="minorHAnsi" w:hAnsiTheme="minorHAnsi" w:cs="Arial"/>
                <w:bCs w:val="0"/>
                <w:sz w:val="20"/>
                <w:szCs w:val="20"/>
              </w:rPr>
              <w:t>3</w:t>
            </w:r>
            <w:r w:rsidRPr="004E51B2">
              <w:rPr>
                <w:rFonts w:asciiTheme="minorHAnsi" w:hAnsiTheme="minorHAnsi" w:cs="Arial"/>
                <w:sz w:val="20"/>
                <w:szCs w:val="20"/>
                <w:lang w:eastAsia="zh-CN"/>
              </w:rPr>
              <w:t xml:space="preserve">: </w:t>
            </w:r>
            <w:r w:rsidR="003E28F2" w:rsidRPr="004E51B2">
              <w:rPr>
                <w:rFonts w:asciiTheme="minorHAnsi" w:hAnsiTheme="minorHAnsi" w:cs="Arial"/>
                <w:b w:val="0"/>
                <w:sz w:val="20"/>
                <w:szCs w:val="20"/>
                <w:lang w:eastAsia="zh-CN"/>
              </w:rPr>
              <w:t xml:space="preserve">Listen </w:t>
            </w:r>
            <w:r w:rsidRPr="004E51B2">
              <w:rPr>
                <w:rFonts w:asciiTheme="minorHAnsi" w:hAnsiTheme="minorHAnsi" w:cs="Arial"/>
                <w:b w:val="0"/>
                <w:sz w:val="20"/>
                <w:szCs w:val="20"/>
                <w:lang w:eastAsia="zh-CN"/>
              </w:rPr>
              <w:t>to spok</w:t>
            </w:r>
            <w:r w:rsidR="00C679E1">
              <w:rPr>
                <w:rFonts w:asciiTheme="minorHAnsi" w:hAnsiTheme="minorHAnsi" w:cs="Arial"/>
                <w:b w:val="0"/>
                <w:sz w:val="20"/>
                <w:szCs w:val="20"/>
                <w:lang w:eastAsia="zh-CN"/>
              </w:rPr>
              <w:t xml:space="preserve">en texts in Italian related to </w:t>
            </w:r>
            <w:proofErr w:type="gramStart"/>
            <w:r w:rsidRPr="004E51B2">
              <w:rPr>
                <w:rFonts w:asciiTheme="minorHAnsi" w:hAnsiTheme="minorHAnsi" w:cs="Arial"/>
                <w:b w:val="0"/>
                <w:sz w:val="20"/>
                <w:szCs w:val="20"/>
                <w:lang w:eastAsia="zh-CN"/>
              </w:rPr>
              <w:t>The</w:t>
            </w:r>
            <w:proofErr w:type="gramEnd"/>
            <w:r w:rsidRPr="004E51B2">
              <w:rPr>
                <w:rFonts w:asciiTheme="minorHAnsi" w:hAnsiTheme="minorHAnsi" w:cs="Arial"/>
                <w:b w:val="0"/>
                <w:sz w:val="20"/>
                <w:szCs w:val="20"/>
                <w:lang w:eastAsia="zh-CN"/>
              </w:rPr>
              <w:t xml:space="preserve"> individual: </w:t>
            </w:r>
            <w:r w:rsidRPr="004E51B2">
              <w:rPr>
                <w:rFonts w:asciiTheme="minorHAnsi" w:hAnsiTheme="minorHAnsi" w:cs="Arial"/>
                <w:b w:val="0"/>
                <w:i/>
                <w:sz w:val="20"/>
                <w:szCs w:val="20"/>
                <w:lang w:eastAsia="zh-CN"/>
              </w:rPr>
              <w:t>Rapporti in famiglia, tra gli amici e a scuola</w:t>
            </w:r>
            <w:r w:rsidRPr="004E51B2">
              <w:rPr>
                <w:rFonts w:asciiTheme="minorHAnsi" w:hAnsiTheme="minorHAnsi" w:cs="Arial"/>
                <w:b w:val="0"/>
                <w:sz w:val="20"/>
                <w:szCs w:val="20"/>
                <w:lang w:eastAsia="zh-CN"/>
              </w:rPr>
              <w:t xml:space="preserve"> and </w:t>
            </w:r>
            <w:r w:rsidRPr="004E51B2">
              <w:rPr>
                <w:rFonts w:asciiTheme="minorHAnsi" w:hAnsiTheme="minorHAnsi" w:cs="Arial"/>
                <w:b w:val="0"/>
                <w:sz w:val="20"/>
                <w:szCs w:val="20"/>
              </w:rPr>
              <w:t xml:space="preserve">The Italian-speaking communities: </w:t>
            </w:r>
            <w:r w:rsidRPr="004E51B2">
              <w:rPr>
                <w:rFonts w:asciiTheme="minorHAnsi" w:hAnsiTheme="minorHAnsi" w:cs="Arial"/>
                <w:b w:val="0"/>
                <w:i/>
                <w:sz w:val="20"/>
                <w:szCs w:val="20"/>
              </w:rPr>
              <w:t xml:space="preserve">Le </w:t>
            </w:r>
            <w:proofErr w:type="spellStart"/>
            <w:r w:rsidRPr="004E51B2">
              <w:rPr>
                <w:rFonts w:asciiTheme="minorHAnsi" w:hAnsiTheme="minorHAnsi" w:cs="Arial"/>
                <w:b w:val="0"/>
                <w:i/>
                <w:sz w:val="20"/>
                <w:szCs w:val="20"/>
              </w:rPr>
              <w:t>tradi</w:t>
            </w:r>
            <w:r w:rsidR="00C679E1">
              <w:rPr>
                <w:rFonts w:asciiTheme="minorHAnsi" w:hAnsiTheme="minorHAnsi" w:cs="Arial"/>
                <w:b w:val="0"/>
                <w:i/>
                <w:sz w:val="20"/>
                <w:szCs w:val="20"/>
              </w:rPr>
              <w:t>zioni</w:t>
            </w:r>
            <w:proofErr w:type="spellEnd"/>
            <w:r w:rsidR="00C679E1">
              <w:rPr>
                <w:rFonts w:asciiTheme="minorHAnsi" w:hAnsiTheme="minorHAnsi" w:cs="Arial"/>
                <w:b w:val="0"/>
                <w:i/>
                <w:sz w:val="20"/>
                <w:szCs w:val="20"/>
              </w:rPr>
              <w:t xml:space="preserve">, </w:t>
            </w:r>
            <w:proofErr w:type="spellStart"/>
            <w:r w:rsidR="00C679E1">
              <w:rPr>
                <w:rFonts w:asciiTheme="minorHAnsi" w:hAnsiTheme="minorHAnsi" w:cs="Arial"/>
                <w:b w:val="0"/>
                <w:i/>
                <w:sz w:val="20"/>
                <w:szCs w:val="20"/>
              </w:rPr>
              <w:t>gli</w:t>
            </w:r>
            <w:proofErr w:type="spellEnd"/>
            <w:r w:rsidR="00C679E1">
              <w:rPr>
                <w:rFonts w:asciiTheme="minorHAnsi" w:hAnsiTheme="minorHAnsi" w:cs="Arial"/>
                <w:b w:val="0"/>
                <w:i/>
                <w:sz w:val="20"/>
                <w:szCs w:val="20"/>
              </w:rPr>
              <w:t xml:space="preserve"> </w:t>
            </w:r>
            <w:proofErr w:type="spellStart"/>
            <w:r w:rsidR="00C679E1">
              <w:rPr>
                <w:rFonts w:asciiTheme="minorHAnsi" w:hAnsiTheme="minorHAnsi" w:cs="Arial"/>
                <w:b w:val="0"/>
                <w:i/>
                <w:sz w:val="20"/>
                <w:szCs w:val="20"/>
              </w:rPr>
              <w:t>spettacoli</w:t>
            </w:r>
            <w:proofErr w:type="spellEnd"/>
            <w:r w:rsidR="00C679E1">
              <w:rPr>
                <w:rFonts w:asciiTheme="minorHAnsi" w:hAnsiTheme="minorHAnsi" w:cs="Arial"/>
                <w:b w:val="0"/>
                <w:i/>
                <w:sz w:val="20"/>
                <w:szCs w:val="20"/>
              </w:rPr>
              <w:t xml:space="preserve"> e le </w:t>
            </w:r>
            <w:proofErr w:type="spellStart"/>
            <w:r w:rsidR="00C679E1">
              <w:rPr>
                <w:rFonts w:asciiTheme="minorHAnsi" w:hAnsiTheme="minorHAnsi" w:cs="Arial"/>
                <w:b w:val="0"/>
                <w:i/>
                <w:sz w:val="20"/>
                <w:szCs w:val="20"/>
              </w:rPr>
              <w:t>fest</w:t>
            </w:r>
            <w:r w:rsidR="00A2265E">
              <w:rPr>
                <w:rFonts w:asciiTheme="minorHAnsi" w:hAnsiTheme="minorHAnsi" w:cs="Arial"/>
                <w:b w:val="0"/>
                <w:i/>
                <w:sz w:val="20"/>
                <w:szCs w:val="20"/>
              </w:rPr>
              <w:t>e</w:t>
            </w:r>
            <w:proofErr w:type="spellEnd"/>
            <w:r w:rsidR="002A1003">
              <w:rPr>
                <w:rFonts w:asciiTheme="minorHAnsi" w:hAnsiTheme="minorHAnsi" w:cs="Arial"/>
                <w:b w:val="0"/>
                <w:sz w:val="20"/>
                <w:szCs w:val="20"/>
              </w:rPr>
              <w:t xml:space="preserve"> and respond</w:t>
            </w:r>
            <w:r w:rsidRPr="004E51B2">
              <w:rPr>
                <w:rFonts w:asciiTheme="minorHAnsi" w:hAnsiTheme="minorHAnsi" w:cs="Arial"/>
                <w:b w:val="0"/>
                <w:sz w:val="20"/>
                <w:szCs w:val="20"/>
              </w:rPr>
              <w:t xml:space="preserve"> to questions in English</w:t>
            </w:r>
            <w:r w:rsidR="002748C1">
              <w:rPr>
                <w:rFonts w:asciiTheme="minorHAnsi" w:hAnsiTheme="minorHAnsi" w:cs="Arial"/>
                <w:b w:val="0"/>
                <w:sz w:val="20"/>
                <w:szCs w:val="20"/>
              </w:rPr>
              <w:t>.</w:t>
            </w:r>
          </w:p>
        </w:tc>
      </w:tr>
      <w:tr w:rsidR="007220D5" w:rsidRPr="00A65841" w:rsidTr="00530147">
        <w:tblPrEx>
          <w:tblCellMar>
            <w:left w:w="108" w:type="dxa"/>
            <w:right w:w="108" w:type="dxa"/>
          </w:tblCellMar>
          <w:tblLook w:val="01E0" w:firstRow="1" w:lastRow="1" w:firstColumn="1" w:lastColumn="1" w:noHBand="0" w:noVBand="0"/>
        </w:tblPrEx>
        <w:trPr>
          <w:trHeight w:val="20"/>
        </w:trPr>
        <w:tc>
          <w:tcPr>
            <w:tcW w:w="582" w:type="pct"/>
            <w:vMerge/>
            <w:vAlign w:val="center"/>
          </w:tcPr>
          <w:p w:rsidR="00F37E97" w:rsidRPr="00530147" w:rsidRDefault="00F37E97" w:rsidP="003E28F2">
            <w:pPr>
              <w:jc w:val="center"/>
              <w:rPr>
                <w:rFonts w:asciiTheme="minorHAnsi" w:hAnsiTheme="minorHAnsi" w:cs="Arial"/>
                <w:sz w:val="20"/>
                <w:szCs w:val="20"/>
              </w:rPr>
            </w:pPr>
          </w:p>
        </w:tc>
        <w:tc>
          <w:tcPr>
            <w:tcW w:w="486" w:type="pct"/>
            <w:vMerge/>
            <w:vAlign w:val="center"/>
          </w:tcPr>
          <w:p w:rsidR="00F37E97" w:rsidRPr="00530147" w:rsidRDefault="00F37E97" w:rsidP="003E28F2">
            <w:pPr>
              <w:jc w:val="center"/>
              <w:rPr>
                <w:rFonts w:asciiTheme="minorHAnsi" w:hAnsiTheme="minorHAnsi" w:cs="Arial"/>
                <w:sz w:val="20"/>
                <w:szCs w:val="20"/>
              </w:rPr>
            </w:pPr>
          </w:p>
        </w:tc>
        <w:tc>
          <w:tcPr>
            <w:tcW w:w="485" w:type="pct"/>
            <w:vAlign w:val="center"/>
          </w:tcPr>
          <w:p w:rsidR="00F37E97" w:rsidRPr="004E51B2" w:rsidRDefault="00F37E97" w:rsidP="003E28F2">
            <w:pPr>
              <w:jc w:val="center"/>
              <w:rPr>
                <w:rFonts w:asciiTheme="minorHAnsi" w:hAnsiTheme="minorHAnsi" w:cs="Arial"/>
                <w:sz w:val="20"/>
                <w:szCs w:val="20"/>
              </w:rPr>
            </w:pPr>
            <w:r w:rsidRPr="004E51B2">
              <w:rPr>
                <w:rFonts w:asciiTheme="minorHAnsi" w:hAnsiTheme="minorHAnsi" w:cs="Arial"/>
                <w:sz w:val="20"/>
                <w:szCs w:val="20"/>
              </w:rPr>
              <w:t>4%</w:t>
            </w:r>
          </w:p>
        </w:tc>
        <w:tc>
          <w:tcPr>
            <w:tcW w:w="680" w:type="pct"/>
            <w:vAlign w:val="center"/>
          </w:tcPr>
          <w:p w:rsidR="00F37E97" w:rsidRPr="004E51B2" w:rsidRDefault="00A2265E" w:rsidP="007220D5">
            <w:pPr>
              <w:rPr>
                <w:rFonts w:asciiTheme="minorHAnsi" w:hAnsiTheme="minorHAnsi" w:cs="Arial"/>
                <w:sz w:val="20"/>
                <w:szCs w:val="20"/>
              </w:rPr>
            </w:pPr>
            <w:r>
              <w:rPr>
                <w:rFonts w:asciiTheme="minorHAnsi" w:hAnsiTheme="minorHAnsi" w:cs="Arial"/>
                <w:sz w:val="20"/>
                <w:szCs w:val="20"/>
              </w:rPr>
              <w:t xml:space="preserve">Semester </w:t>
            </w:r>
            <w:r w:rsidR="00F37E97" w:rsidRPr="004E51B2">
              <w:rPr>
                <w:rFonts w:asciiTheme="minorHAnsi" w:hAnsiTheme="minorHAnsi" w:cs="Arial"/>
                <w:sz w:val="20"/>
                <w:szCs w:val="20"/>
              </w:rPr>
              <w:t>2</w:t>
            </w:r>
          </w:p>
          <w:p w:rsidR="00F37E97" w:rsidRPr="004E51B2" w:rsidRDefault="00F37E97" w:rsidP="007220D5">
            <w:pPr>
              <w:rPr>
                <w:rFonts w:asciiTheme="minorHAnsi" w:hAnsiTheme="minorHAnsi" w:cs="Arial"/>
                <w:sz w:val="20"/>
                <w:szCs w:val="20"/>
                <w:lang w:eastAsia="en-AU"/>
              </w:rPr>
            </w:pPr>
            <w:r w:rsidRPr="004E51B2">
              <w:rPr>
                <w:rFonts w:asciiTheme="minorHAnsi" w:hAnsiTheme="minorHAnsi" w:cs="Arial"/>
                <w:sz w:val="20"/>
                <w:szCs w:val="20"/>
              </w:rPr>
              <w:t>Week 3</w:t>
            </w:r>
          </w:p>
        </w:tc>
        <w:tc>
          <w:tcPr>
            <w:tcW w:w="2767" w:type="pct"/>
            <w:vAlign w:val="center"/>
          </w:tcPr>
          <w:p w:rsidR="00F37E97" w:rsidRPr="004E51B2" w:rsidRDefault="00F37E97" w:rsidP="007220D5">
            <w:pPr>
              <w:pStyle w:val="Title"/>
              <w:jc w:val="left"/>
              <w:rPr>
                <w:rFonts w:asciiTheme="minorHAnsi" w:hAnsiTheme="minorHAnsi" w:cs="Arial"/>
                <w:sz w:val="20"/>
                <w:szCs w:val="20"/>
                <w:lang w:eastAsia="en-AU"/>
              </w:rPr>
            </w:pPr>
            <w:r w:rsidRPr="004E51B2">
              <w:rPr>
                <w:rFonts w:asciiTheme="minorHAnsi" w:hAnsiTheme="minorHAnsi" w:cs="Arial"/>
                <w:sz w:val="20"/>
                <w:szCs w:val="20"/>
              </w:rPr>
              <w:t>Task 9</w:t>
            </w:r>
            <w:r w:rsidRPr="004E51B2">
              <w:rPr>
                <w:rFonts w:asciiTheme="minorHAnsi" w:hAnsiTheme="minorHAnsi" w:cs="Arial"/>
                <w:b w:val="0"/>
                <w:sz w:val="20"/>
                <w:szCs w:val="20"/>
              </w:rPr>
              <w:t xml:space="preserve">: </w:t>
            </w:r>
            <w:r w:rsidR="003E28F2" w:rsidRPr="004E51B2">
              <w:rPr>
                <w:rFonts w:asciiTheme="minorHAnsi" w:hAnsiTheme="minorHAnsi" w:cs="Arial"/>
                <w:b w:val="0"/>
                <w:sz w:val="20"/>
                <w:szCs w:val="20"/>
                <w:lang w:eastAsia="zh-CN"/>
              </w:rPr>
              <w:t xml:space="preserve">Listen </w:t>
            </w:r>
            <w:r w:rsidRPr="004E51B2">
              <w:rPr>
                <w:rFonts w:asciiTheme="minorHAnsi" w:hAnsiTheme="minorHAnsi" w:cs="Arial"/>
                <w:b w:val="0"/>
                <w:sz w:val="20"/>
                <w:szCs w:val="20"/>
                <w:lang w:eastAsia="zh-CN"/>
              </w:rPr>
              <w:t xml:space="preserve">to </w:t>
            </w:r>
            <w:r w:rsidR="00C679E1">
              <w:rPr>
                <w:rFonts w:asciiTheme="minorHAnsi" w:hAnsiTheme="minorHAnsi" w:cs="Arial"/>
                <w:b w:val="0"/>
                <w:sz w:val="20"/>
                <w:szCs w:val="20"/>
                <w:lang w:eastAsia="zh-CN"/>
              </w:rPr>
              <w:t xml:space="preserve">texts in Italian related to </w:t>
            </w:r>
            <w:proofErr w:type="gramStart"/>
            <w:r w:rsidRPr="004E51B2">
              <w:rPr>
                <w:rFonts w:asciiTheme="minorHAnsi" w:hAnsiTheme="minorHAnsi" w:cs="Arial"/>
                <w:b w:val="0"/>
                <w:sz w:val="20"/>
                <w:szCs w:val="20"/>
              </w:rPr>
              <w:t>The</w:t>
            </w:r>
            <w:proofErr w:type="gramEnd"/>
            <w:r w:rsidRPr="004E51B2">
              <w:rPr>
                <w:rFonts w:asciiTheme="minorHAnsi" w:hAnsiTheme="minorHAnsi" w:cs="Arial"/>
                <w:b w:val="0"/>
                <w:sz w:val="20"/>
                <w:szCs w:val="20"/>
              </w:rPr>
              <w:t xml:space="preserve"> individual: </w:t>
            </w:r>
            <w:r w:rsidRPr="004E51B2">
              <w:rPr>
                <w:rFonts w:asciiTheme="minorHAnsi" w:hAnsiTheme="minorHAnsi" w:cs="Arial"/>
                <w:b w:val="0"/>
                <w:i/>
                <w:sz w:val="20"/>
                <w:szCs w:val="20"/>
              </w:rPr>
              <w:t xml:space="preserve">Le </w:t>
            </w:r>
            <w:proofErr w:type="spellStart"/>
            <w:r w:rsidRPr="004E51B2">
              <w:rPr>
                <w:rFonts w:asciiTheme="minorHAnsi" w:hAnsiTheme="minorHAnsi" w:cs="Arial"/>
                <w:b w:val="0"/>
                <w:i/>
                <w:sz w:val="20"/>
                <w:szCs w:val="20"/>
              </w:rPr>
              <w:t>vacanze</w:t>
            </w:r>
            <w:proofErr w:type="spellEnd"/>
            <w:r w:rsidRPr="004E51B2">
              <w:rPr>
                <w:rFonts w:asciiTheme="minorHAnsi" w:hAnsiTheme="minorHAnsi" w:cs="Arial"/>
                <w:b w:val="0"/>
                <w:i/>
                <w:sz w:val="20"/>
                <w:szCs w:val="20"/>
              </w:rPr>
              <w:t xml:space="preserve"> – </w:t>
            </w:r>
            <w:proofErr w:type="spellStart"/>
            <w:r w:rsidRPr="004E51B2">
              <w:rPr>
                <w:rFonts w:asciiTheme="minorHAnsi" w:hAnsiTheme="minorHAnsi" w:cs="Arial"/>
                <w:b w:val="0"/>
                <w:i/>
                <w:sz w:val="20"/>
                <w:szCs w:val="20"/>
              </w:rPr>
              <w:t>racconti</w:t>
            </w:r>
            <w:proofErr w:type="spellEnd"/>
            <w:r w:rsidRPr="004E51B2">
              <w:rPr>
                <w:rFonts w:asciiTheme="minorHAnsi" w:hAnsiTheme="minorHAnsi" w:cs="Arial"/>
                <w:b w:val="0"/>
                <w:i/>
                <w:sz w:val="20"/>
                <w:szCs w:val="20"/>
              </w:rPr>
              <w:t xml:space="preserve"> e </w:t>
            </w:r>
            <w:proofErr w:type="spellStart"/>
            <w:r w:rsidRPr="004E51B2">
              <w:rPr>
                <w:rFonts w:asciiTheme="minorHAnsi" w:hAnsiTheme="minorHAnsi" w:cs="Arial"/>
                <w:b w:val="0"/>
                <w:i/>
                <w:sz w:val="20"/>
                <w:szCs w:val="20"/>
              </w:rPr>
              <w:t>progetti</w:t>
            </w:r>
            <w:proofErr w:type="spellEnd"/>
            <w:r w:rsidR="002A1003">
              <w:rPr>
                <w:rFonts w:asciiTheme="minorHAnsi" w:hAnsiTheme="minorHAnsi" w:cs="Arial"/>
                <w:b w:val="0"/>
                <w:sz w:val="20"/>
                <w:szCs w:val="20"/>
              </w:rPr>
              <w:t xml:space="preserve"> and respond</w:t>
            </w:r>
            <w:r w:rsidRPr="004E51B2">
              <w:rPr>
                <w:rFonts w:asciiTheme="minorHAnsi" w:hAnsiTheme="minorHAnsi" w:cs="Arial"/>
                <w:b w:val="0"/>
                <w:sz w:val="20"/>
                <w:szCs w:val="20"/>
              </w:rPr>
              <w:t xml:space="preserve"> to questions in English</w:t>
            </w:r>
            <w:r w:rsidR="002748C1">
              <w:rPr>
                <w:rFonts w:asciiTheme="minorHAnsi" w:hAnsiTheme="minorHAnsi" w:cs="Arial"/>
                <w:b w:val="0"/>
                <w:sz w:val="20"/>
                <w:szCs w:val="20"/>
              </w:rPr>
              <w:t>.</w:t>
            </w:r>
          </w:p>
        </w:tc>
      </w:tr>
      <w:tr w:rsidR="007220D5" w:rsidRPr="00A65841" w:rsidTr="00530147">
        <w:tblPrEx>
          <w:tblCellMar>
            <w:left w:w="108" w:type="dxa"/>
            <w:right w:w="108" w:type="dxa"/>
          </w:tblCellMar>
          <w:tblLook w:val="01E0" w:firstRow="1" w:lastRow="1" w:firstColumn="1" w:lastColumn="1" w:noHBand="0" w:noVBand="0"/>
        </w:tblPrEx>
        <w:trPr>
          <w:trHeight w:val="20"/>
        </w:trPr>
        <w:tc>
          <w:tcPr>
            <w:tcW w:w="582" w:type="pct"/>
            <w:vMerge/>
            <w:vAlign w:val="center"/>
          </w:tcPr>
          <w:p w:rsidR="00F37E97" w:rsidRPr="00530147" w:rsidRDefault="00F37E97" w:rsidP="003E28F2">
            <w:pPr>
              <w:jc w:val="center"/>
              <w:rPr>
                <w:rFonts w:asciiTheme="minorHAnsi" w:hAnsiTheme="minorHAnsi" w:cs="Arial"/>
                <w:sz w:val="20"/>
                <w:szCs w:val="20"/>
              </w:rPr>
            </w:pPr>
          </w:p>
        </w:tc>
        <w:tc>
          <w:tcPr>
            <w:tcW w:w="486" w:type="pct"/>
            <w:vMerge/>
            <w:vAlign w:val="center"/>
          </w:tcPr>
          <w:p w:rsidR="00F37E97" w:rsidRPr="00530147" w:rsidRDefault="00F37E97" w:rsidP="003E28F2">
            <w:pPr>
              <w:jc w:val="center"/>
              <w:rPr>
                <w:rFonts w:asciiTheme="minorHAnsi" w:hAnsiTheme="minorHAnsi" w:cs="Arial"/>
                <w:sz w:val="20"/>
                <w:szCs w:val="20"/>
              </w:rPr>
            </w:pPr>
          </w:p>
        </w:tc>
        <w:tc>
          <w:tcPr>
            <w:tcW w:w="485" w:type="pct"/>
            <w:vAlign w:val="center"/>
          </w:tcPr>
          <w:p w:rsidR="00F37E97" w:rsidRPr="004E51B2" w:rsidRDefault="00F37E97" w:rsidP="003E28F2">
            <w:pPr>
              <w:jc w:val="center"/>
              <w:rPr>
                <w:rFonts w:asciiTheme="minorHAnsi" w:hAnsiTheme="minorHAnsi" w:cs="Arial"/>
                <w:sz w:val="20"/>
                <w:szCs w:val="20"/>
              </w:rPr>
            </w:pPr>
            <w:r w:rsidRPr="004E51B2">
              <w:rPr>
                <w:rFonts w:asciiTheme="minorHAnsi" w:hAnsiTheme="minorHAnsi" w:cs="Arial"/>
                <w:sz w:val="20"/>
                <w:szCs w:val="20"/>
              </w:rPr>
              <w:t>4%</w:t>
            </w:r>
          </w:p>
        </w:tc>
        <w:tc>
          <w:tcPr>
            <w:tcW w:w="680" w:type="pct"/>
            <w:vAlign w:val="center"/>
          </w:tcPr>
          <w:p w:rsidR="00F37E97" w:rsidRPr="004E51B2" w:rsidRDefault="004E51B2" w:rsidP="007220D5">
            <w:pPr>
              <w:rPr>
                <w:rFonts w:asciiTheme="minorHAnsi" w:hAnsiTheme="minorHAnsi" w:cs="Arial"/>
                <w:sz w:val="20"/>
                <w:szCs w:val="20"/>
              </w:rPr>
            </w:pPr>
            <w:r>
              <w:rPr>
                <w:rFonts w:asciiTheme="minorHAnsi" w:hAnsiTheme="minorHAnsi" w:cs="Arial"/>
                <w:sz w:val="20"/>
                <w:szCs w:val="20"/>
              </w:rPr>
              <w:t>Semester</w:t>
            </w:r>
            <w:r w:rsidRPr="004E51B2">
              <w:rPr>
                <w:rFonts w:asciiTheme="minorHAnsi" w:hAnsiTheme="minorHAnsi" w:cs="Arial"/>
                <w:sz w:val="20"/>
                <w:szCs w:val="20"/>
              </w:rPr>
              <w:t xml:space="preserve"> </w:t>
            </w:r>
            <w:r w:rsidR="00F37E97" w:rsidRPr="004E51B2">
              <w:rPr>
                <w:rFonts w:asciiTheme="minorHAnsi" w:hAnsiTheme="minorHAnsi" w:cs="Arial"/>
                <w:sz w:val="20"/>
                <w:szCs w:val="20"/>
              </w:rPr>
              <w:t>2</w:t>
            </w:r>
          </w:p>
          <w:p w:rsidR="00F37E97" w:rsidRPr="004E51B2" w:rsidRDefault="00F37E97" w:rsidP="007220D5">
            <w:pPr>
              <w:rPr>
                <w:rFonts w:asciiTheme="minorHAnsi" w:hAnsiTheme="minorHAnsi" w:cs="Arial"/>
                <w:sz w:val="20"/>
                <w:szCs w:val="20"/>
                <w:lang w:eastAsia="en-AU"/>
              </w:rPr>
            </w:pPr>
            <w:r w:rsidRPr="004E51B2">
              <w:rPr>
                <w:rFonts w:asciiTheme="minorHAnsi" w:hAnsiTheme="minorHAnsi" w:cs="Arial"/>
                <w:sz w:val="20"/>
                <w:szCs w:val="20"/>
              </w:rPr>
              <w:t>Week 10</w:t>
            </w:r>
          </w:p>
        </w:tc>
        <w:tc>
          <w:tcPr>
            <w:tcW w:w="2767" w:type="pct"/>
            <w:vAlign w:val="center"/>
          </w:tcPr>
          <w:p w:rsidR="00F37E97" w:rsidRPr="004E51B2" w:rsidRDefault="00F37E97" w:rsidP="007220D5">
            <w:pPr>
              <w:pStyle w:val="Title"/>
              <w:jc w:val="left"/>
              <w:rPr>
                <w:rFonts w:asciiTheme="minorHAnsi" w:hAnsiTheme="minorHAnsi" w:cs="Arial"/>
                <w:sz w:val="20"/>
                <w:szCs w:val="20"/>
                <w:lang w:eastAsia="en-AU"/>
              </w:rPr>
            </w:pPr>
            <w:r w:rsidRPr="004E51B2">
              <w:rPr>
                <w:rFonts w:asciiTheme="minorHAnsi" w:hAnsiTheme="minorHAnsi" w:cs="Arial"/>
                <w:sz w:val="20"/>
                <w:szCs w:val="20"/>
              </w:rPr>
              <w:t>Task 12</w:t>
            </w:r>
            <w:r w:rsidRPr="004E51B2">
              <w:rPr>
                <w:rFonts w:asciiTheme="minorHAnsi" w:hAnsiTheme="minorHAnsi" w:cs="Arial"/>
                <w:b w:val="0"/>
                <w:sz w:val="20"/>
                <w:szCs w:val="20"/>
              </w:rPr>
              <w:t xml:space="preserve">: </w:t>
            </w:r>
            <w:r w:rsidR="003E28F2" w:rsidRPr="004E51B2">
              <w:rPr>
                <w:rFonts w:asciiTheme="minorHAnsi" w:hAnsiTheme="minorHAnsi" w:cs="Arial"/>
                <w:b w:val="0"/>
                <w:sz w:val="20"/>
                <w:szCs w:val="20"/>
                <w:lang w:eastAsia="zh-CN"/>
              </w:rPr>
              <w:t xml:space="preserve">Listen </w:t>
            </w:r>
            <w:r w:rsidRPr="004E51B2">
              <w:rPr>
                <w:rFonts w:asciiTheme="minorHAnsi" w:hAnsiTheme="minorHAnsi" w:cs="Arial"/>
                <w:b w:val="0"/>
                <w:sz w:val="20"/>
                <w:szCs w:val="20"/>
                <w:lang w:eastAsia="zh-CN"/>
              </w:rPr>
              <w:t xml:space="preserve">to </w:t>
            </w:r>
            <w:r w:rsidR="00C679E1">
              <w:rPr>
                <w:rFonts w:asciiTheme="minorHAnsi" w:hAnsiTheme="minorHAnsi" w:cs="Arial"/>
                <w:b w:val="0"/>
                <w:sz w:val="20"/>
                <w:szCs w:val="20"/>
                <w:lang w:eastAsia="zh-CN"/>
              </w:rPr>
              <w:t xml:space="preserve">texts in Italian related to </w:t>
            </w:r>
            <w:proofErr w:type="gramStart"/>
            <w:r w:rsidRPr="004E51B2">
              <w:rPr>
                <w:rFonts w:asciiTheme="minorHAnsi" w:hAnsiTheme="minorHAnsi" w:cs="Arial"/>
                <w:b w:val="0"/>
                <w:sz w:val="20"/>
                <w:szCs w:val="20"/>
              </w:rPr>
              <w:t>The</w:t>
            </w:r>
            <w:proofErr w:type="gramEnd"/>
            <w:r w:rsidRPr="004E51B2">
              <w:rPr>
                <w:rFonts w:asciiTheme="minorHAnsi" w:hAnsiTheme="minorHAnsi" w:cs="Arial"/>
                <w:b w:val="0"/>
                <w:sz w:val="20"/>
                <w:szCs w:val="20"/>
              </w:rPr>
              <w:t xml:space="preserve"> changing world: </w:t>
            </w:r>
            <w:proofErr w:type="spellStart"/>
            <w:r w:rsidRPr="004E51B2">
              <w:rPr>
                <w:rFonts w:asciiTheme="minorHAnsi" w:hAnsiTheme="minorHAnsi" w:cs="Arial"/>
                <w:b w:val="0"/>
                <w:i/>
                <w:sz w:val="20"/>
                <w:szCs w:val="20"/>
              </w:rPr>
              <w:t>Viaggiare</w:t>
            </w:r>
            <w:proofErr w:type="spellEnd"/>
            <w:r w:rsidRPr="004E51B2">
              <w:rPr>
                <w:rFonts w:asciiTheme="minorHAnsi" w:hAnsiTheme="minorHAnsi" w:cs="Arial"/>
                <w:b w:val="0"/>
                <w:i/>
                <w:sz w:val="20"/>
                <w:szCs w:val="20"/>
              </w:rPr>
              <w:t xml:space="preserve"> </w:t>
            </w:r>
            <w:proofErr w:type="spellStart"/>
            <w:r w:rsidRPr="004E51B2">
              <w:rPr>
                <w:rFonts w:asciiTheme="minorHAnsi" w:hAnsiTheme="minorHAnsi" w:cs="Arial"/>
                <w:b w:val="0"/>
                <w:i/>
                <w:sz w:val="20"/>
                <w:szCs w:val="20"/>
              </w:rPr>
              <w:t>oggi</w:t>
            </w:r>
            <w:proofErr w:type="spellEnd"/>
            <w:r w:rsidR="002A1003">
              <w:rPr>
                <w:rFonts w:asciiTheme="minorHAnsi" w:hAnsiTheme="minorHAnsi" w:cs="Arial"/>
                <w:b w:val="0"/>
                <w:sz w:val="20"/>
                <w:szCs w:val="20"/>
              </w:rPr>
              <w:t xml:space="preserve"> and respond</w:t>
            </w:r>
            <w:r w:rsidRPr="004E51B2">
              <w:rPr>
                <w:rFonts w:asciiTheme="minorHAnsi" w:hAnsiTheme="minorHAnsi" w:cs="Arial"/>
                <w:b w:val="0"/>
                <w:sz w:val="20"/>
                <w:szCs w:val="20"/>
              </w:rPr>
              <w:t xml:space="preserve"> to questions in English</w:t>
            </w:r>
            <w:r w:rsidR="002748C1">
              <w:rPr>
                <w:rFonts w:asciiTheme="minorHAnsi" w:hAnsiTheme="minorHAnsi" w:cs="Arial"/>
                <w:b w:val="0"/>
                <w:sz w:val="20"/>
                <w:szCs w:val="20"/>
              </w:rPr>
              <w:t>.</w:t>
            </w:r>
          </w:p>
        </w:tc>
      </w:tr>
      <w:tr w:rsidR="007220D5" w:rsidRPr="00A65841" w:rsidTr="00530147">
        <w:tblPrEx>
          <w:tblCellMar>
            <w:left w:w="108" w:type="dxa"/>
            <w:right w:w="108" w:type="dxa"/>
          </w:tblCellMar>
          <w:tblLook w:val="01E0" w:firstRow="1" w:lastRow="1" w:firstColumn="1" w:lastColumn="1" w:noHBand="0" w:noVBand="0"/>
        </w:tblPrEx>
        <w:trPr>
          <w:trHeight w:val="20"/>
        </w:trPr>
        <w:tc>
          <w:tcPr>
            <w:tcW w:w="582" w:type="pct"/>
            <w:vMerge w:val="restart"/>
            <w:vAlign w:val="center"/>
          </w:tcPr>
          <w:p w:rsidR="00AD5158" w:rsidRPr="00530147" w:rsidRDefault="00AD5158" w:rsidP="003E28F2">
            <w:pPr>
              <w:jc w:val="center"/>
              <w:rPr>
                <w:rFonts w:asciiTheme="minorHAnsi" w:hAnsiTheme="minorHAnsi" w:cs="Arial"/>
                <w:sz w:val="20"/>
                <w:szCs w:val="20"/>
              </w:rPr>
            </w:pPr>
            <w:r w:rsidRPr="00530147">
              <w:rPr>
                <w:rFonts w:asciiTheme="minorHAnsi" w:hAnsiTheme="minorHAnsi" w:cs="Arial"/>
                <w:sz w:val="20"/>
                <w:szCs w:val="20"/>
              </w:rPr>
              <w:t xml:space="preserve">Response: Viewing and reading </w:t>
            </w:r>
          </w:p>
        </w:tc>
        <w:tc>
          <w:tcPr>
            <w:tcW w:w="486" w:type="pct"/>
            <w:vMerge w:val="restart"/>
            <w:vAlign w:val="center"/>
          </w:tcPr>
          <w:p w:rsidR="00AD5158" w:rsidRPr="00530147" w:rsidRDefault="00AD5158" w:rsidP="003E28F2">
            <w:pPr>
              <w:jc w:val="center"/>
              <w:rPr>
                <w:rFonts w:asciiTheme="minorHAnsi" w:hAnsiTheme="minorHAnsi" w:cs="Arial"/>
                <w:sz w:val="20"/>
                <w:szCs w:val="20"/>
              </w:rPr>
            </w:pPr>
            <w:r w:rsidRPr="00530147">
              <w:rPr>
                <w:rFonts w:asciiTheme="minorHAnsi" w:hAnsiTheme="minorHAnsi" w:cs="Arial"/>
                <w:sz w:val="20"/>
                <w:szCs w:val="20"/>
              </w:rPr>
              <w:t>15%</w:t>
            </w:r>
          </w:p>
        </w:tc>
        <w:tc>
          <w:tcPr>
            <w:tcW w:w="485" w:type="pct"/>
            <w:vAlign w:val="center"/>
          </w:tcPr>
          <w:p w:rsidR="00AD5158" w:rsidRPr="004E51B2" w:rsidRDefault="00AD5158" w:rsidP="003E28F2">
            <w:pPr>
              <w:jc w:val="center"/>
              <w:rPr>
                <w:rFonts w:asciiTheme="minorHAnsi" w:hAnsiTheme="minorHAnsi" w:cs="Arial"/>
                <w:sz w:val="20"/>
                <w:szCs w:val="20"/>
              </w:rPr>
            </w:pPr>
            <w:r w:rsidRPr="004E51B2">
              <w:rPr>
                <w:rFonts w:asciiTheme="minorHAnsi" w:hAnsiTheme="minorHAnsi" w:cs="Arial"/>
                <w:sz w:val="20"/>
                <w:szCs w:val="20"/>
              </w:rPr>
              <w:t>4%</w:t>
            </w:r>
          </w:p>
        </w:tc>
        <w:tc>
          <w:tcPr>
            <w:tcW w:w="680" w:type="pct"/>
            <w:vAlign w:val="center"/>
          </w:tcPr>
          <w:p w:rsidR="00AD5158" w:rsidRPr="004E51B2" w:rsidRDefault="00A2265E" w:rsidP="007220D5">
            <w:pPr>
              <w:rPr>
                <w:rFonts w:asciiTheme="minorHAnsi" w:hAnsiTheme="minorHAnsi" w:cs="Arial"/>
                <w:sz w:val="20"/>
                <w:szCs w:val="20"/>
              </w:rPr>
            </w:pPr>
            <w:r>
              <w:rPr>
                <w:rFonts w:asciiTheme="minorHAnsi" w:hAnsiTheme="minorHAnsi" w:cs="Arial"/>
                <w:sz w:val="20"/>
                <w:szCs w:val="20"/>
              </w:rPr>
              <w:t>Semester</w:t>
            </w:r>
            <w:r w:rsidR="00AD5158" w:rsidRPr="004E51B2">
              <w:rPr>
                <w:rFonts w:asciiTheme="minorHAnsi" w:hAnsiTheme="minorHAnsi" w:cs="Arial"/>
                <w:sz w:val="20"/>
                <w:szCs w:val="20"/>
              </w:rPr>
              <w:t xml:space="preserve"> 1 </w:t>
            </w:r>
          </w:p>
          <w:p w:rsidR="00AD5158" w:rsidRPr="004E51B2" w:rsidRDefault="00AD5158" w:rsidP="007220D5">
            <w:pPr>
              <w:rPr>
                <w:rFonts w:asciiTheme="minorHAnsi" w:hAnsiTheme="minorHAnsi" w:cs="Arial"/>
                <w:sz w:val="20"/>
                <w:szCs w:val="20"/>
              </w:rPr>
            </w:pPr>
            <w:r w:rsidRPr="004E51B2">
              <w:rPr>
                <w:rFonts w:asciiTheme="minorHAnsi" w:hAnsiTheme="minorHAnsi" w:cs="Arial"/>
                <w:sz w:val="20"/>
                <w:szCs w:val="20"/>
              </w:rPr>
              <w:t>Week 3</w:t>
            </w:r>
          </w:p>
        </w:tc>
        <w:tc>
          <w:tcPr>
            <w:tcW w:w="2767" w:type="pct"/>
            <w:vAlign w:val="center"/>
          </w:tcPr>
          <w:p w:rsidR="00AD5158" w:rsidRPr="004E51B2" w:rsidRDefault="00AD5158" w:rsidP="00530147">
            <w:pPr>
              <w:pStyle w:val="Title"/>
              <w:tabs>
                <w:tab w:val="right" w:pos="1876"/>
              </w:tabs>
              <w:jc w:val="left"/>
              <w:rPr>
                <w:rFonts w:asciiTheme="minorHAnsi" w:hAnsiTheme="minorHAnsi" w:cs="Arial"/>
                <w:sz w:val="20"/>
                <w:szCs w:val="20"/>
              </w:rPr>
            </w:pPr>
            <w:r w:rsidRPr="004E51B2">
              <w:rPr>
                <w:rFonts w:asciiTheme="minorHAnsi" w:hAnsiTheme="minorHAnsi" w:cs="Arial"/>
                <w:sz w:val="20"/>
                <w:szCs w:val="20"/>
              </w:rPr>
              <w:t xml:space="preserve">Task 1: </w:t>
            </w:r>
            <w:r w:rsidR="003E28F2">
              <w:rPr>
                <w:rFonts w:asciiTheme="minorHAnsi" w:hAnsiTheme="minorHAnsi" w:cs="Arial"/>
                <w:b w:val="0"/>
                <w:sz w:val="20"/>
                <w:szCs w:val="20"/>
              </w:rPr>
              <w:t>R</w:t>
            </w:r>
            <w:r w:rsidR="003E28F2" w:rsidRPr="004E51B2">
              <w:rPr>
                <w:rFonts w:asciiTheme="minorHAnsi" w:hAnsiTheme="minorHAnsi" w:cs="Arial"/>
                <w:b w:val="0"/>
                <w:sz w:val="20"/>
                <w:szCs w:val="20"/>
              </w:rPr>
              <w:t xml:space="preserve">ead </w:t>
            </w:r>
            <w:r w:rsidRPr="004E51B2">
              <w:rPr>
                <w:rFonts w:asciiTheme="minorHAnsi" w:hAnsiTheme="minorHAnsi" w:cs="Arial"/>
                <w:b w:val="0"/>
                <w:sz w:val="20"/>
                <w:szCs w:val="20"/>
              </w:rPr>
              <w:t xml:space="preserve">texts in Italian related to ‘The Italian-speaking communities: </w:t>
            </w:r>
            <w:r w:rsidRPr="004E51B2">
              <w:rPr>
                <w:rFonts w:asciiTheme="minorHAnsi" w:hAnsiTheme="minorHAnsi" w:cs="Arial"/>
                <w:b w:val="0"/>
                <w:i/>
                <w:sz w:val="20"/>
                <w:szCs w:val="20"/>
              </w:rPr>
              <w:t xml:space="preserve">Le </w:t>
            </w:r>
            <w:proofErr w:type="spellStart"/>
            <w:r w:rsidRPr="004E51B2">
              <w:rPr>
                <w:rFonts w:asciiTheme="minorHAnsi" w:hAnsiTheme="minorHAnsi" w:cs="Arial"/>
                <w:b w:val="0"/>
                <w:i/>
                <w:sz w:val="20"/>
                <w:szCs w:val="20"/>
              </w:rPr>
              <w:t>tradizioni</w:t>
            </w:r>
            <w:proofErr w:type="spellEnd"/>
            <w:r w:rsidRPr="004E51B2">
              <w:rPr>
                <w:rFonts w:asciiTheme="minorHAnsi" w:hAnsiTheme="minorHAnsi" w:cs="Arial"/>
                <w:b w:val="0"/>
                <w:i/>
                <w:sz w:val="20"/>
                <w:szCs w:val="20"/>
              </w:rPr>
              <w:t xml:space="preserve">, </w:t>
            </w:r>
            <w:proofErr w:type="spellStart"/>
            <w:r w:rsidRPr="004E51B2">
              <w:rPr>
                <w:rFonts w:asciiTheme="minorHAnsi" w:hAnsiTheme="minorHAnsi" w:cs="Arial"/>
                <w:b w:val="0"/>
                <w:i/>
                <w:sz w:val="20"/>
                <w:szCs w:val="20"/>
              </w:rPr>
              <w:t>gli</w:t>
            </w:r>
            <w:proofErr w:type="spellEnd"/>
            <w:r w:rsidRPr="004E51B2">
              <w:rPr>
                <w:rFonts w:asciiTheme="minorHAnsi" w:hAnsiTheme="minorHAnsi" w:cs="Arial"/>
                <w:b w:val="0"/>
                <w:i/>
                <w:sz w:val="20"/>
                <w:szCs w:val="20"/>
              </w:rPr>
              <w:t xml:space="preserve"> </w:t>
            </w:r>
            <w:proofErr w:type="spellStart"/>
            <w:r w:rsidRPr="004E51B2">
              <w:rPr>
                <w:rFonts w:asciiTheme="minorHAnsi" w:hAnsiTheme="minorHAnsi" w:cs="Arial"/>
                <w:b w:val="0"/>
                <w:i/>
                <w:sz w:val="20"/>
                <w:szCs w:val="20"/>
              </w:rPr>
              <w:t>spettacoli</w:t>
            </w:r>
            <w:proofErr w:type="spellEnd"/>
            <w:r w:rsidRPr="004E51B2">
              <w:rPr>
                <w:rFonts w:asciiTheme="minorHAnsi" w:hAnsiTheme="minorHAnsi" w:cs="Arial"/>
                <w:b w:val="0"/>
                <w:i/>
                <w:sz w:val="20"/>
                <w:szCs w:val="20"/>
              </w:rPr>
              <w:t xml:space="preserve"> e le </w:t>
            </w:r>
            <w:proofErr w:type="spellStart"/>
            <w:r w:rsidRPr="004E51B2">
              <w:rPr>
                <w:rFonts w:asciiTheme="minorHAnsi" w:hAnsiTheme="minorHAnsi" w:cs="Arial"/>
                <w:b w:val="0"/>
                <w:i/>
                <w:sz w:val="20"/>
                <w:szCs w:val="20"/>
              </w:rPr>
              <w:t>feste</w:t>
            </w:r>
            <w:proofErr w:type="spellEnd"/>
            <w:r w:rsidRPr="004E51B2">
              <w:rPr>
                <w:rFonts w:asciiTheme="minorHAnsi" w:hAnsiTheme="minorHAnsi" w:cs="Arial"/>
                <w:b w:val="0"/>
                <w:sz w:val="20"/>
                <w:szCs w:val="20"/>
              </w:rPr>
              <w:t>’</w:t>
            </w:r>
            <w:r w:rsidR="002A1003">
              <w:rPr>
                <w:rFonts w:asciiTheme="minorHAnsi" w:hAnsiTheme="minorHAnsi" w:cs="Arial"/>
                <w:b w:val="0"/>
                <w:sz w:val="20"/>
                <w:szCs w:val="20"/>
              </w:rPr>
              <w:t xml:space="preserve"> and respond</w:t>
            </w:r>
            <w:r w:rsidRPr="004E51B2">
              <w:rPr>
                <w:rFonts w:asciiTheme="minorHAnsi" w:hAnsiTheme="minorHAnsi" w:cs="Arial"/>
                <w:b w:val="0"/>
                <w:sz w:val="20"/>
                <w:szCs w:val="20"/>
              </w:rPr>
              <w:t xml:space="preserve"> to questions in English</w:t>
            </w:r>
            <w:r w:rsidR="002748C1">
              <w:rPr>
                <w:rFonts w:asciiTheme="minorHAnsi" w:hAnsiTheme="minorHAnsi" w:cs="Arial"/>
                <w:b w:val="0"/>
                <w:sz w:val="20"/>
                <w:szCs w:val="20"/>
              </w:rPr>
              <w:t>.</w:t>
            </w:r>
          </w:p>
        </w:tc>
      </w:tr>
      <w:tr w:rsidR="007220D5" w:rsidRPr="00A65841" w:rsidTr="00530147">
        <w:tblPrEx>
          <w:tblCellMar>
            <w:left w:w="108" w:type="dxa"/>
            <w:right w:w="108" w:type="dxa"/>
          </w:tblCellMar>
          <w:tblLook w:val="01E0" w:firstRow="1" w:lastRow="1" w:firstColumn="1" w:lastColumn="1" w:noHBand="0" w:noVBand="0"/>
        </w:tblPrEx>
        <w:trPr>
          <w:trHeight w:val="20"/>
        </w:trPr>
        <w:tc>
          <w:tcPr>
            <w:tcW w:w="582" w:type="pct"/>
            <w:vMerge/>
            <w:vAlign w:val="center"/>
          </w:tcPr>
          <w:p w:rsidR="00AD5158" w:rsidRPr="00530147" w:rsidRDefault="00AD5158" w:rsidP="003E28F2">
            <w:pPr>
              <w:jc w:val="center"/>
              <w:rPr>
                <w:rFonts w:asciiTheme="minorHAnsi" w:hAnsiTheme="minorHAnsi" w:cs="Arial"/>
                <w:sz w:val="20"/>
                <w:szCs w:val="20"/>
              </w:rPr>
            </w:pPr>
          </w:p>
        </w:tc>
        <w:tc>
          <w:tcPr>
            <w:tcW w:w="486" w:type="pct"/>
            <w:vMerge/>
            <w:vAlign w:val="center"/>
          </w:tcPr>
          <w:p w:rsidR="00AD5158" w:rsidRPr="00530147" w:rsidRDefault="00AD5158" w:rsidP="003E28F2">
            <w:pPr>
              <w:jc w:val="center"/>
              <w:rPr>
                <w:rFonts w:asciiTheme="minorHAnsi" w:hAnsiTheme="minorHAnsi" w:cs="Arial"/>
                <w:sz w:val="20"/>
                <w:szCs w:val="20"/>
              </w:rPr>
            </w:pPr>
          </w:p>
        </w:tc>
        <w:tc>
          <w:tcPr>
            <w:tcW w:w="485" w:type="pct"/>
            <w:vAlign w:val="center"/>
          </w:tcPr>
          <w:p w:rsidR="00AD5158" w:rsidRPr="004E51B2" w:rsidRDefault="00AD5158" w:rsidP="003E28F2">
            <w:pPr>
              <w:jc w:val="center"/>
              <w:rPr>
                <w:rFonts w:asciiTheme="minorHAnsi" w:hAnsiTheme="minorHAnsi" w:cs="Arial"/>
                <w:sz w:val="20"/>
                <w:szCs w:val="20"/>
              </w:rPr>
            </w:pPr>
            <w:r w:rsidRPr="004E51B2">
              <w:rPr>
                <w:rFonts w:asciiTheme="minorHAnsi" w:hAnsiTheme="minorHAnsi" w:cs="Arial"/>
                <w:sz w:val="20"/>
                <w:szCs w:val="20"/>
              </w:rPr>
              <w:t>4%</w:t>
            </w:r>
          </w:p>
        </w:tc>
        <w:tc>
          <w:tcPr>
            <w:tcW w:w="680" w:type="pct"/>
            <w:vAlign w:val="center"/>
          </w:tcPr>
          <w:p w:rsidR="00AD5158" w:rsidRPr="004E51B2" w:rsidRDefault="00A2265E" w:rsidP="007220D5">
            <w:pPr>
              <w:rPr>
                <w:rFonts w:asciiTheme="minorHAnsi" w:hAnsiTheme="minorHAnsi" w:cs="Arial"/>
                <w:sz w:val="20"/>
                <w:szCs w:val="20"/>
              </w:rPr>
            </w:pPr>
            <w:r>
              <w:rPr>
                <w:rFonts w:asciiTheme="minorHAnsi" w:hAnsiTheme="minorHAnsi" w:cs="Arial"/>
                <w:sz w:val="20"/>
                <w:szCs w:val="20"/>
              </w:rPr>
              <w:t>Semester</w:t>
            </w:r>
            <w:r w:rsidRPr="004E51B2">
              <w:rPr>
                <w:rFonts w:asciiTheme="minorHAnsi" w:hAnsiTheme="minorHAnsi" w:cs="Arial"/>
                <w:sz w:val="20"/>
                <w:szCs w:val="20"/>
              </w:rPr>
              <w:t xml:space="preserve"> </w:t>
            </w:r>
            <w:r w:rsidR="00AD5158" w:rsidRPr="004E51B2">
              <w:rPr>
                <w:rFonts w:asciiTheme="minorHAnsi" w:hAnsiTheme="minorHAnsi" w:cs="Arial"/>
                <w:sz w:val="20"/>
                <w:szCs w:val="20"/>
              </w:rPr>
              <w:t xml:space="preserve">1 </w:t>
            </w:r>
          </w:p>
          <w:p w:rsidR="00AD5158" w:rsidRPr="004E51B2" w:rsidRDefault="00AD5158" w:rsidP="007220D5">
            <w:pPr>
              <w:rPr>
                <w:rFonts w:asciiTheme="minorHAnsi" w:hAnsiTheme="minorHAnsi" w:cs="Arial"/>
                <w:sz w:val="20"/>
                <w:szCs w:val="20"/>
              </w:rPr>
            </w:pPr>
            <w:r w:rsidRPr="004E51B2">
              <w:rPr>
                <w:rFonts w:asciiTheme="minorHAnsi" w:hAnsiTheme="minorHAnsi" w:cs="Arial"/>
                <w:sz w:val="20"/>
                <w:szCs w:val="20"/>
              </w:rPr>
              <w:t>Week 12</w:t>
            </w:r>
          </w:p>
        </w:tc>
        <w:tc>
          <w:tcPr>
            <w:tcW w:w="2767" w:type="pct"/>
            <w:vAlign w:val="center"/>
          </w:tcPr>
          <w:p w:rsidR="00AD5158" w:rsidRPr="004E51B2" w:rsidRDefault="00AD5158" w:rsidP="007220D5">
            <w:pPr>
              <w:pStyle w:val="Title"/>
              <w:tabs>
                <w:tab w:val="right" w:pos="1876"/>
              </w:tabs>
              <w:jc w:val="left"/>
              <w:rPr>
                <w:rFonts w:asciiTheme="minorHAnsi" w:hAnsiTheme="minorHAnsi" w:cs="Arial"/>
                <w:sz w:val="20"/>
                <w:szCs w:val="20"/>
              </w:rPr>
            </w:pPr>
            <w:r w:rsidRPr="004E51B2">
              <w:rPr>
                <w:rFonts w:asciiTheme="minorHAnsi" w:hAnsiTheme="minorHAnsi" w:cs="Arial"/>
                <w:sz w:val="20"/>
                <w:szCs w:val="20"/>
              </w:rPr>
              <w:t xml:space="preserve">Task 5: </w:t>
            </w:r>
            <w:r w:rsidR="003E28F2">
              <w:rPr>
                <w:rFonts w:asciiTheme="minorHAnsi" w:hAnsiTheme="minorHAnsi" w:cs="Arial"/>
                <w:b w:val="0"/>
                <w:sz w:val="20"/>
                <w:szCs w:val="20"/>
              </w:rPr>
              <w:t>R</w:t>
            </w:r>
            <w:r w:rsidR="003E28F2" w:rsidRPr="004E51B2">
              <w:rPr>
                <w:rFonts w:asciiTheme="minorHAnsi" w:hAnsiTheme="minorHAnsi" w:cs="Arial"/>
                <w:b w:val="0"/>
                <w:sz w:val="20"/>
                <w:szCs w:val="20"/>
              </w:rPr>
              <w:t>e</w:t>
            </w:r>
            <w:r w:rsidR="003E28F2">
              <w:rPr>
                <w:rFonts w:asciiTheme="minorHAnsi" w:hAnsiTheme="minorHAnsi" w:cs="Arial"/>
                <w:b w:val="0"/>
                <w:sz w:val="20"/>
                <w:szCs w:val="20"/>
              </w:rPr>
              <w:t xml:space="preserve">ad </w:t>
            </w:r>
            <w:r w:rsidR="00C679E1">
              <w:rPr>
                <w:rFonts w:asciiTheme="minorHAnsi" w:hAnsiTheme="minorHAnsi" w:cs="Arial"/>
                <w:b w:val="0"/>
                <w:sz w:val="20"/>
                <w:szCs w:val="20"/>
              </w:rPr>
              <w:t xml:space="preserve">texts in Italian related to </w:t>
            </w:r>
            <w:proofErr w:type="gramStart"/>
            <w:r w:rsidR="00A2265E">
              <w:rPr>
                <w:rFonts w:asciiTheme="minorHAnsi" w:hAnsiTheme="minorHAnsi" w:cs="Arial"/>
                <w:b w:val="0"/>
                <w:sz w:val="20"/>
                <w:szCs w:val="20"/>
              </w:rPr>
              <w:t>The</w:t>
            </w:r>
            <w:proofErr w:type="gramEnd"/>
            <w:r w:rsidR="00A2265E">
              <w:rPr>
                <w:rFonts w:asciiTheme="minorHAnsi" w:hAnsiTheme="minorHAnsi" w:cs="Arial"/>
                <w:b w:val="0"/>
                <w:sz w:val="20"/>
                <w:szCs w:val="20"/>
              </w:rPr>
              <w:t xml:space="preserve"> changing world: </w:t>
            </w:r>
            <w:proofErr w:type="spellStart"/>
            <w:r w:rsidR="00A2265E">
              <w:rPr>
                <w:rFonts w:asciiTheme="minorHAnsi" w:hAnsiTheme="minorHAnsi" w:cs="Arial"/>
                <w:b w:val="0"/>
                <w:i/>
                <w:sz w:val="20"/>
                <w:szCs w:val="20"/>
              </w:rPr>
              <w:t>Co</w:t>
            </w:r>
            <w:r w:rsidR="00C679E1">
              <w:rPr>
                <w:rFonts w:asciiTheme="minorHAnsi" w:hAnsiTheme="minorHAnsi" w:cs="Arial"/>
                <w:b w:val="0"/>
                <w:i/>
                <w:sz w:val="20"/>
                <w:szCs w:val="20"/>
              </w:rPr>
              <w:t>municare</w:t>
            </w:r>
            <w:proofErr w:type="spellEnd"/>
            <w:r w:rsidR="00C679E1">
              <w:rPr>
                <w:rFonts w:asciiTheme="minorHAnsi" w:hAnsiTheme="minorHAnsi" w:cs="Arial"/>
                <w:b w:val="0"/>
                <w:i/>
                <w:sz w:val="20"/>
                <w:szCs w:val="20"/>
              </w:rPr>
              <w:t xml:space="preserve"> </w:t>
            </w:r>
            <w:proofErr w:type="spellStart"/>
            <w:r w:rsidR="00C679E1">
              <w:rPr>
                <w:rFonts w:asciiTheme="minorHAnsi" w:hAnsiTheme="minorHAnsi" w:cs="Arial"/>
                <w:b w:val="0"/>
                <w:i/>
                <w:sz w:val="20"/>
                <w:szCs w:val="20"/>
              </w:rPr>
              <w:t>nel</w:t>
            </w:r>
            <w:proofErr w:type="spellEnd"/>
            <w:r w:rsidR="00C679E1">
              <w:rPr>
                <w:rFonts w:asciiTheme="minorHAnsi" w:hAnsiTheme="minorHAnsi" w:cs="Arial"/>
                <w:b w:val="0"/>
                <w:i/>
                <w:sz w:val="20"/>
                <w:szCs w:val="20"/>
              </w:rPr>
              <w:t xml:space="preserve"> </w:t>
            </w:r>
            <w:proofErr w:type="spellStart"/>
            <w:r w:rsidR="00C679E1">
              <w:rPr>
                <w:rFonts w:asciiTheme="minorHAnsi" w:hAnsiTheme="minorHAnsi" w:cs="Arial"/>
                <w:b w:val="0"/>
                <w:i/>
                <w:sz w:val="20"/>
                <w:szCs w:val="20"/>
              </w:rPr>
              <w:t>mondo</w:t>
            </w:r>
            <w:proofErr w:type="spellEnd"/>
            <w:r w:rsidR="00C679E1">
              <w:rPr>
                <w:rFonts w:asciiTheme="minorHAnsi" w:hAnsiTheme="minorHAnsi" w:cs="Arial"/>
                <w:b w:val="0"/>
                <w:i/>
                <w:sz w:val="20"/>
                <w:szCs w:val="20"/>
              </w:rPr>
              <w:t xml:space="preserve"> </w:t>
            </w:r>
            <w:proofErr w:type="spellStart"/>
            <w:r w:rsidR="00C679E1">
              <w:rPr>
                <w:rFonts w:asciiTheme="minorHAnsi" w:hAnsiTheme="minorHAnsi" w:cs="Arial"/>
                <w:b w:val="0"/>
                <w:i/>
                <w:sz w:val="20"/>
                <w:szCs w:val="20"/>
              </w:rPr>
              <w:t>moderno</w:t>
            </w:r>
            <w:proofErr w:type="spellEnd"/>
            <w:r w:rsidR="002A1003">
              <w:rPr>
                <w:rFonts w:asciiTheme="minorHAnsi" w:hAnsiTheme="minorHAnsi" w:cs="Arial"/>
                <w:b w:val="0"/>
                <w:i/>
                <w:sz w:val="20"/>
                <w:szCs w:val="20"/>
              </w:rPr>
              <w:t xml:space="preserve"> and respond</w:t>
            </w:r>
            <w:r w:rsidRPr="004E51B2">
              <w:rPr>
                <w:rFonts w:asciiTheme="minorHAnsi" w:hAnsiTheme="minorHAnsi" w:cs="Arial"/>
                <w:b w:val="0"/>
                <w:sz w:val="20"/>
                <w:szCs w:val="20"/>
              </w:rPr>
              <w:t xml:space="preserve"> to questions in English</w:t>
            </w:r>
            <w:r w:rsidR="002748C1">
              <w:rPr>
                <w:rFonts w:asciiTheme="minorHAnsi" w:hAnsiTheme="minorHAnsi" w:cs="Arial"/>
                <w:b w:val="0"/>
                <w:sz w:val="20"/>
                <w:szCs w:val="20"/>
              </w:rPr>
              <w:t>.</w:t>
            </w:r>
          </w:p>
        </w:tc>
      </w:tr>
      <w:tr w:rsidR="007220D5" w:rsidRPr="00A65841" w:rsidTr="00530147">
        <w:tblPrEx>
          <w:tblCellMar>
            <w:left w:w="108" w:type="dxa"/>
            <w:right w:w="108" w:type="dxa"/>
          </w:tblCellMar>
          <w:tblLook w:val="01E0" w:firstRow="1" w:lastRow="1" w:firstColumn="1" w:lastColumn="1" w:noHBand="0" w:noVBand="0"/>
        </w:tblPrEx>
        <w:trPr>
          <w:trHeight w:val="20"/>
        </w:trPr>
        <w:tc>
          <w:tcPr>
            <w:tcW w:w="582" w:type="pct"/>
            <w:vMerge/>
            <w:vAlign w:val="center"/>
            <w:hideMark/>
          </w:tcPr>
          <w:p w:rsidR="00701976" w:rsidRPr="00530147" w:rsidRDefault="00701976" w:rsidP="003E28F2">
            <w:pPr>
              <w:jc w:val="center"/>
              <w:rPr>
                <w:rFonts w:asciiTheme="minorHAnsi" w:hAnsiTheme="minorHAnsi" w:cs="Arial"/>
                <w:sz w:val="20"/>
                <w:szCs w:val="20"/>
              </w:rPr>
            </w:pPr>
          </w:p>
        </w:tc>
        <w:tc>
          <w:tcPr>
            <w:tcW w:w="486" w:type="pct"/>
            <w:vMerge/>
            <w:vAlign w:val="center"/>
          </w:tcPr>
          <w:p w:rsidR="00701976" w:rsidRPr="00530147" w:rsidRDefault="00701976" w:rsidP="003E28F2">
            <w:pPr>
              <w:jc w:val="center"/>
              <w:rPr>
                <w:rFonts w:asciiTheme="minorHAnsi" w:hAnsiTheme="minorHAnsi" w:cs="Arial"/>
                <w:sz w:val="20"/>
                <w:szCs w:val="20"/>
              </w:rPr>
            </w:pPr>
          </w:p>
        </w:tc>
        <w:tc>
          <w:tcPr>
            <w:tcW w:w="485" w:type="pct"/>
            <w:vAlign w:val="center"/>
          </w:tcPr>
          <w:p w:rsidR="00701976" w:rsidRPr="004E51B2" w:rsidRDefault="00AD5158" w:rsidP="003E28F2">
            <w:pPr>
              <w:jc w:val="center"/>
              <w:rPr>
                <w:rFonts w:asciiTheme="minorHAnsi" w:hAnsiTheme="minorHAnsi" w:cs="Arial"/>
                <w:sz w:val="20"/>
                <w:szCs w:val="20"/>
              </w:rPr>
            </w:pPr>
            <w:r w:rsidRPr="004E51B2">
              <w:rPr>
                <w:rFonts w:asciiTheme="minorHAnsi" w:hAnsiTheme="minorHAnsi" w:cs="Arial"/>
                <w:sz w:val="20"/>
                <w:szCs w:val="20"/>
              </w:rPr>
              <w:t>7</w:t>
            </w:r>
            <w:r w:rsidR="00701976" w:rsidRPr="004E51B2">
              <w:rPr>
                <w:rFonts w:asciiTheme="minorHAnsi" w:hAnsiTheme="minorHAnsi" w:cs="Arial"/>
                <w:sz w:val="20"/>
                <w:szCs w:val="20"/>
              </w:rPr>
              <w:t>%</w:t>
            </w:r>
          </w:p>
        </w:tc>
        <w:tc>
          <w:tcPr>
            <w:tcW w:w="680" w:type="pct"/>
            <w:vAlign w:val="center"/>
          </w:tcPr>
          <w:p w:rsidR="00701976" w:rsidRPr="004E51B2" w:rsidRDefault="004E51B2" w:rsidP="007220D5">
            <w:pPr>
              <w:rPr>
                <w:rFonts w:asciiTheme="minorHAnsi" w:hAnsiTheme="minorHAnsi" w:cs="Arial"/>
                <w:sz w:val="20"/>
                <w:szCs w:val="20"/>
              </w:rPr>
            </w:pPr>
            <w:r>
              <w:rPr>
                <w:rFonts w:asciiTheme="minorHAnsi" w:hAnsiTheme="minorHAnsi" w:cs="Arial"/>
                <w:sz w:val="20"/>
                <w:szCs w:val="20"/>
              </w:rPr>
              <w:t>Semester</w:t>
            </w:r>
            <w:r w:rsidRPr="004E51B2">
              <w:rPr>
                <w:rFonts w:asciiTheme="minorHAnsi" w:hAnsiTheme="minorHAnsi" w:cs="Arial"/>
                <w:sz w:val="20"/>
                <w:szCs w:val="20"/>
              </w:rPr>
              <w:t xml:space="preserve"> </w:t>
            </w:r>
            <w:r w:rsidR="00701976" w:rsidRPr="004E51B2">
              <w:rPr>
                <w:rFonts w:asciiTheme="minorHAnsi" w:hAnsiTheme="minorHAnsi" w:cs="Arial"/>
                <w:sz w:val="20"/>
                <w:szCs w:val="20"/>
              </w:rPr>
              <w:t>2</w:t>
            </w:r>
          </w:p>
          <w:p w:rsidR="00701976" w:rsidRPr="004E51B2" w:rsidRDefault="00F25FE9" w:rsidP="007220D5">
            <w:pPr>
              <w:rPr>
                <w:rFonts w:asciiTheme="minorHAnsi" w:hAnsiTheme="minorHAnsi" w:cs="Arial"/>
                <w:sz w:val="20"/>
                <w:szCs w:val="20"/>
              </w:rPr>
            </w:pPr>
            <w:r w:rsidRPr="004E51B2">
              <w:rPr>
                <w:rFonts w:asciiTheme="minorHAnsi" w:hAnsiTheme="minorHAnsi" w:cs="Arial"/>
                <w:sz w:val="20"/>
                <w:szCs w:val="20"/>
              </w:rPr>
              <w:t xml:space="preserve">Week </w:t>
            </w:r>
            <w:r w:rsidR="00F37E97" w:rsidRPr="004E51B2">
              <w:rPr>
                <w:rFonts w:asciiTheme="minorHAnsi" w:hAnsiTheme="minorHAnsi" w:cs="Arial"/>
                <w:sz w:val="20"/>
                <w:szCs w:val="20"/>
              </w:rPr>
              <w:t>12</w:t>
            </w:r>
          </w:p>
        </w:tc>
        <w:tc>
          <w:tcPr>
            <w:tcW w:w="2767" w:type="pct"/>
            <w:vAlign w:val="center"/>
          </w:tcPr>
          <w:p w:rsidR="00701976" w:rsidRPr="004E51B2" w:rsidRDefault="00701976" w:rsidP="007220D5">
            <w:pPr>
              <w:rPr>
                <w:rFonts w:asciiTheme="minorHAnsi" w:hAnsiTheme="minorHAnsi" w:cs="Arial"/>
                <w:sz w:val="20"/>
                <w:szCs w:val="20"/>
              </w:rPr>
            </w:pPr>
            <w:r w:rsidRPr="004E51B2">
              <w:rPr>
                <w:rFonts w:asciiTheme="minorHAnsi" w:hAnsiTheme="minorHAnsi" w:cs="Arial"/>
                <w:b/>
                <w:sz w:val="20"/>
                <w:szCs w:val="20"/>
              </w:rPr>
              <w:t xml:space="preserve">Task </w:t>
            </w:r>
            <w:r w:rsidR="006301D1">
              <w:rPr>
                <w:rFonts w:asciiTheme="minorHAnsi" w:hAnsiTheme="minorHAnsi" w:cs="Arial"/>
                <w:b/>
                <w:sz w:val="20"/>
                <w:szCs w:val="20"/>
              </w:rPr>
              <w:t>13</w:t>
            </w:r>
            <w:r w:rsidRPr="004E51B2">
              <w:rPr>
                <w:rFonts w:asciiTheme="minorHAnsi" w:hAnsiTheme="minorHAnsi" w:cs="Arial"/>
                <w:b/>
                <w:sz w:val="20"/>
                <w:szCs w:val="20"/>
              </w:rPr>
              <w:t xml:space="preserve">: </w:t>
            </w:r>
            <w:r w:rsidR="003E28F2">
              <w:rPr>
                <w:rFonts w:asciiTheme="minorHAnsi" w:hAnsiTheme="minorHAnsi" w:cs="Arial"/>
                <w:sz w:val="20"/>
                <w:szCs w:val="20"/>
              </w:rPr>
              <w:t>R</w:t>
            </w:r>
            <w:r w:rsidR="003E28F2" w:rsidRPr="004E51B2">
              <w:rPr>
                <w:rFonts w:asciiTheme="minorHAnsi" w:hAnsiTheme="minorHAnsi" w:cs="Arial"/>
                <w:sz w:val="20"/>
                <w:szCs w:val="20"/>
              </w:rPr>
              <w:t xml:space="preserve">ead </w:t>
            </w:r>
            <w:r w:rsidRPr="004E51B2">
              <w:rPr>
                <w:rFonts w:asciiTheme="minorHAnsi" w:hAnsiTheme="minorHAnsi" w:cs="Arial"/>
                <w:sz w:val="20"/>
                <w:szCs w:val="20"/>
              </w:rPr>
              <w:t xml:space="preserve">texts in </w:t>
            </w:r>
            <w:r w:rsidR="00530DDC" w:rsidRPr="004E51B2">
              <w:rPr>
                <w:rFonts w:asciiTheme="minorHAnsi" w:hAnsiTheme="minorHAnsi" w:cs="Arial"/>
                <w:sz w:val="20"/>
                <w:szCs w:val="20"/>
              </w:rPr>
              <w:t>Italian</w:t>
            </w:r>
            <w:r w:rsidR="00056ABB">
              <w:rPr>
                <w:rFonts w:asciiTheme="minorHAnsi" w:hAnsiTheme="minorHAnsi" w:cs="Arial"/>
                <w:sz w:val="20"/>
                <w:szCs w:val="20"/>
              </w:rPr>
              <w:t xml:space="preserve"> related to the U</w:t>
            </w:r>
            <w:r w:rsidR="00BA0348" w:rsidRPr="004E51B2">
              <w:rPr>
                <w:rFonts w:asciiTheme="minorHAnsi" w:hAnsiTheme="minorHAnsi" w:cs="Arial"/>
                <w:sz w:val="20"/>
                <w:szCs w:val="20"/>
              </w:rPr>
              <w:t xml:space="preserve">nit </w:t>
            </w:r>
            <w:r w:rsidR="00056ABB">
              <w:rPr>
                <w:rFonts w:asciiTheme="minorHAnsi" w:hAnsiTheme="minorHAnsi" w:cs="Arial"/>
                <w:sz w:val="20"/>
                <w:szCs w:val="20"/>
              </w:rPr>
              <w:t xml:space="preserve">2 </w:t>
            </w:r>
            <w:r w:rsidR="00BA0348" w:rsidRPr="004E51B2">
              <w:rPr>
                <w:rFonts w:asciiTheme="minorHAnsi" w:hAnsiTheme="minorHAnsi" w:cs="Arial"/>
                <w:sz w:val="20"/>
                <w:szCs w:val="20"/>
              </w:rPr>
              <w:t>focus ‘</w:t>
            </w:r>
            <w:proofErr w:type="spellStart"/>
            <w:r w:rsidR="00BA0348" w:rsidRPr="004E51B2">
              <w:rPr>
                <w:rFonts w:asciiTheme="minorHAnsi" w:hAnsiTheme="minorHAnsi" w:cs="Arial"/>
                <w:i/>
                <w:sz w:val="20"/>
                <w:szCs w:val="20"/>
              </w:rPr>
              <w:t>Andiamo</w:t>
            </w:r>
            <w:proofErr w:type="spellEnd"/>
            <w:r w:rsidR="00BA0348" w:rsidRPr="004E51B2">
              <w:rPr>
                <w:rFonts w:asciiTheme="minorHAnsi" w:hAnsiTheme="minorHAnsi" w:cs="Arial"/>
                <w:i/>
                <w:sz w:val="20"/>
                <w:szCs w:val="20"/>
              </w:rPr>
              <w:t>!</w:t>
            </w:r>
            <w:r w:rsidR="00BA0348" w:rsidRPr="004E51B2">
              <w:rPr>
                <w:rFonts w:asciiTheme="minorHAnsi" w:hAnsiTheme="minorHAnsi" w:cs="Arial"/>
                <w:sz w:val="20"/>
                <w:szCs w:val="20"/>
              </w:rPr>
              <w:t>’</w:t>
            </w:r>
            <w:r w:rsidR="002A1003">
              <w:rPr>
                <w:rFonts w:asciiTheme="minorHAnsi" w:hAnsiTheme="minorHAnsi" w:cs="Arial"/>
                <w:sz w:val="20"/>
                <w:szCs w:val="20"/>
              </w:rPr>
              <w:t xml:space="preserve"> and respond</w:t>
            </w:r>
            <w:r w:rsidRPr="004E51B2">
              <w:rPr>
                <w:rFonts w:asciiTheme="minorHAnsi" w:hAnsiTheme="minorHAnsi" w:cs="Arial"/>
                <w:sz w:val="20"/>
                <w:szCs w:val="20"/>
              </w:rPr>
              <w:t xml:space="preserve"> to questions in English</w:t>
            </w:r>
            <w:r w:rsidR="002748C1">
              <w:rPr>
                <w:rFonts w:asciiTheme="minorHAnsi" w:hAnsiTheme="minorHAnsi" w:cs="Arial"/>
                <w:sz w:val="20"/>
                <w:szCs w:val="20"/>
              </w:rPr>
              <w:t>.</w:t>
            </w:r>
          </w:p>
        </w:tc>
      </w:tr>
      <w:tr w:rsidR="007220D5" w:rsidRPr="00A65841" w:rsidTr="00530147">
        <w:tblPrEx>
          <w:tblCellMar>
            <w:left w:w="108" w:type="dxa"/>
            <w:right w:w="108" w:type="dxa"/>
          </w:tblCellMar>
          <w:tblLook w:val="01E0" w:firstRow="1" w:lastRow="1" w:firstColumn="1" w:lastColumn="1" w:noHBand="0" w:noVBand="0"/>
        </w:tblPrEx>
        <w:trPr>
          <w:trHeight w:val="20"/>
        </w:trPr>
        <w:tc>
          <w:tcPr>
            <w:tcW w:w="582" w:type="pct"/>
            <w:vMerge w:val="restart"/>
            <w:vAlign w:val="center"/>
          </w:tcPr>
          <w:p w:rsidR="00AD5158" w:rsidRPr="00530147" w:rsidRDefault="00AD5158" w:rsidP="003E28F2">
            <w:pPr>
              <w:jc w:val="center"/>
              <w:rPr>
                <w:rFonts w:asciiTheme="minorHAnsi" w:hAnsiTheme="minorHAnsi" w:cs="Arial"/>
                <w:sz w:val="20"/>
                <w:szCs w:val="20"/>
              </w:rPr>
            </w:pPr>
            <w:r w:rsidRPr="00530147">
              <w:rPr>
                <w:rFonts w:asciiTheme="minorHAnsi" w:hAnsiTheme="minorHAnsi" w:cs="Arial"/>
                <w:sz w:val="20"/>
                <w:szCs w:val="20"/>
              </w:rPr>
              <w:t>Written communication</w:t>
            </w:r>
          </w:p>
        </w:tc>
        <w:tc>
          <w:tcPr>
            <w:tcW w:w="486" w:type="pct"/>
            <w:vMerge w:val="restart"/>
            <w:vAlign w:val="center"/>
          </w:tcPr>
          <w:p w:rsidR="00AD5158" w:rsidRPr="00530147" w:rsidRDefault="00AD5158" w:rsidP="003E28F2">
            <w:pPr>
              <w:jc w:val="center"/>
              <w:rPr>
                <w:rFonts w:asciiTheme="minorHAnsi" w:hAnsiTheme="minorHAnsi" w:cs="Arial"/>
                <w:sz w:val="20"/>
                <w:szCs w:val="20"/>
              </w:rPr>
            </w:pPr>
            <w:r w:rsidRPr="00530147">
              <w:rPr>
                <w:rFonts w:asciiTheme="minorHAnsi" w:hAnsiTheme="minorHAnsi" w:cs="Arial"/>
                <w:sz w:val="20"/>
                <w:szCs w:val="20"/>
              </w:rPr>
              <w:t>20%</w:t>
            </w:r>
          </w:p>
        </w:tc>
        <w:tc>
          <w:tcPr>
            <w:tcW w:w="485" w:type="pct"/>
            <w:vAlign w:val="center"/>
          </w:tcPr>
          <w:p w:rsidR="00AD5158" w:rsidRPr="004E51B2" w:rsidRDefault="00AD5158" w:rsidP="003E28F2">
            <w:pPr>
              <w:jc w:val="center"/>
              <w:rPr>
                <w:rFonts w:asciiTheme="minorHAnsi" w:hAnsiTheme="minorHAnsi" w:cs="Arial"/>
                <w:sz w:val="20"/>
                <w:szCs w:val="20"/>
              </w:rPr>
            </w:pPr>
            <w:r w:rsidRPr="004E51B2">
              <w:rPr>
                <w:rFonts w:asciiTheme="minorHAnsi" w:hAnsiTheme="minorHAnsi" w:cs="Arial"/>
                <w:sz w:val="20"/>
                <w:szCs w:val="20"/>
              </w:rPr>
              <w:t>4%</w:t>
            </w:r>
          </w:p>
        </w:tc>
        <w:tc>
          <w:tcPr>
            <w:tcW w:w="680" w:type="pct"/>
            <w:vAlign w:val="center"/>
          </w:tcPr>
          <w:p w:rsidR="00AD5158" w:rsidRPr="004E51B2" w:rsidRDefault="004E51B2" w:rsidP="007220D5">
            <w:pPr>
              <w:rPr>
                <w:rFonts w:asciiTheme="minorHAnsi" w:hAnsiTheme="minorHAnsi" w:cs="Arial"/>
                <w:sz w:val="20"/>
                <w:szCs w:val="20"/>
              </w:rPr>
            </w:pPr>
            <w:r>
              <w:rPr>
                <w:rFonts w:asciiTheme="minorHAnsi" w:hAnsiTheme="minorHAnsi" w:cs="Arial"/>
                <w:sz w:val="20"/>
                <w:szCs w:val="20"/>
              </w:rPr>
              <w:t>Semester</w:t>
            </w:r>
            <w:r w:rsidRPr="004E51B2">
              <w:rPr>
                <w:rFonts w:asciiTheme="minorHAnsi" w:hAnsiTheme="minorHAnsi" w:cs="Arial"/>
                <w:sz w:val="20"/>
                <w:szCs w:val="20"/>
              </w:rPr>
              <w:t xml:space="preserve"> </w:t>
            </w:r>
            <w:r w:rsidR="00AD5158" w:rsidRPr="004E51B2">
              <w:rPr>
                <w:rFonts w:asciiTheme="minorHAnsi" w:hAnsiTheme="minorHAnsi" w:cs="Arial"/>
                <w:sz w:val="20"/>
                <w:szCs w:val="20"/>
              </w:rPr>
              <w:t xml:space="preserve">1 </w:t>
            </w:r>
          </w:p>
          <w:p w:rsidR="00AD5158" w:rsidRPr="004E51B2" w:rsidRDefault="00AD5158" w:rsidP="007220D5">
            <w:pPr>
              <w:rPr>
                <w:rFonts w:asciiTheme="minorHAnsi" w:hAnsiTheme="minorHAnsi" w:cs="Arial"/>
                <w:sz w:val="20"/>
                <w:szCs w:val="20"/>
              </w:rPr>
            </w:pPr>
            <w:r w:rsidRPr="004E51B2">
              <w:rPr>
                <w:rFonts w:asciiTheme="minorHAnsi" w:hAnsiTheme="minorHAnsi" w:cs="Arial"/>
                <w:sz w:val="20"/>
                <w:szCs w:val="20"/>
              </w:rPr>
              <w:t>Week 4</w:t>
            </w:r>
          </w:p>
        </w:tc>
        <w:tc>
          <w:tcPr>
            <w:tcW w:w="2767" w:type="pct"/>
            <w:vAlign w:val="center"/>
          </w:tcPr>
          <w:p w:rsidR="00AD5158" w:rsidRPr="004E51B2" w:rsidRDefault="00AD5158" w:rsidP="007220D5">
            <w:pPr>
              <w:pStyle w:val="Title"/>
              <w:tabs>
                <w:tab w:val="right" w:pos="1876"/>
              </w:tabs>
              <w:jc w:val="left"/>
              <w:rPr>
                <w:rFonts w:asciiTheme="minorHAnsi" w:hAnsiTheme="minorHAnsi" w:cs="Arial"/>
                <w:sz w:val="20"/>
                <w:szCs w:val="20"/>
              </w:rPr>
            </w:pPr>
            <w:r w:rsidRPr="004E51B2">
              <w:rPr>
                <w:rFonts w:asciiTheme="minorHAnsi" w:hAnsiTheme="minorHAnsi" w:cs="Arial"/>
                <w:sz w:val="20"/>
                <w:szCs w:val="20"/>
              </w:rPr>
              <w:t xml:space="preserve">Task 2: </w:t>
            </w:r>
            <w:r w:rsidR="003E28F2" w:rsidRPr="00A2265E">
              <w:rPr>
                <w:rFonts w:asciiTheme="minorHAnsi" w:hAnsiTheme="minorHAnsi" w:cs="Arial"/>
                <w:b w:val="0"/>
                <w:sz w:val="20"/>
                <w:szCs w:val="20"/>
              </w:rPr>
              <w:t>Write</w:t>
            </w:r>
            <w:r w:rsidR="003E28F2">
              <w:rPr>
                <w:rFonts w:asciiTheme="minorHAnsi" w:hAnsiTheme="minorHAnsi" w:cs="Arial"/>
                <w:sz w:val="20"/>
                <w:szCs w:val="20"/>
              </w:rPr>
              <w:t xml:space="preserve"> </w:t>
            </w:r>
            <w:r w:rsidR="00C679E1">
              <w:rPr>
                <w:rFonts w:asciiTheme="minorHAnsi" w:hAnsiTheme="minorHAnsi" w:cs="Arial"/>
                <w:b w:val="0"/>
                <w:sz w:val="20"/>
                <w:szCs w:val="20"/>
                <w:lang w:eastAsia="zh-CN"/>
              </w:rPr>
              <w:t>a</w:t>
            </w:r>
            <w:r w:rsidRPr="004E51B2">
              <w:rPr>
                <w:rFonts w:asciiTheme="minorHAnsi" w:hAnsiTheme="minorHAnsi" w:cs="Arial"/>
                <w:b w:val="0"/>
                <w:sz w:val="20"/>
                <w:szCs w:val="20"/>
                <w:lang w:eastAsia="zh-CN"/>
              </w:rPr>
              <w:t xml:space="preserve"> description of approximately 80 words in </w:t>
            </w:r>
            <w:r w:rsidR="00BA0348" w:rsidRPr="004E51B2">
              <w:rPr>
                <w:rFonts w:asciiTheme="minorHAnsi" w:hAnsiTheme="minorHAnsi" w:cs="Arial"/>
                <w:b w:val="0"/>
                <w:sz w:val="20"/>
                <w:szCs w:val="20"/>
                <w:lang w:eastAsia="zh-CN"/>
              </w:rPr>
              <w:t>Italian</w:t>
            </w:r>
            <w:r w:rsidRPr="004E51B2">
              <w:rPr>
                <w:rFonts w:asciiTheme="minorHAnsi" w:hAnsiTheme="minorHAnsi" w:cs="Arial"/>
                <w:b w:val="0"/>
                <w:sz w:val="20"/>
                <w:szCs w:val="20"/>
                <w:lang w:eastAsia="zh-CN"/>
              </w:rPr>
              <w:t xml:space="preserve"> in response to a stimulus related to ‘The Italian-speaking</w:t>
            </w:r>
            <w:r w:rsidRPr="004E51B2">
              <w:rPr>
                <w:rFonts w:asciiTheme="minorHAnsi" w:hAnsiTheme="minorHAnsi" w:cs="Arial"/>
                <w:b w:val="0"/>
                <w:i/>
                <w:sz w:val="20"/>
                <w:szCs w:val="20"/>
                <w:lang w:eastAsia="zh-CN"/>
              </w:rPr>
              <w:t xml:space="preserve"> </w:t>
            </w:r>
            <w:r w:rsidRPr="004E51B2">
              <w:rPr>
                <w:rFonts w:asciiTheme="minorHAnsi" w:hAnsiTheme="minorHAnsi" w:cs="Arial"/>
                <w:b w:val="0"/>
                <w:sz w:val="20"/>
                <w:szCs w:val="20"/>
                <w:lang w:eastAsia="zh-CN"/>
              </w:rPr>
              <w:t>communities</w:t>
            </w:r>
            <w:r w:rsidRPr="004E51B2">
              <w:rPr>
                <w:rFonts w:asciiTheme="minorHAnsi" w:hAnsiTheme="minorHAnsi" w:cs="Arial"/>
                <w:b w:val="0"/>
                <w:i/>
                <w:sz w:val="20"/>
                <w:szCs w:val="20"/>
                <w:lang w:eastAsia="zh-CN"/>
              </w:rPr>
              <w:t xml:space="preserve">: Le tradizioni, gli spettacoli e le </w:t>
            </w:r>
            <w:r w:rsidR="00C679E1">
              <w:rPr>
                <w:rFonts w:asciiTheme="minorHAnsi" w:hAnsiTheme="minorHAnsi" w:cs="Arial"/>
                <w:b w:val="0"/>
                <w:i/>
                <w:sz w:val="20"/>
                <w:szCs w:val="20"/>
                <w:lang w:eastAsia="zh-CN"/>
              </w:rPr>
              <w:t>feste</w:t>
            </w:r>
            <w:r w:rsidR="002748C1">
              <w:rPr>
                <w:rFonts w:asciiTheme="minorHAnsi" w:hAnsiTheme="minorHAnsi" w:cs="Arial"/>
                <w:b w:val="0"/>
                <w:i/>
                <w:sz w:val="20"/>
                <w:szCs w:val="20"/>
                <w:lang w:eastAsia="zh-CN"/>
              </w:rPr>
              <w:t>.</w:t>
            </w:r>
          </w:p>
        </w:tc>
      </w:tr>
      <w:tr w:rsidR="007220D5" w:rsidRPr="00A65841" w:rsidTr="00530147">
        <w:tblPrEx>
          <w:tblCellMar>
            <w:left w:w="108" w:type="dxa"/>
            <w:right w:w="108" w:type="dxa"/>
          </w:tblCellMar>
          <w:tblLook w:val="01E0" w:firstRow="1" w:lastRow="1" w:firstColumn="1" w:lastColumn="1" w:noHBand="0" w:noVBand="0"/>
        </w:tblPrEx>
        <w:trPr>
          <w:trHeight w:val="20"/>
        </w:trPr>
        <w:tc>
          <w:tcPr>
            <w:tcW w:w="582" w:type="pct"/>
            <w:vMerge/>
            <w:vAlign w:val="center"/>
            <w:hideMark/>
          </w:tcPr>
          <w:p w:rsidR="00AD5158" w:rsidRPr="00530147" w:rsidRDefault="00AD5158" w:rsidP="003E28F2">
            <w:pPr>
              <w:jc w:val="center"/>
              <w:rPr>
                <w:rFonts w:asciiTheme="minorHAnsi" w:hAnsiTheme="minorHAnsi" w:cs="Arial"/>
                <w:sz w:val="20"/>
                <w:szCs w:val="20"/>
              </w:rPr>
            </w:pPr>
          </w:p>
        </w:tc>
        <w:tc>
          <w:tcPr>
            <w:tcW w:w="486" w:type="pct"/>
            <w:vMerge/>
            <w:vAlign w:val="center"/>
          </w:tcPr>
          <w:p w:rsidR="00AD5158" w:rsidRPr="00530147" w:rsidRDefault="00AD5158" w:rsidP="003E28F2">
            <w:pPr>
              <w:jc w:val="center"/>
              <w:rPr>
                <w:rFonts w:asciiTheme="minorHAnsi" w:hAnsiTheme="minorHAnsi" w:cs="Arial"/>
                <w:sz w:val="20"/>
                <w:szCs w:val="20"/>
              </w:rPr>
            </w:pPr>
          </w:p>
        </w:tc>
        <w:tc>
          <w:tcPr>
            <w:tcW w:w="485" w:type="pct"/>
            <w:vAlign w:val="center"/>
          </w:tcPr>
          <w:p w:rsidR="00AD5158" w:rsidRPr="004E51B2" w:rsidRDefault="00AD5158" w:rsidP="003E28F2">
            <w:pPr>
              <w:jc w:val="center"/>
              <w:rPr>
                <w:rFonts w:asciiTheme="minorHAnsi" w:hAnsiTheme="minorHAnsi" w:cs="Arial"/>
                <w:sz w:val="20"/>
                <w:szCs w:val="20"/>
              </w:rPr>
            </w:pPr>
            <w:r w:rsidRPr="004E51B2">
              <w:rPr>
                <w:rFonts w:asciiTheme="minorHAnsi" w:hAnsiTheme="minorHAnsi" w:cs="Arial"/>
                <w:sz w:val="20"/>
                <w:szCs w:val="20"/>
              </w:rPr>
              <w:t>6%</w:t>
            </w:r>
          </w:p>
        </w:tc>
        <w:tc>
          <w:tcPr>
            <w:tcW w:w="680" w:type="pct"/>
            <w:vAlign w:val="center"/>
            <w:hideMark/>
          </w:tcPr>
          <w:p w:rsidR="00AD5158" w:rsidRPr="004E51B2" w:rsidRDefault="004E51B2" w:rsidP="007220D5">
            <w:pPr>
              <w:rPr>
                <w:rFonts w:asciiTheme="minorHAnsi" w:hAnsiTheme="minorHAnsi" w:cs="Arial"/>
                <w:sz w:val="20"/>
                <w:szCs w:val="20"/>
              </w:rPr>
            </w:pPr>
            <w:r>
              <w:rPr>
                <w:rFonts w:asciiTheme="minorHAnsi" w:hAnsiTheme="minorHAnsi" w:cs="Arial"/>
                <w:sz w:val="20"/>
                <w:szCs w:val="20"/>
              </w:rPr>
              <w:t>Semester</w:t>
            </w:r>
            <w:r w:rsidRPr="004E51B2">
              <w:rPr>
                <w:rFonts w:asciiTheme="minorHAnsi" w:hAnsiTheme="minorHAnsi" w:cs="Arial"/>
                <w:sz w:val="20"/>
                <w:szCs w:val="20"/>
              </w:rPr>
              <w:t xml:space="preserve"> </w:t>
            </w:r>
            <w:r w:rsidR="00AD5158" w:rsidRPr="004E51B2">
              <w:rPr>
                <w:rFonts w:asciiTheme="minorHAnsi" w:hAnsiTheme="minorHAnsi" w:cs="Arial"/>
                <w:sz w:val="20"/>
                <w:szCs w:val="20"/>
              </w:rPr>
              <w:t xml:space="preserve">1 </w:t>
            </w:r>
          </w:p>
          <w:p w:rsidR="00AD5158" w:rsidRPr="004E51B2" w:rsidRDefault="00AD5158" w:rsidP="007220D5">
            <w:pPr>
              <w:rPr>
                <w:rFonts w:asciiTheme="minorHAnsi" w:hAnsiTheme="minorHAnsi" w:cs="Arial"/>
                <w:sz w:val="20"/>
                <w:szCs w:val="20"/>
              </w:rPr>
            </w:pPr>
            <w:r w:rsidRPr="004E51B2">
              <w:rPr>
                <w:rFonts w:asciiTheme="minorHAnsi" w:hAnsiTheme="minorHAnsi" w:cs="Arial"/>
                <w:sz w:val="20"/>
                <w:szCs w:val="20"/>
              </w:rPr>
              <w:t>Week 10</w:t>
            </w:r>
          </w:p>
        </w:tc>
        <w:tc>
          <w:tcPr>
            <w:tcW w:w="2767" w:type="pct"/>
          </w:tcPr>
          <w:p w:rsidR="00AD5158" w:rsidRPr="004E51B2" w:rsidRDefault="00AD5158" w:rsidP="00A2265E">
            <w:pPr>
              <w:pStyle w:val="Title"/>
              <w:tabs>
                <w:tab w:val="right" w:pos="1876"/>
              </w:tabs>
              <w:jc w:val="left"/>
              <w:rPr>
                <w:rFonts w:asciiTheme="minorHAnsi" w:hAnsiTheme="minorHAnsi" w:cs="Arial"/>
                <w:sz w:val="20"/>
                <w:szCs w:val="20"/>
              </w:rPr>
            </w:pPr>
            <w:r w:rsidRPr="004E51B2">
              <w:rPr>
                <w:rFonts w:asciiTheme="minorHAnsi" w:hAnsiTheme="minorHAnsi" w:cs="Arial"/>
                <w:sz w:val="20"/>
                <w:szCs w:val="20"/>
              </w:rPr>
              <w:t xml:space="preserve">Task 4: </w:t>
            </w:r>
            <w:r w:rsidR="003E28F2" w:rsidRPr="00A2265E">
              <w:rPr>
                <w:rFonts w:asciiTheme="minorHAnsi" w:hAnsiTheme="minorHAnsi" w:cs="Arial"/>
                <w:b w:val="0"/>
                <w:sz w:val="20"/>
                <w:szCs w:val="20"/>
              </w:rPr>
              <w:t>Write</w:t>
            </w:r>
            <w:r w:rsidR="003E28F2">
              <w:rPr>
                <w:rFonts w:asciiTheme="minorHAnsi" w:hAnsiTheme="minorHAnsi" w:cs="Arial"/>
                <w:sz w:val="20"/>
                <w:szCs w:val="20"/>
              </w:rPr>
              <w:t xml:space="preserve"> </w:t>
            </w:r>
            <w:r w:rsidR="00C679E1">
              <w:rPr>
                <w:rFonts w:asciiTheme="minorHAnsi" w:hAnsiTheme="minorHAnsi" w:cs="Arial"/>
                <w:b w:val="0"/>
                <w:sz w:val="20"/>
                <w:szCs w:val="20"/>
              </w:rPr>
              <w:t>a</w:t>
            </w:r>
            <w:r w:rsidR="00A2265E">
              <w:rPr>
                <w:rFonts w:asciiTheme="minorHAnsi" w:hAnsiTheme="minorHAnsi" w:cs="Arial"/>
                <w:b w:val="0"/>
                <w:sz w:val="20"/>
                <w:szCs w:val="20"/>
                <w:lang w:eastAsia="zh-CN"/>
              </w:rPr>
              <w:t xml:space="preserve"> script </w:t>
            </w:r>
            <w:r w:rsidRPr="004E51B2">
              <w:rPr>
                <w:rFonts w:asciiTheme="minorHAnsi" w:hAnsiTheme="minorHAnsi" w:cs="Arial"/>
                <w:b w:val="0"/>
                <w:sz w:val="20"/>
                <w:szCs w:val="20"/>
                <w:lang w:eastAsia="zh-CN"/>
              </w:rPr>
              <w:t xml:space="preserve">of approximately 120 words in Italian related to </w:t>
            </w:r>
            <w:proofErr w:type="gramStart"/>
            <w:r w:rsidRPr="004E51B2">
              <w:rPr>
                <w:rFonts w:asciiTheme="minorHAnsi" w:hAnsiTheme="minorHAnsi" w:cs="Arial"/>
                <w:b w:val="0"/>
                <w:sz w:val="20"/>
                <w:szCs w:val="20"/>
                <w:lang w:eastAsia="zh-CN"/>
              </w:rPr>
              <w:t>The</w:t>
            </w:r>
            <w:proofErr w:type="gramEnd"/>
            <w:r w:rsidRPr="004E51B2">
              <w:rPr>
                <w:rFonts w:asciiTheme="minorHAnsi" w:hAnsiTheme="minorHAnsi" w:cs="Arial"/>
                <w:b w:val="0"/>
                <w:sz w:val="20"/>
                <w:szCs w:val="20"/>
                <w:lang w:eastAsia="zh-CN"/>
              </w:rPr>
              <w:t xml:space="preserve"> individual: </w:t>
            </w:r>
            <w:r w:rsidRPr="004E51B2">
              <w:rPr>
                <w:rFonts w:asciiTheme="minorHAnsi" w:hAnsiTheme="minorHAnsi" w:cs="Arial"/>
                <w:b w:val="0"/>
                <w:i/>
                <w:sz w:val="20"/>
                <w:szCs w:val="20"/>
                <w:lang w:eastAsia="zh-CN"/>
              </w:rPr>
              <w:t>Rapporti in famiglia, tra gli amici e a scuola</w:t>
            </w:r>
            <w:r w:rsidR="002748C1">
              <w:rPr>
                <w:rFonts w:asciiTheme="minorHAnsi" w:hAnsiTheme="minorHAnsi" w:cs="Arial"/>
                <w:b w:val="0"/>
                <w:i/>
                <w:sz w:val="20"/>
                <w:szCs w:val="20"/>
                <w:lang w:eastAsia="zh-CN"/>
              </w:rPr>
              <w:t>.</w:t>
            </w:r>
          </w:p>
        </w:tc>
      </w:tr>
      <w:tr w:rsidR="007220D5" w:rsidRPr="00A65841" w:rsidTr="00530147">
        <w:tblPrEx>
          <w:tblCellMar>
            <w:left w:w="108" w:type="dxa"/>
            <w:right w:w="108" w:type="dxa"/>
          </w:tblCellMar>
          <w:tblLook w:val="01E0" w:firstRow="1" w:lastRow="1" w:firstColumn="1" w:lastColumn="1" w:noHBand="0" w:noVBand="0"/>
        </w:tblPrEx>
        <w:trPr>
          <w:trHeight w:val="20"/>
        </w:trPr>
        <w:tc>
          <w:tcPr>
            <w:tcW w:w="582" w:type="pct"/>
            <w:vMerge/>
            <w:vAlign w:val="center"/>
            <w:hideMark/>
          </w:tcPr>
          <w:p w:rsidR="00AD5158" w:rsidRPr="00530147" w:rsidRDefault="00AD5158" w:rsidP="003E28F2">
            <w:pPr>
              <w:jc w:val="center"/>
              <w:rPr>
                <w:rFonts w:asciiTheme="minorHAnsi" w:hAnsiTheme="minorHAnsi" w:cs="Arial"/>
                <w:sz w:val="20"/>
                <w:szCs w:val="20"/>
              </w:rPr>
            </w:pPr>
          </w:p>
        </w:tc>
        <w:tc>
          <w:tcPr>
            <w:tcW w:w="486" w:type="pct"/>
            <w:vMerge/>
            <w:vAlign w:val="center"/>
          </w:tcPr>
          <w:p w:rsidR="00AD5158" w:rsidRPr="00530147" w:rsidRDefault="00AD5158" w:rsidP="003E28F2">
            <w:pPr>
              <w:jc w:val="center"/>
              <w:rPr>
                <w:rFonts w:asciiTheme="minorHAnsi" w:hAnsiTheme="minorHAnsi" w:cs="Arial"/>
                <w:sz w:val="20"/>
                <w:szCs w:val="20"/>
              </w:rPr>
            </w:pPr>
          </w:p>
        </w:tc>
        <w:tc>
          <w:tcPr>
            <w:tcW w:w="485" w:type="pct"/>
            <w:vAlign w:val="center"/>
          </w:tcPr>
          <w:p w:rsidR="00AD5158" w:rsidRPr="004E51B2" w:rsidRDefault="00AD5158" w:rsidP="003E28F2">
            <w:pPr>
              <w:jc w:val="center"/>
              <w:rPr>
                <w:rFonts w:asciiTheme="minorHAnsi" w:hAnsiTheme="minorHAnsi" w:cs="Arial"/>
                <w:sz w:val="20"/>
                <w:szCs w:val="20"/>
              </w:rPr>
            </w:pPr>
            <w:r w:rsidRPr="004E51B2">
              <w:rPr>
                <w:rFonts w:asciiTheme="minorHAnsi" w:hAnsiTheme="minorHAnsi" w:cs="Arial"/>
                <w:sz w:val="20"/>
                <w:szCs w:val="20"/>
              </w:rPr>
              <w:t>10%</w:t>
            </w:r>
          </w:p>
        </w:tc>
        <w:tc>
          <w:tcPr>
            <w:tcW w:w="680" w:type="pct"/>
            <w:vAlign w:val="center"/>
          </w:tcPr>
          <w:p w:rsidR="00AD5158" w:rsidRPr="004E51B2" w:rsidRDefault="004E51B2" w:rsidP="007220D5">
            <w:pPr>
              <w:rPr>
                <w:rFonts w:asciiTheme="minorHAnsi" w:hAnsiTheme="minorHAnsi" w:cs="Arial"/>
                <w:sz w:val="20"/>
                <w:szCs w:val="20"/>
              </w:rPr>
            </w:pPr>
            <w:r>
              <w:rPr>
                <w:rFonts w:asciiTheme="minorHAnsi" w:hAnsiTheme="minorHAnsi" w:cs="Arial"/>
                <w:sz w:val="20"/>
                <w:szCs w:val="20"/>
              </w:rPr>
              <w:t>Semester</w:t>
            </w:r>
            <w:r w:rsidRPr="004E51B2">
              <w:rPr>
                <w:rFonts w:asciiTheme="minorHAnsi" w:hAnsiTheme="minorHAnsi" w:cs="Arial"/>
                <w:sz w:val="20"/>
                <w:szCs w:val="20"/>
              </w:rPr>
              <w:t xml:space="preserve"> </w:t>
            </w:r>
            <w:r w:rsidR="00AD5158" w:rsidRPr="004E51B2">
              <w:rPr>
                <w:rFonts w:asciiTheme="minorHAnsi" w:hAnsiTheme="minorHAnsi" w:cs="Arial"/>
                <w:sz w:val="20"/>
                <w:szCs w:val="20"/>
              </w:rPr>
              <w:t>2</w:t>
            </w:r>
          </w:p>
          <w:p w:rsidR="00AD5158" w:rsidRPr="004E51B2" w:rsidRDefault="00AD5158" w:rsidP="007220D5">
            <w:pPr>
              <w:rPr>
                <w:rFonts w:asciiTheme="minorHAnsi" w:hAnsiTheme="minorHAnsi" w:cs="Arial"/>
                <w:sz w:val="20"/>
                <w:szCs w:val="20"/>
              </w:rPr>
            </w:pPr>
            <w:r w:rsidRPr="004E51B2">
              <w:rPr>
                <w:rFonts w:asciiTheme="minorHAnsi" w:hAnsiTheme="minorHAnsi" w:cs="Arial"/>
                <w:sz w:val="20"/>
                <w:szCs w:val="20"/>
              </w:rPr>
              <w:t xml:space="preserve">Week </w:t>
            </w:r>
            <w:r w:rsidR="00BA0348" w:rsidRPr="004E51B2">
              <w:rPr>
                <w:rFonts w:asciiTheme="minorHAnsi" w:hAnsiTheme="minorHAnsi" w:cs="Arial"/>
                <w:sz w:val="20"/>
                <w:szCs w:val="20"/>
              </w:rPr>
              <w:t>7</w:t>
            </w:r>
          </w:p>
        </w:tc>
        <w:tc>
          <w:tcPr>
            <w:tcW w:w="2767" w:type="pct"/>
            <w:vAlign w:val="center"/>
          </w:tcPr>
          <w:p w:rsidR="00AD5158" w:rsidRPr="004E51B2" w:rsidRDefault="00BA0348" w:rsidP="00F25FE9">
            <w:pPr>
              <w:pStyle w:val="Title"/>
              <w:tabs>
                <w:tab w:val="right" w:pos="1876"/>
              </w:tabs>
              <w:jc w:val="left"/>
              <w:rPr>
                <w:rFonts w:asciiTheme="minorHAnsi" w:hAnsiTheme="minorHAnsi" w:cs="Arial"/>
                <w:b w:val="0"/>
                <w:sz w:val="20"/>
                <w:szCs w:val="20"/>
              </w:rPr>
            </w:pPr>
            <w:r w:rsidRPr="004E51B2">
              <w:rPr>
                <w:rFonts w:asciiTheme="minorHAnsi" w:hAnsiTheme="minorHAnsi" w:cs="Arial"/>
                <w:sz w:val="20"/>
                <w:szCs w:val="20"/>
              </w:rPr>
              <w:t>Task 11</w:t>
            </w:r>
            <w:r w:rsidR="00AD5158" w:rsidRPr="004E51B2">
              <w:rPr>
                <w:rFonts w:asciiTheme="minorHAnsi" w:hAnsiTheme="minorHAnsi" w:cs="Arial"/>
                <w:sz w:val="20"/>
                <w:szCs w:val="20"/>
              </w:rPr>
              <w:t xml:space="preserve">: </w:t>
            </w:r>
            <w:r w:rsidR="003E28F2" w:rsidRPr="00CA574A">
              <w:rPr>
                <w:rFonts w:asciiTheme="minorHAnsi" w:hAnsiTheme="minorHAnsi" w:cs="Arial"/>
                <w:b w:val="0"/>
                <w:sz w:val="20"/>
                <w:szCs w:val="20"/>
              </w:rPr>
              <w:t>Write</w:t>
            </w:r>
            <w:r w:rsidR="003E28F2">
              <w:rPr>
                <w:rFonts w:asciiTheme="minorHAnsi" w:hAnsiTheme="minorHAnsi" w:cs="Arial"/>
                <w:sz w:val="20"/>
                <w:szCs w:val="20"/>
              </w:rPr>
              <w:t xml:space="preserve"> </w:t>
            </w:r>
            <w:r w:rsidR="00C679E1">
              <w:rPr>
                <w:rFonts w:asciiTheme="minorHAnsi" w:hAnsiTheme="minorHAnsi" w:cs="Arial"/>
                <w:b w:val="0"/>
                <w:sz w:val="20"/>
                <w:szCs w:val="20"/>
              </w:rPr>
              <w:t>a</w:t>
            </w:r>
            <w:r w:rsidR="00AD5158" w:rsidRPr="004E51B2">
              <w:rPr>
                <w:rFonts w:asciiTheme="minorHAnsi" w:hAnsiTheme="minorHAnsi" w:cs="Arial"/>
                <w:b w:val="0"/>
                <w:sz w:val="20"/>
                <w:szCs w:val="20"/>
              </w:rPr>
              <w:t xml:space="preserve">n email of approximately 120 </w:t>
            </w:r>
            <w:r w:rsidRPr="004E51B2">
              <w:rPr>
                <w:rFonts w:asciiTheme="minorHAnsi" w:hAnsiTheme="minorHAnsi" w:cs="Arial"/>
                <w:b w:val="0"/>
                <w:sz w:val="20"/>
                <w:szCs w:val="20"/>
                <w:lang w:eastAsia="zh-CN"/>
              </w:rPr>
              <w:t xml:space="preserve">words in Italian </w:t>
            </w:r>
            <w:r w:rsidR="00AD5158" w:rsidRPr="004E51B2">
              <w:rPr>
                <w:rFonts w:asciiTheme="minorHAnsi" w:hAnsiTheme="minorHAnsi" w:cs="Arial"/>
                <w:b w:val="0"/>
                <w:sz w:val="20"/>
                <w:szCs w:val="20"/>
              </w:rPr>
              <w:t xml:space="preserve">related </w:t>
            </w:r>
            <w:r w:rsidR="00C679E1">
              <w:rPr>
                <w:rFonts w:asciiTheme="minorHAnsi" w:hAnsiTheme="minorHAnsi" w:cs="Arial"/>
                <w:b w:val="0"/>
                <w:sz w:val="20"/>
                <w:szCs w:val="20"/>
              </w:rPr>
              <w:t xml:space="preserve">to </w:t>
            </w:r>
            <w:proofErr w:type="gramStart"/>
            <w:r w:rsidR="00AD5158" w:rsidRPr="004E51B2">
              <w:rPr>
                <w:rFonts w:asciiTheme="minorHAnsi" w:hAnsiTheme="minorHAnsi" w:cs="Arial"/>
                <w:b w:val="0"/>
                <w:sz w:val="20"/>
                <w:szCs w:val="20"/>
              </w:rPr>
              <w:t>The</w:t>
            </w:r>
            <w:proofErr w:type="gramEnd"/>
            <w:r w:rsidR="00AD5158" w:rsidRPr="004E51B2">
              <w:rPr>
                <w:rFonts w:asciiTheme="minorHAnsi" w:hAnsiTheme="minorHAnsi" w:cs="Arial"/>
                <w:b w:val="0"/>
                <w:sz w:val="20"/>
                <w:szCs w:val="20"/>
              </w:rPr>
              <w:t xml:space="preserve"> </w:t>
            </w:r>
            <w:r w:rsidRPr="004E51B2">
              <w:rPr>
                <w:rFonts w:asciiTheme="minorHAnsi" w:hAnsiTheme="minorHAnsi" w:cs="Arial"/>
                <w:b w:val="0"/>
                <w:sz w:val="20"/>
                <w:szCs w:val="20"/>
              </w:rPr>
              <w:t>individual</w:t>
            </w:r>
            <w:r w:rsidR="00AD5158" w:rsidRPr="004E51B2">
              <w:rPr>
                <w:rFonts w:asciiTheme="minorHAnsi" w:hAnsiTheme="minorHAnsi" w:cs="Arial"/>
                <w:b w:val="0"/>
                <w:sz w:val="20"/>
                <w:szCs w:val="20"/>
              </w:rPr>
              <w:t xml:space="preserve">: </w:t>
            </w:r>
            <w:r w:rsidR="00F25FE9" w:rsidRPr="004E51B2">
              <w:rPr>
                <w:rFonts w:asciiTheme="minorHAnsi" w:hAnsiTheme="minorHAnsi" w:cs="Arial"/>
                <w:b w:val="0"/>
                <w:i/>
                <w:sz w:val="20"/>
                <w:szCs w:val="20"/>
              </w:rPr>
              <w:t>D</w:t>
            </w:r>
            <w:r w:rsidR="00C679E1">
              <w:rPr>
                <w:rFonts w:asciiTheme="minorHAnsi" w:hAnsiTheme="minorHAnsi" w:cs="Arial"/>
                <w:b w:val="0"/>
                <w:i/>
                <w:sz w:val="20"/>
                <w:szCs w:val="20"/>
              </w:rPr>
              <w:t>estinazione Italia</w:t>
            </w:r>
            <w:r w:rsidR="002748C1">
              <w:rPr>
                <w:rFonts w:asciiTheme="minorHAnsi" w:hAnsiTheme="minorHAnsi" w:cs="Arial"/>
                <w:b w:val="0"/>
                <w:i/>
                <w:sz w:val="20"/>
                <w:szCs w:val="20"/>
              </w:rPr>
              <w:t>.</w:t>
            </w:r>
          </w:p>
        </w:tc>
      </w:tr>
      <w:tr w:rsidR="007220D5" w:rsidRPr="00A65841" w:rsidTr="00530147">
        <w:tblPrEx>
          <w:tblCellMar>
            <w:left w:w="108" w:type="dxa"/>
            <w:right w:w="108" w:type="dxa"/>
          </w:tblCellMar>
          <w:tblLook w:val="01E0" w:firstRow="1" w:lastRow="1" w:firstColumn="1" w:lastColumn="1" w:noHBand="0" w:noVBand="0"/>
        </w:tblPrEx>
        <w:trPr>
          <w:trHeight w:val="20"/>
        </w:trPr>
        <w:tc>
          <w:tcPr>
            <w:tcW w:w="582" w:type="pct"/>
            <w:vMerge w:val="restart"/>
            <w:vAlign w:val="center"/>
          </w:tcPr>
          <w:p w:rsidR="00701976" w:rsidRPr="00530147" w:rsidRDefault="00701976" w:rsidP="003E28F2">
            <w:pPr>
              <w:jc w:val="center"/>
              <w:rPr>
                <w:rFonts w:asciiTheme="minorHAnsi" w:hAnsiTheme="minorHAnsi" w:cs="Arial"/>
                <w:sz w:val="20"/>
                <w:szCs w:val="20"/>
              </w:rPr>
            </w:pPr>
            <w:r w:rsidRPr="00530147">
              <w:rPr>
                <w:rFonts w:asciiTheme="minorHAnsi" w:hAnsiTheme="minorHAnsi" w:cs="Arial"/>
                <w:sz w:val="20"/>
                <w:szCs w:val="20"/>
              </w:rPr>
              <w:lastRenderedPageBreak/>
              <w:t xml:space="preserve">Written examination </w:t>
            </w:r>
          </w:p>
        </w:tc>
        <w:tc>
          <w:tcPr>
            <w:tcW w:w="486" w:type="pct"/>
            <w:vMerge w:val="restart"/>
            <w:vAlign w:val="center"/>
          </w:tcPr>
          <w:p w:rsidR="00701976" w:rsidRPr="00530147" w:rsidRDefault="00701976" w:rsidP="003E28F2">
            <w:pPr>
              <w:jc w:val="center"/>
              <w:rPr>
                <w:rFonts w:asciiTheme="minorHAnsi" w:hAnsiTheme="minorHAnsi" w:cs="Arial"/>
                <w:sz w:val="20"/>
                <w:szCs w:val="20"/>
              </w:rPr>
            </w:pPr>
            <w:r w:rsidRPr="00530147">
              <w:rPr>
                <w:rFonts w:asciiTheme="minorHAnsi" w:hAnsiTheme="minorHAnsi" w:cs="Arial"/>
                <w:sz w:val="20"/>
                <w:szCs w:val="20"/>
              </w:rPr>
              <w:t>20%</w:t>
            </w:r>
          </w:p>
        </w:tc>
        <w:tc>
          <w:tcPr>
            <w:tcW w:w="485" w:type="pct"/>
            <w:vAlign w:val="center"/>
          </w:tcPr>
          <w:p w:rsidR="00701976" w:rsidRPr="004E51B2" w:rsidRDefault="00701976" w:rsidP="003E28F2">
            <w:pPr>
              <w:jc w:val="center"/>
              <w:rPr>
                <w:rFonts w:asciiTheme="minorHAnsi" w:hAnsiTheme="minorHAnsi" w:cs="Arial"/>
                <w:sz w:val="20"/>
                <w:szCs w:val="20"/>
              </w:rPr>
            </w:pPr>
            <w:r w:rsidRPr="004E51B2">
              <w:rPr>
                <w:rFonts w:asciiTheme="minorHAnsi" w:hAnsiTheme="minorHAnsi" w:cs="Arial"/>
                <w:sz w:val="20"/>
                <w:szCs w:val="20"/>
              </w:rPr>
              <w:t>10%</w:t>
            </w:r>
          </w:p>
        </w:tc>
        <w:tc>
          <w:tcPr>
            <w:tcW w:w="680" w:type="pct"/>
            <w:vAlign w:val="center"/>
          </w:tcPr>
          <w:p w:rsidR="00A2265E" w:rsidRPr="00A2265E" w:rsidRDefault="00A2265E" w:rsidP="007220D5">
            <w:pPr>
              <w:rPr>
                <w:rFonts w:asciiTheme="minorHAnsi" w:hAnsiTheme="minorHAnsi" w:cs="Arial"/>
                <w:sz w:val="20"/>
                <w:szCs w:val="20"/>
              </w:rPr>
            </w:pPr>
            <w:r>
              <w:rPr>
                <w:rFonts w:asciiTheme="minorHAnsi" w:hAnsiTheme="minorHAnsi" w:cs="Arial"/>
                <w:sz w:val="20"/>
                <w:szCs w:val="20"/>
              </w:rPr>
              <w:t>Semester</w:t>
            </w:r>
            <w:r w:rsidRPr="004E51B2">
              <w:rPr>
                <w:rFonts w:asciiTheme="minorHAnsi" w:hAnsiTheme="minorHAnsi" w:cs="Arial"/>
                <w:sz w:val="20"/>
                <w:szCs w:val="20"/>
              </w:rPr>
              <w:t xml:space="preserve"> 1 </w:t>
            </w:r>
          </w:p>
          <w:p w:rsidR="00701976" w:rsidRPr="004E51B2" w:rsidRDefault="00701976" w:rsidP="007220D5">
            <w:pPr>
              <w:pStyle w:val="Title"/>
              <w:jc w:val="left"/>
              <w:rPr>
                <w:rFonts w:asciiTheme="minorHAnsi" w:hAnsiTheme="minorHAnsi" w:cs="Arial"/>
                <w:sz w:val="20"/>
                <w:szCs w:val="20"/>
              </w:rPr>
            </w:pPr>
            <w:r w:rsidRPr="004E51B2">
              <w:rPr>
                <w:rFonts w:asciiTheme="minorHAnsi" w:hAnsiTheme="minorHAnsi" w:cs="Arial"/>
                <w:b w:val="0"/>
                <w:bCs w:val="0"/>
                <w:sz w:val="20"/>
                <w:szCs w:val="20"/>
              </w:rPr>
              <w:t>Exam</w:t>
            </w:r>
            <w:r w:rsidR="00A2265E">
              <w:rPr>
                <w:rFonts w:asciiTheme="minorHAnsi" w:hAnsiTheme="minorHAnsi" w:cs="Arial"/>
                <w:b w:val="0"/>
                <w:bCs w:val="0"/>
                <w:sz w:val="20"/>
                <w:szCs w:val="20"/>
              </w:rPr>
              <w:t>ination</w:t>
            </w:r>
            <w:r w:rsidRPr="004E51B2">
              <w:rPr>
                <w:rFonts w:asciiTheme="minorHAnsi" w:hAnsiTheme="minorHAnsi" w:cs="Arial"/>
                <w:b w:val="0"/>
                <w:bCs w:val="0"/>
                <w:sz w:val="20"/>
                <w:szCs w:val="20"/>
              </w:rPr>
              <w:br/>
              <w:t>week</w:t>
            </w:r>
          </w:p>
        </w:tc>
        <w:tc>
          <w:tcPr>
            <w:tcW w:w="2767" w:type="pct"/>
            <w:vAlign w:val="center"/>
          </w:tcPr>
          <w:p w:rsidR="00701976" w:rsidRPr="004E51B2" w:rsidRDefault="00701976" w:rsidP="007220D5">
            <w:pPr>
              <w:rPr>
                <w:rFonts w:asciiTheme="minorHAnsi" w:hAnsiTheme="minorHAnsi" w:cs="Arial"/>
                <w:b/>
                <w:sz w:val="20"/>
                <w:szCs w:val="20"/>
              </w:rPr>
            </w:pPr>
            <w:r w:rsidRPr="004E51B2">
              <w:rPr>
                <w:rFonts w:asciiTheme="minorHAnsi" w:hAnsiTheme="minorHAnsi" w:cs="Arial"/>
                <w:b/>
                <w:sz w:val="20"/>
                <w:szCs w:val="20"/>
              </w:rPr>
              <w:t xml:space="preserve">Task </w:t>
            </w:r>
            <w:r w:rsidR="00AD5158" w:rsidRPr="004E51B2">
              <w:rPr>
                <w:rFonts w:asciiTheme="minorHAnsi" w:hAnsiTheme="minorHAnsi" w:cs="Arial"/>
                <w:b/>
                <w:sz w:val="20"/>
                <w:szCs w:val="20"/>
              </w:rPr>
              <w:t>8</w:t>
            </w:r>
            <w:r w:rsidRPr="004E51B2">
              <w:rPr>
                <w:rFonts w:asciiTheme="minorHAnsi" w:hAnsiTheme="minorHAnsi" w:cs="Arial"/>
                <w:b/>
                <w:sz w:val="20"/>
                <w:szCs w:val="20"/>
              </w:rPr>
              <w:t xml:space="preserve">: </w:t>
            </w:r>
            <w:r w:rsidR="00E7296E" w:rsidRPr="004E51B2">
              <w:rPr>
                <w:rFonts w:asciiTheme="minorHAnsi" w:hAnsiTheme="minorHAnsi" w:cs="Arial"/>
                <w:i/>
                <w:sz w:val="20"/>
                <w:szCs w:val="20"/>
              </w:rPr>
              <w:t>2</w:t>
            </w:r>
            <w:r w:rsidRPr="004E51B2">
              <w:rPr>
                <w:rFonts w:asciiTheme="minorHAnsi" w:hAnsiTheme="minorHAnsi" w:cs="Arial"/>
                <w:i/>
                <w:sz w:val="20"/>
                <w:szCs w:val="20"/>
              </w:rPr>
              <w:t xml:space="preserve"> </w:t>
            </w:r>
            <w:r w:rsidR="007220D5">
              <w:rPr>
                <w:rFonts w:asciiTheme="minorHAnsi" w:hAnsiTheme="minorHAnsi" w:cs="Arial"/>
                <w:i/>
                <w:sz w:val="20"/>
                <w:szCs w:val="20"/>
              </w:rPr>
              <w:t>hours</w:t>
            </w:r>
            <w:r w:rsidRPr="004E51B2">
              <w:rPr>
                <w:rFonts w:asciiTheme="minorHAnsi" w:hAnsiTheme="minorHAnsi" w:cs="Arial"/>
                <w:i/>
                <w:sz w:val="20"/>
                <w:szCs w:val="20"/>
              </w:rPr>
              <w:t xml:space="preserve"> using a modified examination design brief from the </w:t>
            </w:r>
            <w:r w:rsidR="003E28F2">
              <w:rPr>
                <w:rFonts w:asciiTheme="minorHAnsi" w:hAnsiTheme="minorHAnsi" w:cs="Arial"/>
                <w:i/>
                <w:sz w:val="20"/>
                <w:szCs w:val="20"/>
              </w:rPr>
              <w:t xml:space="preserve">ATAR </w:t>
            </w:r>
            <w:r w:rsidR="001700AF">
              <w:rPr>
                <w:rFonts w:asciiTheme="minorHAnsi" w:hAnsiTheme="minorHAnsi" w:cs="Arial"/>
                <w:i/>
                <w:sz w:val="20"/>
                <w:szCs w:val="20"/>
              </w:rPr>
              <w:t xml:space="preserve">Year 12 </w:t>
            </w:r>
            <w:r w:rsidRPr="004E51B2">
              <w:rPr>
                <w:rFonts w:asciiTheme="minorHAnsi" w:hAnsiTheme="minorHAnsi" w:cs="Arial"/>
                <w:i/>
                <w:sz w:val="20"/>
                <w:szCs w:val="20"/>
              </w:rPr>
              <w:t xml:space="preserve">syllabus </w:t>
            </w:r>
            <w:r w:rsidR="007220D5">
              <w:rPr>
                <w:rFonts w:asciiTheme="minorHAnsi" w:hAnsiTheme="minorHAnsi" w:cs="Arial"/>
                <w:i/>
                <w:sz w:val="20"/>
                <w:szCs w:val="20"/>
              </w:rPr>
              <w:br/>
            </w:r>
            <w:r w:rsidRPr="004E51B2">
              <w:rPr>
                <w:rFonts w:asciiTheme="minorHAnsi" w:hAnsiTheme="minorHAnsi" w:cs="Arial"/>
                <w:i/>
                <w:sz w:val="20"/>
                <w:szCs w:val="20"/>
              </w:rPr>
              <w:t>Section One (</w:t>
            </w:r>
            <w:r w:rsidR="00013036" w:rsidRPr="004E51B2">
              <w:rPr>
                <w:rFonts w:asciiTheme="minorHAnsi" w:hAnsiTheme="minorHAnsi" w:cs="Arial"/>
                <w:i/>
                <w:sz w:val="20"/>
                <w:szCs w:val="20"/>
              </w:rPr>
              <w:t>30</w:t>
            </w:r>
            <w:r w:rsidRPr="004E51B2">
              <w:rPr>
                <w:rFonts w:asciiTheme="minorHAnsi" w:hAnsiTheme="minorHAnsi" w:cs="Arial"/>
                <w:i/>
                <w:sz w:val="20"/>
                <w:szCs w:val="20"/>
              </w:rPr>
              <w:t xml:space="preserve">%) </w:t>
            </w:r>
            <w:r w:rsidR="007220D5">
              <w:rPr>
                <w:rFonts w:asciiTheme="minorHAnsi" w:hAnsiTheme="minorHAnsi" w:cs="Arial"/>
                <w:i/>
                <w:sz w:val="20"/>
                <w:szCs w:val="20"/>
              </w:rPr>
              <w:t>two</w:t>
            </w:r>
            <w:r w:rsidRPr="004E51B2">
              <w:rPr>
                <w:rFonts w:asciiTheme="minorHAnsi" w:hAnsiTheme="minorHAnsi" w:cs="Arial"/>
                <w:i/>
                <w:sz w:val="20"/>
                <w:szCs w:val="20"/>
              </w:rPr>
              <w:t xml:space="preserve"> short </w:t>
            </w:r>
            <w:r w:rsidR="00E7296E" w:rsidRPr="004E51B2">
              <w:rPr>
                <w:rFonts w:asciiTheme="minorHAnsi" w:hAnsiTheme="minorHAnsi" w:cs="Arial"/>
                <w:i/>
                <w:sz w:val="20"/>
                <w:szCs w:val="20"/>
              </w:rPr>
              <w:t xml:space="preserve">texts </w:t>
            </w:r>
            <w:r w:rsidRPr="004E51B2">
              <w:rPr>
                <w:rFonts w:asciiTheme="minorHAnsi" w:hAnsiTheme="minorHAnsi" w:cs="Arial"/>
                <w:i/>
                <w:sz w:val="20"/>
                <w:szCs w:val="20"/>
              </w:rPr>
              <w:t xml:space="preserve">and </w:t>
            </w:r>
            <w:r w:rsidR="007220D5">
              <w:rPr>
                <w:rFonts w:asciiTheme="minorHAnsi" w:hAnsiTheme="minorHAnsi" w:cs="Arial"/>
                <w:i/>
                <w:sz w:val="20"/>
                <w:szCs w:val="20"/>
              </w:rPr>
              <w:t>one</w:t>
            </w:r>
            <w:r w:rsidRPr="004E51B2">
              <w:rPr>
                <w:rFonts w:asciiTheme="minorHAnsi" w:hAnsiTheme="minorHAnsi" w:cs="Arial"/>
                <w:i/>
                <w:sz w:val="20"/>
                <w:szCs w:val="20"/>
              </w:rPr>
              <w:t xml:space="preserve"> longer spoken text in </w:t>
            </w:r>
            <w:r w:rsidR="00530DDC" w:rsidRPr="004E51B2">
              <w:rPr>
                <w:rFonts w:asciiTheme="minorHAnsi" w:hAnsiTheme="minorHAnsi" w:cs="Arial"/>
                <w:i/>
                <w:sz w:val="20"/>
                <w:szCs w:val="20"/>
              </w:rPr>
              <w:t>Italian</w:t>
            </w:r>
            <w:r w:rsidRPr="004E51B2">
              <w:rPr>
                <w:rFonts w:asciiTheme="minorHAnsi" w:hAnsiTheme="minorHAnsi" w:cs="Arial"/>
                <w:i/>
                <w:sz w:val="20"/>
                <w:szCs w:val="20"/>
              </w:rPr>
              <w:t xml:space="preserve">; </w:t>
            </w:r>
            <w:r w:rsidR="007220D5">
              <w:rPr>
                <w:rFonts w:asciiTheme="minorHAnsi" w:hAnsiTheme="minorHAnsi" w:cs="Arial"/>
                <w:i/>
                <w:sz w:val="20"/>
                <w:szCs w:val="20"/>
              </w:rPr>
              <w:br/>
            </w:r>
            <w:r w:rsidRPr="004E51B2">
              <w:rPr>
                <w:rFonts w:asciiTheme="minorHAnsi" w:hAnsiTheme="minorHAnsi" w:cs="Arial"/>
                <w:i/>
                <w:sz w:val="20"/>
                <w:szCs w:val="20"/>
              </w:rPr>
              <w:t>Section Two (</w:t>
            </w:r>
            <w:r w:rsidR="00013036" w:rsidRPr="004E51B2">
              <w:rPr>
                <w:rFonts w:asciiTheme="minorHAnsi" w:hAnsiTheme="minorHAnsi" w:cs="Arial"/>
                <w:i/>
                <w:sz w:val="20"/>
                <w:szCs w:val="20"/>
              </w:rPr>
              <w:t>3</w:t>
            </w:r>
            <w:r w:rsidR="007220D5">
              <w:rPr>
                <w:rFonts w:asciiTheme="minorHAnsi" w:hAnsiTheme="minorHAnsi" w:cs="Arial"/>
                <w:i/>
                <w:sz w:val="20"/>
                <w:szCs w:val="20"/>
              </w:rPr>
              <w:t>0%) three</w:t>
            </w:r>
            <w:r w:rsidRPr="004E51B2">
              <w:rPr>
                <w:rFonts w:asciiTheme="minorHAnsi" w:hAnsiTheme="minorHAnsi" w:cs="Arial"/>
                <w:i/>
                <w:sz w:val="20"/>
                <w:szCs w:val="20"/>
              </w:rPr>
              <w:t xml:space="preserve"> print texts in </w:t>
            </w:r>
            <w:r w:rsidR="00530DDC" w:rsidRPr="004E51B2">
              <w:rPr>
                <w:rFonts w:asciiTheme="minorHAnsi" w:hAnsiTheme="minorHAnsi" w:cs="Arial"/>
                <w:i/>
                <w:sz w:val="20"/>
                <w:szCs w:val="20"/>
              </w:rPr>
              <w:t>Italian</w:t>
            </w:r>
            <w:r w:rsidRPr="004E51B2">
              <w:rPr>
                <w:rFonts w:asciiTheme="minorHAnsi" w:hAnsiTheme="minorHAnsi" w:cs="Arial"/>
                <w:i/>
                <w:sz w:val="20"/>
                <w:szCs w:val="20"/>
              </w:rPr>
              <w:t xml:space="preserve">; </w:t>
            </w:r>
            <w:r w:rsidR="007220D5">
              <w:rPr>
                <w:rFonts w:asciiTheme="minorHAnsi" w:hAnsiTheme="minorHAnsi" w:cs="Arial"/>
                <w:i/>
                <w:sz w:val="20"/>
                <w:szCs w:val="20"/>
              </w:rPr>
              <w:br/>
            </w:r>
            <w:r w:rsidRPr="004E51B2">
              <w:rPr>
                <w:rFonts w:asciiTheme="minorHAnsi" w:hAnsiTheme="minorHAnsi" w:cs="Arial"/>
                <w:i/>
                <w:sz w:val="20"/>
                <w:szCs w:val="20"/>
              </w:rPr>
              <w:t>Section Three (</w:t>
            </w:r>
            <w:r w:rsidR="00013036" w:rsidRPr="004E51B2">
              <w:rPr>
                <w:rFonts w:asciiTheme="minorHAnsi" w:hAnsiTheme="minorHAnsi" w:cs="Arial"/>
                <w:i/>
                <w:sz w:val="20"/>
                <w:szCs w:val="20"/>
              </w:rPr>
              <w:t>40</w:t>
            </w:r>
            <w:r w:rsidRPr="004E51B2">
              <w:rPr>
                <w:rFonts w:asciiTheme="minorHAnsi" w:hAnsiTheme="minorHAnsi" w:cs="Arial"/>
                <w:i/>
                <w:sz w:val="20"/>
                <w:szCs w:val="20"/>
              </w:rPr>
              <w:t xml:space="preserve">%) </w:t>
            </w:r>
            <w:r w:rsidR="007220D5">
              <w:rPr>
                <w:rFonts w:asciiTheme="minorHAnsi" w:hAnsiTheme="minorHAnsi" w:cs="Arial"/>
                <w:i/>
                <w:sz w:val="20"/>
                <w:szCs w:val="20"/>
              </w:rPr>
              <w:t>two</w:t>
            </w:r>
            <w:r w:rsidRPr="004E51B2">
              <w:rPr>
                <w:rFonts w:asciiTheme="minorHAnsi" w:hAnsiTheme="minorHAnsi" w:cs="Arial"/>
                <w:i/>
                <w:sz w:val="20"/>
                <w:szCs w:val="20"/>
              </w:rPr>
              <w:t xml:space="preserve"> questions – short written responses in </w:t>
            </w:r>
            <w:r w:rsidR="00530DDC" w:rsidRPr="004E51B2">
              <w:rPr>
                <w:rFonts w:asciiTheme="minorHAnsi" w:hAnsiTheme="minorHAnsi" w:cs="Arial"/>
                <w:i/>
                <w:sz w:val="20"/>
                <w:szCs w:val="20"/>
              </w:rPr>
              <w:t>Italian</w:t>
            </w:r>
            <w:r w:rsidR="002748C1">
              <w:rPr>
                <w:rFonts w:asciiTheme="minorHAnsi" w:hAnsiTheme="minorHAnsi" w:cs="Arial"/>
                <w:i/>
                <w:sz w:val="20"/>
                <w:szCs w:val="20"/>
              </w:rPr>
              <w:t>.</w:t>
            </w:r>
          </w:p>
        </w:tc>
      </w:tr>
      <w:tr w:rsidR="007220D5" w:rsidRPr="00A65841" w:rsidTr="00530147">
        <w:tblPrEx>
          <w:tblCellMar>
            <w:left w:w="108" w:type="dxa"/>
            <w:right w:w="108" w:type="dxa"/>
          </w:tblCellMar>
          <w:tblLook w:val="01E0" w:firstRow="1" w:lastRow="1" w:firstColumn="1" w:lastColumn="1" w:noHBand="0" w:noVBand="0"/>
        </w:tblPrEx>
        <w:trPr>
          <w:trHeight w:val="20"/>
        </w:trPr>
        <w:tc>
          <w:tcPr>
            <w:tcW w:w="582" w:type="pct"/>
            <w:vMerge/>
            <w:vAlign w:val="center"/>
          </w:tcPr>
          <w:p w:rsidR="00701976" w:rsidRPr="004E51B2" w:rsidRDefault="00701976" w:rsidP="003E28F2">
            <w:pPr>
              <w:jc w:val="center"/>
              <w:rPr>
                <w:rFonts w:asciiTheme="minorHAnsi" w:hAnsiTheme="minorHAnsi" w:cs="Arial"/>
                <w:b/>
                <w:sz w:val="20"/>
                <w:szCs w:val="20"/>
              </w:rPr>
            </w:pPr>
          </w:p>
        </w:tc>
        <w:tc>
          <w:tcPr>
            <w:tcW w:w="486" w:type="pct"/>
            <w:vMerge/>
          </w:tcPr>
          <w:p w:rsidR="00701976" w:rsidRPr="004E51B2" w:rsidRDefault="00701976" w:rsidP="003E28F2">
            <w:pPr>
              <w:jc w:val="center"/>
              <w:rPr>
                <w:rFonts w:asciiTheme="minorHAnsi" w:hAnsiTheme="minorHAnsi" w:cs="Arial"/>
                <w:sz w:val="20"/>
                <w:szCs w:val="20"/>
              </w:rPr>
            </w:pPr>
          </w:p>
        </w:tc>
        <w:tc>
          <w:tcPr>
            <w:tcW w:w="485" w:type="pct"/>
            <w:vAlign w:val="center"/>
          </w:tcPr>
          <w:p w:rsidR="00701976" w:rsidRPr="004E51B2" w:rsidRDefault="00701976" w:rsidP="003E28F2">
            <w:pPr>
              <w:jc w:val="center"/>
              <w:rPr>
                <w:rFonts w:asciiTheme="minorHAnsi" w:hAnsiTheme="minorHAnsi" w:cs="Arial"/>
                <w:sz w:val="20"/>
                <w:szCs w:val="20"/>
              </w:rPr>
            </w:pPr>
            <w:r w:rsidRPr="004E51B2">
              <w:rPr>
                <w:rFonts w:asciiTheme="minorHAnsi" w:hAnsiTheme="minorHAnsi" w:cs="Arial"/>
                <w:sz w:val="20"/>
                <w:szCs w:val="20"/>
              </w:rPr>
              <w:t>10%</w:t>
            </w:r>
          </w:p>
        </w:tc>
        <w:tc>
          <w:tcPr>
            <w:tcW w:w="680" w:type="pct"/>
            <w:vAlign w:val="center"/>
          </w:tcPr>
          <w:p w:rsidR="00A2265E" w:rsidRPr="00A2265E" w:rsidRDefault="00A2265E" w:rsidP="007220D5">
            <w:pPr>
              <w:rPr>
                <w:rFonts w:asciiTheme="minorHAnsi" w:hAnsiTheme="minorHAnsi" w:cs="Arial"/>
                <w:sz w:val="20"/>
                <w:szCs w:val="20"/>
              </w:rPr>
            </w:pPr>
            <w:r>
              <w:rPr>
                <w:rFonts w:asciiTheme="minorHAnsi" w:hAnsiTheme="minorHAnsi" w:cs="Arial"/>
                <w:sz w:val="20"/>
                <w:szCs w:val="20"/>
              </w:rPr>
              <w:t>Semester</w:t>
            </w:r>
            <w:r w:rsidRPr="004E51B2">
              <w:rPr>
                <w:rFonts w:asciiTheme="minorHAnsi" w:hAnsiTheme="minorHAnsi" w:cs="Arial"/>
                <w:sz w:val="20"/>
                <w:szCs w:val="20"/>
              </w:rPr>
              <w:t xml:space="preserve"> </w:t>
            </w:r>
            <w:r>
              <w:rPr>
                <w:rFonts w:asciiTheme="minorHAnsi" w:hAnsiTheme="minorHAnsi" w:cs="Arial"/>
                <w:sz w:val="20"/>
                <w:szCs w:val="20"/>
              </w:rPr>
              <w:t>2</w:t>
            </w:r>
          </w:p>
          <w:p w:rsidR="00701976" w:rsidRPr="004E51B2" w:rsidRDefault="00701976" w:rsidP="007220D5">
            <w:pPr>
              <w:pStyle w:val="Title"/>
              <w:jc w:val="left"/>
              <w:rPr>
                <w:rFonts w:asciiTheme="minorHAnsi" w:hAnsiTheme="minorHAnsi" w:cs="Arial"/>
                <w:sz w:val="20"/>
                <w:szCs w:val="20"/>
              </w:rPr>
            </w:pPr>
            <w:r w:rsidRPr="004E51B2">
              <w:rPr>
                <w:rFonts w:asciiTheme="minorHAnsi" w:hAnsiTheme="minorHAnsi" w:cs="Arial"/>
                <w:b w:val="0"/>
                <w:bCs w:val="0"/>
                <w:sz w:val="20"/>
                <w:szCs w:val="20"/>
              </w:rPr>
              <w:t>Exam</w:t>
            </w:r>
            <w:r w:rsidR="004E51B2">
              <w:rPr>
                <w:rFonts w:asciiTheme="minorHAnsi" w:hAnsiTheme="minorHAnsi" w:cs="Arial"/>
                <w:b w:val="0"/>
                <w:bCs w:val="0"/>
                <w:sz w:val="20"/>
                <w:szCs w:val="20"/>
              </w:rPr>
              <w:t xml:space="preserve">ination </w:t>
            </w:r>
            <w:r w:rsidRPr="004E51B2">
              <w:rPr>
                <w:rFonts w:asciiTheme="minorHAnsi" w:hAnsiTheme="minorHAnsi" w:cs="Arial"/>
                <w:b w:val="0"/>
                <w:bCs w:val="0"/>
                <w:sz w:val="20"/>
                <w:szCs w:val="20"/>
              </w:rPr>
              <w:t>week</w:t>
            </w:r>
          </w:p>
        </w:tc>
        <w:tc>
          <w:tcPr>
            <w:tcW w:w="2767" w:type="pct"/>
            <w:vAlign w:val="center"/>
          </w:tcPr>
          <w:p w:rsidR="00701976" w:rsidRPr="004E51B2" w:rsidRDefault="00701976" w:rsidP="00F25FE9">
            <w:pPr>
              <w:rPr>
                <w:rFonts w:asciiTheme="minorHAnsi" w:hAnsiTheme="minorHAnsi" w:cs="Arial"/>
                <w:b/>
                <w:sz w:val="20"/>
                <w:szCs w:val="20"/>
              </w:rPr>
            </w:pPr>
            <w:r w:rsidRPr="004E51B2">
              <w:rPr>
                <w:rFonts w:asciiTheme="minorHAnsi" w:hAnsiTheme="minorHAnsi" w:cs="Arial"/>
                <w:b/>
                <w:sz w:val="20"/>
                <w:szCs w:val="20"/>
              </w:rPr>
              <w:t>Task 1</w:t>
            </w:r>
            <w:r w:rsidR="00F37E97" w:rsidRPr="004E51B2">
              <w:rPr>
                <w:rFonts w:asciiTheme="minorHAnsi" w:hAnsiTheme="minorHAnsi" w:cs="Arial"/>
                <w:b/>
                <w:sz w:val="20"/>
                <w:szCs w:val="20"/>
              </w:rPr>
              <w:t>6</w:t>
            </w:r>
            <w:r w:rsidRPr="004E51B2">
              <w:rPr>
                <w:rFonts w:asciiTheme="minorHAnsi" w:hAnsiTheme="minorHAnsi" w:cs="Arial"/>
                <w:b/>
                <w:sz w:val="20"/>
                <w:szCs w:val="20"/>
              </w:rPr>
              <w:t xml:space="preserve">: </w:t>
            </w:r>
            <w:r w:rsidRPr="004E51B2">
              <w:rPr>
                <w:rFonts w:asciiTheme="minorHAnsi" w:hAnsiTheme="minorHAnsi" w:cs="Arial"/>
                <w:i/>
                <w:sz w:val="20"/>
                <w:szCs w:val="20"/>
              </w:rPr>
              <w:t xml:space="preserve">2.5 </w:t>
            </w:r>
            <w:r w:rsidR="007220D5">
              <w:rPr>
                <w:rFonts w:asciiTheme="minorHAnsi" w:hAnsiTheme="minorHAnsi" w:cs="Arial"/>
                <w:i/>
                <w:sz w:val="20"/>
                <w:szCs w:val="20"/>
              </w:rPr>
              <w:t>hours</w:t>
            </w:r>
            <w:r w:rsidRPr="004E51B2">
              <w:rPr>
                <w:rFonts w:asciiTheme="minorHAnsi" w:hAnsiTheme="minorHAnsi" w:cs="Arial"/>
                <w:i/>
                <w:sz w:val="20"/>
                <w:szCs w:val="20"/>
              </w:rPr>
              <w:t xml:space="preserve"> using the examination design brief from the </w:t>
            </w:r>
            <w:r w:rsidR="003E28F2">
              <w:rPr>
                <w:rFonts w:asciiTheme="minorHAnsi" w:hAnsiTheme="minorHAnsi" w:cs="Arial"/>
                <w:i/>
                <w:sz w:val="20"/>
                <w:szCs w:val="20"/>
              </w:rPr>
              <w:t xml:space="preserve">ATAR </w:t>
            </w:r>
            <w:r w:rsidR="001700AF">
              <w:rPr>
                <w:rFonts w:asciiTheme="minorHAnsi" w:hAnsiTheme="minorHAnsi" w:cs="Arial"/>
                <w:i/>
                <w:sz w:val="20"/>
                <w:szCs w:val="20"/>
              </w:rPr>
              <w:t xml:space="preserve">Year 12 </w:t>
            </w:r>
            <w:r w:rsidRPr="004E51B2">
              <w:rPr>
                <w:rFonts w:asciiTheme="minorHAnsi" w:hAnsiTheme="minorHAnsi" w:cs="Arial"/>
                <w:i/>
                <w:sz w:val="20"/>
                <w:szCs w:val="20"/>
              </w:rPr>
              <w:t>syllabus</w:t>
            </w:r>
            <w:r w:rsidR="002748C1">
              <w:rPr>
                <w:rFonts w:asciiTheme="minorHAnsi" w:hAnsiTheme="minorHAnsi" w:cs="Arial"/>
                <w:i/>
                <w:sz w:val="20"/>
                <w:szCs w:val="20"/>
              </w:rPr>
              <w:t>.</w:t>
            </w:r>
          </w:p>
        </w:tc>
      </w:tr>
      <w:tr w:rsidR="007220D5" w:rsidRPr="00A65841" w:rsidTr="00530147">
        <w:tblPrEx>
          <w:tblCellMar>
            <w:left w:w="108" w:type="dxa"/>
            <w:right w:w="108" w:type="dxa"/>
          </w:tblCellMar>
          <w:tblLook w:val="01E0" w:firstRow="1" w:lastRow="1" w:firstColumn="1" w:lastColumn="1" w:noHBand="0" w:noVBand="0"/>
        </w:tblPrEx>
        <w:trPr>
          <w:trHeight w:val="343"/>
        </w:trPr>
        <w:tc>
          <w:tcPr>
            <w:tcW w:w="582" w:type="pct"/>
            <w:shd w:val="clear" w:color="auto" w:fill="E4D8EB" w:themeFill="accent4" w:themeFillTint="66"/>
            <w:vAlign w:val="center"/>
          </w:tcPr>
          <w:p w:rsidR="00701976" w:rsidRPr="00056ABB" w:rsidRDefault="00701976" w:rsidP="003E28F2">
            <w:pPr>
              <w:pStyle w:val="Title"/>
              <w:spacing w:line="276" w:lineRule="auto"/>
              <w:ind w:left="3"/>
              <w:rPr>
                <w:rFonts w:asciiTheme="minorHAnsi" w:hAnsiTheme="minorHAnsi" w:cs="Arial"/>
                <w:sz w:val="20"/>
                <w:szCs w:val="20"/>
              </w:rPr>
            </w:pPr>
            <w:r w:rsidRPr="00056ABB">
              <w:rPr>
                <w:rFonts w:asciiTheme="minorHAnsi" w:hAnsiTheme="minorHAnsi" w:cs="Arial"/>
                <w:sz w:val="20"/>
                <w:szCs w:val="20"/>
              </w:rPr>
              <w:t>Total</w:t>
            </w:r>
          </w:p>
        </w:tc>
        <w:tc>
          <w:tcPr>
            <w:tcW w:w="486" w:type="pct"/>
            <w:shd w:val="clear" w:color="auto" w:fill="E4D8EB" w:themeFill="accent4" w:themeFillTint="66"/>
            <w:vAlign w:val="center"/>
          </w:tcPr>
          <w:p w:rsidR="00701976" w:rsidRPr="00056ABB" w:rsidRDefault="00701976" w:rsidP="003E28F2">
            <w:pPr>
              <w:pStyle w:val="Title"/>
              <w:spacing w:line="276" w:lineRule="auto"/>
              <w:ind w:left="93"/>
              <w:rPr>
                <w:rFonts w:asciiTheme="minorHAnsi" w:hAnsiTheme="minorHAnsi" w:cs="Arial"/>
                <w:sz w:val="20"/>
                <w:szCs w:val="20"/>
              </w:rPr>
            </w:pPr>
            <w:r w:rsidRPr="00056ABB">
              <w:rPr>
                <w:rFonts w:asciiTheme="minorHAnsi" w:hAnsiTheme="minorHAnsi" w:cs="Arial"/>
                <w:sz w:val="20"/>
                <w:szCs w:val="20"/>
              </w:rPr>
              <w:t>100%</w:t>
            </w:r>
          </w:p>
        </w:tc>
        <w:tc>
          <w:tcPr>
            <w:tcW w:w="485" w:type="pct"/>
            <w:shd w:val="clear" w:color="auto" w:fill="E4D8EB" w:themeFill="accent4" w:themeFillTint="66"/>
            <w:vAlign w:val="center"/>
          </w:tcPr>
          <w:p w:rsidR="00701976" w:rsidRPr="00056ABB" w:rsidRDefault="00701976" w:rsidP="003E28F2">
            <w:pPr>
              <w:pStyle w:val="Title"/>
              <w:spacing w:line="276" w:lineRule="auto"/>
              <w:rPr>
                <w:rFonts w:asciiTheme="minorHAnsi" w:hAnsiTheme="minorHAnsi" w:cs="Arial"/>
                <w:bCs w:val="0"/>
                <w:sz w:val="20"/>
                <w:szCs w:val="20"/>
              </w:rPr>
            </w:pPr>
            <w:r w:rsidRPr="00056ABB">
              <w:rPr>
                <w:rFonts w:asciiTheme="minorHAnsi" w:hAnsiTheme="minorHAnsi" w:cs="Arial"/>
                <w:bCs w:val="0"/>
                <w:sz w:val="20"/>
                <w:szCs w:val="20"/>
              </w:rPr>
              <w:t>100%</w:t>
            </w:r>
          </w:p>
        </w:tc>
        <w:tc>
          <w:tcPr>
            <w:tcW w:w="680" w:type="pct"/>
            <w:shd w:val="clear" w:color="auto" w:fill="E4D8EB" w:themeFill="accent4" w:themeFillTint="66"/>
          </w:tcPr>
          <w:p w:rsidR="00701976" w:rsidRDefault="00701976" w:rsidP="003E28F2">
            <w:pPr>
              <w:pStyle w:val="Title"/>
              <w:spacing w:line="276" w:lineRule="auto"/>
              <w:ind w:left="93"/>
              <w:jc w:val="left"/>
              <w:rPr>
                <w:rFonts w:asciiTheme="minorHAnsi" w:hAnsiTheme="minorHAnsi" w:cs="Arial"/>
                <w:sz w:val="21"/>
                <w:szCs w:val="21"/>
              </w:rPr>
            </w:pPr>
          </w:p>
        </w:tc>
        <w:tc>
          <w:tcPr>
            <w:tcW w:w="2767" w:type="pct"/>
            <w:shd w:val="clear" w:color="auto" w:fill="E4D8EB" w:themeFill="accent4" w:themeFillTint="66"/>
            <w:vAlign w:val="center"/>
          </w:tcPr>
          <w:p w:rsidR="00701976" w:rsidRDefault="00701976" w:rsidP="003E28F2">
            <w:pPr>
              <w:pStyle w:val="Title"/>
              <w:spacing w:line="276" w:lineRule="auto"/>
              <w:ind w:left="93" w:right="71"/>
              <w:jc w:val="left"/>
              <w:rPr>
                <w:rFonts w:asciiTheme="minorHAnsi" w:hAnsiTheme="minorHAnsi" w:cs="Arial"/>
                <w:sz w:val="21"/>
                <w:szCs w:val="21"/>
              </w:rPr>
            </w:pPr>
          </w:p>
        </w:tc>
      </w:tr>
    </w:tbl>
    <w:p w:rsidR="00A44EC6" w:rsidRPr="003D7B48" w:rsidRDefault="00A44EC6">
      <w:pPr>
        <w:rPr>
          <w:sz w:val="16"/>
          <w:szCs w:val="16"/>
        </w:rPr>
      </w:pPr>
    </w:p>
    <w:sectPr w:rsidR="00A44EC6" w:rsidRPr="003D7B48" w:rsidSect="007220D5">
      <w:headerReference w:type="even" r:id="rId13"/>
      <w:headerReference w:type="default" r:id="rId14"/>
      <w:footerReference w:type="even" r:id="rId15"/>
      <w:footerReference w:type="default" r:id="rId16"/>
      <w:headerReference w:type="first" r:id="rId17"/>
      <w:footerReference w:type="first" r:id="rId18"/>
      <w:pgSz w:w="16838" w:h="11906" w:orient="landscape"/>
      <w:pgMar w:top="1132" w:right="1440" w:bottom="1440" w:left="1134" w:header="510"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003" w:rsidRDefault="002A1003" w:rsidP="00701976">
      <w:r>
        <w:separator/>
      </w:r>
    </w:p>
  </w:endnote>
  <w:endnote w:type="continuationSeparator" w:id="0">
    <w:p w:rsidR="002A1003" w:rsidRDefault="002A1003" w:rsidP="00701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003" w:rsidRPr="00DE34C4" w:rsidRDefault="002A1003" w:rsidP="00530147">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15974v5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003" w:rsidRPr="00DE34C4" w:rsidRDefault="002A1003" w:rsidP="003E28F2">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003" w:rsidRPr="007220D5" w:rsidRDefault="002A1003" w:rsidP="00530147">
    <w:pPr>
      <w:pStyle w:val="Footer"/>
      <w:pBdr>
        <w:top w:val="single" w:sz="4" w:space="4" w:color="5C815C"/>
      </w:pBdr>
      <w:tabs>
        <w:tab w:val="clear" w:pos="4513"/>
        <w:tab w:val="clear" w:pos="9026"/>
      </w:tabs>
      <w:ind w:right="-337"/>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Italian: Second Language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003" w:rsidRPr="007220D5" w:rsidRDefault="002A1003" w:rsidP="00530147">
    <w:pPr>
      <w:pStyle w:val="Footer"/>
      <w:pBdr>
        <w:top w:val="single" w:sz="4" w:space="4" w:color="5C815C"/>
      </w:pBdr>
      <w:tabs>
        <w:tab w:val="clear" w:pos="4513"/>
        <w:tab w:val="clear" w:pos="9026"/>
      </w:tabs>
      <w:ind w:right="-337"/>
      <w:jc w:val="right"/>
      <w:rPr>
        <w:rFonts w:ascii="Franklin Gothic Book" w:hAnsi="Franklin Gothic Book"/>
        <w:color w:val="342568"/>
        <w:sz w:val="18"/>
      </w:rPr>
    </w:pPr>
    <w:r>
      <w:rPr>
        <w:rFonts w:ascii="Franklin Gothic Book" w:hAnsi="Franklin Gothic Book"/>
        <w:b/>
        <w:noProof/>
        <w:color w:val="342568"/>
        <w:sz w:val="18"/>
        <w:szCs w:val="18"/>
      </w:rPr>
      <w:t>Sample assessment outline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Italian: Second Language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003" w:rsidRDefault="002A10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003" w:rsidRDefault="002A1003" w:rsidP="00701976">
      <w:r>
        <w:separator/>
      </w:r>
    </w:p>
  </w:footnote>
  <w:footnote w:type="continuationSeparator" w:id="0">
    <w:p w:rsidR="002A1003" w:rsidRDefault="002A1003" w:rsidP="00701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003" w:rsidRDefault="002A1003" w:rsidP="00194EE5">
    <w:pPr>
      <w:pStyle w:val="Header"/>
      <w:ind w:left="-709"/>
    </w:pPr>
    <w:r>
      <w:rPr>
        <w:noProof/>
        <w:lang w:eastAsia="en-AU"/>
      </w:rPr>
      <w:drawing>
        <wp:inline distT="0" distB="0" distL="0" distR="0">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2A1003" w:rsidRDefault="002A10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003" w:rsidRPr="001B3981" w:rsidRDefault="002A1003" w:rsidP="00530147">
    <w:pPr>
      <w:pStyle w:val="Header"/>
      <w:pBdr>
        <w:bottom w:val="single" w:sz="8" w:space="1" w:color="5C815C"/>
      </w:pBdr>
      <w:tabs>
        <w:tab w:val="clear" w:pos="4513"/>
        <w:tab w:val="clear" w:pos="9026"/>
      </w:tabs>
      <w:ind w:left="-993" w:right="14122"/>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2A1003" w:rsidRDefault="002A10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003" w:rsidRPr="007220D5" w:rsidRDefault="002A1003" w:rsidP="00530147">
    <w:pPr>
      <w:pStyle w:val="Header"/>
      <w:pBdr>
        <w:bottom w:val="single" w:sz="8" w:space="1" w:color="5C815C"/>
      </w:pBdr>
      <w:tabs>
        <w:tab w:val="clear" w:pos="4513"/>
        <w:tab w:val="clear" w:pos="9026"/>
      </w:tabs>
      <w:ind w:left="14317" w:right="-1187"/>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003" w:rsidRDefault="002A10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62B00"/>
    <w:multiLevelType w:val="singleLevel"/>
    <w:tmpl w:val="FB26AA9E"/>
    <w:lvl w:ilvl="0">
      <w:numFmt w:val="decimal"/>
      <w:pStyle w:val="cs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2"/>
  </w:compat>
  <w:rsids>
    <w:rsidRoot w:val="00701976"/>
    <w:rsid w:val="00013036"/>
    <w:rsid w:val="00014D2C"/>
    <w:rsid w:val="00056ABB"/>
    <w:rsid w:val="000A5CD3"/>
    <w:rsid w:val="000C61DE"/>
    <w:rsid w:val="001700AF"/>
    <w:rsid w:val="00194EE5"/>
    <w:rsid w:val="002748C1"/>
    <w:rsid w:val="002A1003"/>
    <w:rsid w:val="003D7B48"/>
    <w:rsid w:val="003E28F2"/>
    <w:rsid w:val="004E51B2"/>
    <w:rsid w:val="00530147"/>
    <w:rsid w:val="00530DDC"/>
    <w:rsid w:val="006301D1"/>
    <w:rsid w:val="00701976"/>
    <w:rsid w:val="007220D5"/>
    <w:rsid w:val="008D10F2"/>
    <w:rsid w:val="00A2265E"/>
    <w:rsid w:val="00A44EC6"/>
    <w:rsid w:val="00AD5158"/>
    <w:rsid w:val="00B94D1C"/>
    <w:rsid w:val="00BA0348"/>
    <w:rsid w:val="00C679E1"/>
    <w:rsid w:val="00CA574A"/>
    <w:rsid w:val="00CB443B"/>
    <w:rsid w:val="00D345DF"/>
    <w:rsid w:val="00E374B0"/>
    <w:rsid w:val="00E7296E"/>
    <w:rsid w:val="00F25FE9"/>
    <w:rsid w:val="00F37E97"/>
    <w:rsid w:val="00F86F62"/>
    <w:rsid w:val="00FE620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65E"/>
    <w:pPr>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uiPriority w:val="9"/>
    <w:qFormat/>
    <w:rsid w:val="007220D5"/>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7220D5"/>
    <w:pPr>
      <w:spacing w:before="80" w:after="80" w:line="276" w:lineRule="auto"/>
      <w:ind w:left="-567"/>
      <w:outlineLvl w:val="1"/>
    </w:pPr>
    <w:rPr>
      <w:rFonts w:ascii="Franklin Gothic Book" w:eastAsia="MS Mincho" w:hAnsi="Franklin Gothic Book" w:cs="Calibri"/>
      <w:color w:val="342568"/>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701976"/>
    <w:pPr>
      <w:jc w:val="center"/>
    </w:pPr>
    <w:rPr>
      <w:b/>
      <w:bCs/>
      <w:sz w:val="40"/>
      <w:lang w:eastAsia="en-US"/>
    </w:rPr>
  </w:style>
  <w:style w:type="character" w:customStyle="1" w:styleId="TitleChar">
    <w:name w:val="Title Char"/>
    <w:basedOn w:val="DefaultParagraphFont"/>
    <w:link w:val="Title"/>
    <w:uiPriority w:val="99"/>
    <w:rsid w:val="00701976"/>
    <w:rPr>
      <w:rFonts w:ascii="Times New Roman" w:eastAsia="SimSun" w:hAnsi="Times New Roman" w:cs="Times New Roman"/>
      <w:b/>
      <w:bCs/>
      <w:sz w:val="40"/>
      <w:szCs w:val="24"/>
      <w:lang w:eastAsia="en-US"/>
    </w:rPr>
  </w:style>
  <w:style w:type="paragraph" w:customStyle="1" w:styleId="csbullet">
    <w:name w:val="csbullet"/>
    <w:basedOn w:val="Normal"/>
    <w:uiPriority w:val="99"/>
    <w:rsid w:val="00701976"/>
    <w:pPr>
      <w:numPr>
        <w:numId w:val="1"/>
      </w:numPr>
      <w:tabs>
        <w:tab w:val="left" w:pos="-851"/>
      </w:tabs>
      <w:spacing w:before="120" w:after="120" w:line="280" w:lineRule="exact"/>
    </w:pPr>
    <w:rPr>
      <w:rFonts w:eastAsia="Times New Roman"/>
      <w:sz w:val="22"/>
      <w:szCs w:val="20"/>
      <w:lang w:eastAsia="en-US"/>
    </w:rPr>
  </w:style>
  <w:style w:type="paragraph" w:styleId="Header">
    <w:name w:val="header"/>
    <w:basedOn w:val="Normal"/>
    <w:link w:val="HeaderChar"/>
    <w:uiPriority w:val="99"/>
    <w:unhideWhenUsed/>
    <w:rsid w:val="00701976"/>
    <w:pPr>
      <w:tabs>
        <w:tab w:val="center" w:pos="4513"/>
        <w:tab w:val="right" w:pos="9026"/>
      </w:tabs>
    </w:pPr>
  </w:style>
  <w:style w:type="character" w:customStyle="1" w:styleId="HeaderChar">
    <w:name w:val="Header Char"/>
    <w:basedOn w:val="DefaultParagraphFont"/>
    <w:link w:val="Header"/>
    <w:uiPriority w:val="99"/>
    <w:rsid w:val="00701976"/>
    <w:rPr>
      <w:rFonts w:ascii="Times New Roman" w:eastAsia="SimSun" w:hAnsi="Times New Roman" w:cs="Times New Roman"/>
      <w:sz w:val="24"/>
      <w:szCs w:val="24"/>
    </w:rPr>
  </w:style>
  <w:style w:type="paragraph" w:styleId="Footer">
    <w:name w:val="footer"/>
    <w:basedOn w:val="Normal"/>
    <w:link w:val="FooterChar"/>
    <w:uiPriority w:val="99"/>
    <w:unhideWhenUsed/>
    <w:rsid w:val="00701976"/>
    <w:pPr>
      <w:tabs>
        <w:tab w:val="center" w:pos="4513"/>
        <w:tab w:val="right" w:pos="9026"/>
      </w:tabs>
    </w:pPr>
  </w:style>
  <w:style w:type="character" w:customStyle="1" w:styleId="FooterChar">
    <w:name w:val="Footer Char"/>
    <w:basedOn w:val="DefaultParagraphFont"/>
    <w:link w:val="Footer"/>
    <w:uiPriority w:val="99"/>
    <w:rsid w:val="00701976"/>
    <w:rPr>
      <w:rFonts w:ascii="Times New Roman" w:eastAsia="SimSun" w:hAnsi="Times New Roman" w:cs="Times New Roman"/>
      <w:sz w:val="24"/>
      <w:szCs w:val="24"/>
    </w:rPr>
  </w:style>
  <w:style w:type="character" w:customStyle="1" w:styleId="Heading1Char">
    <w:name w:val="Heading 1 Char"/>
    <w:basedOn w:val="DefaultParagraphFont"/>
    <w:link w:val="Heading1"/>
    <w:uiPriority w:val="9"/>
    <w:rsid w:val="007220D5"/>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7220D5"/>
    <w:rPr>
      <w:rFonts w:ascii="Franklin Gothic Book" w:eastAsia="MS Mincho" w:hAnsi="Franklin Gothic Book" w:cs="Calibri"/>
      <w:color w:val="342568"/>
      <w:sz w:val="24"/>
      <w:szCs w:val="24"/>
      <w:lang w:val="en-GB" w:eastAsia="ja-JP"/>
    </w:rPr>
  </w:style>
  <w:style w:type="paragraph" w:styleId="BalloonText">
    <w:name w:val="Balloon Text"/>
    <w:basedOn w:val="Normal"/>
    <w:link w:val="BalloonTextChar"/>
    <w:uiPriority w:val="99"/>
    <w:semiHidden/>
    <w:unhideWhenUsed/>
    <w:rsid w:val="007220D5"/>
    <w:rPr>
      <w:rFonts w:ascii="Tahoma" w:hAnsi="Tahoma" w:cs="Tahoma"/>
      <w:sz w:val="16"/>
      <w:szCs w:val="16"/>
    </w:rPr>
  </w:style>
  <w:style w:type="character" w:customStyle="1" w:styleId="BalloonTextChar">
    <w:name w:val="Balloon Text Char"/>
    <w:basedOn w:val="DefaultParagraphFont"/>
    <w:link w:val="BalloonText"/>
    <w:uiPriority w:val="99"/>
    <w:semiHidden/>
    <w:rsid w:val="007220D5"/>
    <w:rPr>
      <w:rFonts w:ascii="Tahoma" w:eastAsia="SimSu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65E"/>
    <w:pPr>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uiPriority w:val="9"/>
    <w:qFormat/>
    <w:rsid w:val="007220D5"/>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7220D5"/>
    <w:pPr>
      <w:spacing w:before="80" w:after="80" w:line="276" w:lineRule="auto"/>
      <w:ind w:left="-567"/>
      <w:outlineLvl w:val="1"/>
    </w:pPr>
    <w:rPr>
      <w:rFonts w:ascii="Franklin Gothic Book" w:eastAsia="MS Mincho" w:hAnsi="Franklin Gothic Book" w:cs="Calibri"/>
      <w:color w:val="342568"/>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701976"/>
    <w:pPr>
      <w:jc w:val="center"/>
    </w:pPr>
    <w:rPr>
      <w:b/>
      <w:bCs/>
      <w:sz w:val="40"/>
      <w:lang w:eastAsia="en-US"/>
    </w:rPr>
  </w:style>
  <w:style w:type="character" w:customStyle="1" w:styleId="TitleChar">
    <w:name w:val="Title Char"/>
    <w:basedOn w:val="DefaultParagraphFont"/>
    <w:link w:val="Title"/>
    <w:uiPriority w:val="99"/>
    <w:rsid w:val="00701976"/>
    <w:rPr>
      <w:rFonts w:ascii="Times New Roman" w:eastAsia="SimSun" w:hAnsi="Times New Roman" w:cs="Times New Roman"/>
      <w:b/>
      <w:bCs/>
      <w:sz w:val="40"/>
      <w:szCs w:val="24"/>
      <w:lang w:eastAsia="en-US"/>
    </w:rPr>
  </w:style>
  <w:style w:type="paragraph" w:customStyle="1" w:styleId="csbullet">
    <w:name w:val="csbullet"/>
    <w:basedOn w:val="Normal"/>
    <w:uiPriority w:val="99"/>
    <w:rsid w:val="00701976"/>
    <w:pPr>
      <w:numPr>
        <w:numId w:val="1"/>
      </w:numPr>
      <w:tabs>
        <w:tab w:val="left" w:pos="-851"/>
      </w:tabs>
      <w:spacing w:before="120" w:after="120" w:line="280" w:lineRule="exact"/>
    </w:pPr>
    <w:rPr>
      <w:rFonts w:eastAsia="Times New Roman"/>
      <w:sz w:val="22"/>
      <w:szCs w:val="20"/>
      <w:lang w:eastAsia="en-US"/>
    </w:rPr>
  </w:style>
  <w:style w:type="paragraph" w:styleId="Header">
    <w:name w:val="header"/>
    <w:basedOn w:val="Normal"/>
    <w:link w:val="HeaderChar"/>
    <w:uiPriority w:val="99"/>
    <w:unhideWhenUsed/>
    <w:rsid w:val="00701976"/>
    <w:pPr>
      <w:tabs>
        <w:tab w:val="center" w:pos="4513"/>
        <w:tab w:val="right" w:pos="9026"/>
      </w:tabs>
    </w:pPr>
  </w:style>
  <w:style w:type="character" w:customStyle="1" w:styleId="HeaderChar">
    <w:name w:val="Header Char"/>
    <w:basedOn w:val="DefaultParagraphFont"/>
    <w:link w:val="Header"/>
    <w:uiPriority w:val="99"/>
    <w:rsid w:val="00701976"/>
    <w:rPr>
      <w:rFonts w:ascii="Times New Roman" w:eastAsia="SimSun" w:hAnsi="Times New Roman" w:cs="Times New Roman"/>
      <w:sz w:val="24"/>
      <w:szCs w:val="24"/>
    </w:rPr>
  </w:style>
  <w:style w:type="paragraph" w:styleId="Footer">
    <w:name w:val="footer"/>
    <w:basedOn w:val="Normal"/>
    <w:link w:val="FooterChar"/>
    <w:uiPriority w:val="99"/>
    <w:unhideWhenUsed/>
    <w:rsid w:val="00701976"/>
    <w:pPr>
      <w:tabs>
        <w:tab w:val="center" w:pos="4513"/>
        <w:tab w:val="right" w:pos="9026"/>
      </w:tabs>
    </w:pPr>
  </w:style>
  <w:style w:type="character" w:customStyle="1" w:styleId="FooterChar">
    <w:name w:val="Footer Char"/>
    <w:basedOn w:val="DefaultParagraphFont"/>
    <w:link w:val="Footer"/>
    <w:uiPriority w:val="99"/>
    <w:rsid w:val="00701976"/>
    <w:rPr>
      <w:rFonts w:ascii="Times New Roman" w:eastAsia="SimSun" w:hAnsi="Times New Roman" w:cs="Times New Roman"/>
      <w:sz w:val="24"/>
      <w:szCs w:val="24"/>
    </w:rPr>
  </w:style>
  <w:style w:type="character" w:customStyle="1" w:styleId="Heading1Char">
    <w:name w:val="Heading 1 Char"/>
    <w:basedOn w:val="DefaultParagraphFont"/>
    <w:link w:val="Heading1"/>
    <w:uiPriority w:val="9"/>
    <w:rsid w:val="007220D5"/>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7220D5"/>
    <w:rPr>
      <w:rFonts w:ascii="Franklin Gothic Book" w:eastAsia="MS Mincho" w:hAnsi="Franklin Gothic Book" w:cs="Calibri"/>
      <w:color w:val="342568"/>
      <w:sz w:val="24"/>
      <w:szCs w:val="24"/>
      <w:lang w:val="en-GB" w:eastAsia="ja-JP"/>
    </w:rPr>
  </w:style>
  <w:style w:type="paragraph" w:styleId="BalloonText">
    <w:name w:val="Balloon Text"/>
    <w:basedOn w:val="Normal"/>
    <w:link w:val="BalloonTextChar"/>
    <w:uiPriority w:val="99"/>
    <w:semiHidden/>
    <w:unhideWhenUsed/>
    <w:rsid w:val="007220D5"/>
    <w:rPr>
      <w:rFonts w:ascii="Tahoma" w:hAnsi="Tahoma" w:cs="Tahoma"/>
      <w:sz w:val="16"/>
      <w:szCs w:val="16"/>
    </w:rPr>
  </w:style>
  <w:style w:type="character" w:customStyle="1" w:styleId="BalloonTextChar">
    <w:name w:val="Balloon Text Char"/>
    <w:basedOn w:val="DefaultParagraphFont"/>
    <w:link w:val="BalloonText"/>
    <w:uiPriority w:val="99"/>
    <w:semiHidden/>
    <w:rsid w:val="007220D5"/>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26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Civa</dc:creator>
  <cp:keywords/>
  <dc:description/>
  <cp:lastModifiedBy>Jan Barnett</cp:lastModifiedBy>
  <cp:revision>27</cp:revision>
  <cp:lastPrinted>2014-12-08T08:02:00Z</cp:lastPrinted>
  <dcterms:created xsi:type="dcterms:W3CDTF">2014-05-02T07:18:00Z</dcterms:created>
  <dcterms:modified xsi:type="dcterms:W3CDTF">2014-12-08T08:09:00Z</dcterms:modified>
</cp:coreProperties>
</file>